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color w:val="1A1C1D"/>
          <w:sz w:val="44"/>
        </w:rPr>
        <w:t>Guion docente · Clase 3 · Pilas y colas · Stack y Queue</w:t>
      </w:r>
    </w:p>
    <w:p>
      <w:pPr>
        <w:pStyle w:val="ListBullet"/>
      </w:pPr>
      <w:r>
        <w:rPr>
          <w:b/>
          <w:color w:val="4A4A49"/>
          <w:sz w:val="22"/>
        </w:rPr>
        <w:t>Curso:</w:t>
      </w:r>
      <w:r>
        <w:rPr>
          <w:b w:val="0"/>
          <w:color w:val="4A4A49"/>
          <w:sz w:val="22"/>
        </w:rPr>
        <w:t xml:space="preserve"> Programacion II (FI303204) · 120 min</w:t>
      </w:r>
    </w:p>
    <w:p>
      <w:pPr>
        <w:pStyle w:val="ListBullet"/>
      </w:pPr>
      <w:r>
        <w:rPr>
          <w:b/>
          <w:color w:val="4A4A49"/>
          <w:sz w:val="22"/>
        </w:rPr>
        <w:t>Hilo:</w:t>
      </w:r>
      <w:r>
        <w:rPr>
          <w:b w:val="0"/>
          <w:color w:val="4A4A49"/>
          <w:sz w:val="22"/>
        </w:rPr>
        <w:t xml:space="preserve"> Proyecto Integrador </w:t>
      </w:r>
      <w:r>
        <w:rPr>
          <w:b/>
          <w:color w:val="4A4A49"/>
          <w:sz w:val="22"/>
        </w:rPr>
        <w:t>VetCare</w:t>
      </w:r>
      <w:r>
        <w:rPr>
          <w:b w:val="0"/>
          <w:color w:val="4A4A49"/>
          <w:sz w:val="22"/>
        </w:rPr>
        <w:t xml:space="preserve"> (aplicacion Java de la clinica «Huellitas»)</w:t>
      </w:r>
    </w:p>
    <w:p>
      <w:pPr>
        <w:pStyle w:val="ListBullet"/>
      </w:pPr>
      <w:r>
        <w:rPr>
          <w:b/>
          <w:color w:val="4A4A49"/>
          <w:sz w:val="22"/>
        </w:rPr>
        <w:t>Hoy avanzamos el PI en:</w:t>
      </w:r>
      <w:r>
        <w:rPr>
          <w:b w:val="0"/>
          <w:color w:val="4A4A49"/>
          <w:sz w:val="22"/>
        </w:rPr>
        <w:t xml:space="preserve"> VetCare queda con la sala de espera modelada como cola FIFO y el historial de atenciones recientes como pila LIFO, ambas conectadas al registro de mascotas de la clase anterior.</w:t>
      </w:r>
    </w:p>
    <w:p>
      <w:pPr>
        <w:pStyle w:val="ListBullet"/>
      </w:pPr>
      <w:r>
        <w:rPr>
          <w:b/>
          <w:color w:val="4A4A49"/>
          <w:sz w:val="22"/>
        </w:rPr>
        <w:t>Entregable de hoy:</w:t>
      </w:r>
      <w:r>
        <w:rPr>
          <w:b w:val="0"/>
          <w:color w:val="4A4A49"/>
          <w:sz w:val="22"/>
        </w:rPr>
        <w:t xml:space="preserve"> Clases SalaDeEspera (Queue) e HistorialReciente (Deque como pila) integradas al proyecto VetCare, con una demo que atiende en orden de llegada las cuatro mascotas del escenario y deshace la ultima atencion registrada; comprimido y subido a ExamLab.</w:t>
      </w:r>
    </w:p>
    <w:p>
      <w:pPr>
        <w:pStyle w:val="ListBullet"/>
      </w:pPr>
      <w:r>
        <w:rPr>
          <w:b/>
          <w:color w:val="4A4A49"/>
          <w:sz w:val="22"/>
        </w:rPr>
        <w:t>Herramienta:</w:t>
      </w:r>
      <w:r>
        <w:rPr>
          <w:b w:val="0"/>
          <w:color w:val="4A4A49"/>
          <w:sz w:val="22"/>
        </w:rPr>
        <w:t xml:space="preserve"> Visual Studio Code (Java)</w:t>
      </w:r>
    </w:p>
    <w:p>
      <w:pPr>
        <w:pStyle w:val="ListBullet"/>
      </w:pPr>
      <w:r>
        <w:rPr>
          <w:b/>
          <w:color w:val="4A4A49"/>
          <w:sz w:val="22"/>
        </w:rPr>
        <w:t>Slides:</w:t>
      </w:r>
      <w:r>
        <w:rPr>
          <w:b w:val="0"/>
          <w:color w:val="4A4A49"/>
          <w:sz w:val="22"/>
        </w:rPr>
        <w:t xml:space="preserve"> </w:t>
      </w:r>
      <w:r>
        <w:rPr>
          <w:rFonts w:ascii="Consolas" w:hAnsi="Consolas"/>
          <w:b w:val="0"/>
          <w:color w:val="111111"/>
          <w:sz w:val="21"/>
        </w:rPr>
        <w:t>Clases/Clase 3 - Pilas y colas/Presentacion.pptx</w:t>
      </w:r>
    </w:p>
    <w:p>
      <w:pPr>
        <w:ind w:left="432"/>
        <w:shd w:val="clear" w:fill="F7F7F8"/>
      </w:pPr>
      <w:r>
        <w:rPr>
          <w:b w:val="0"/>
          <w:i/>
          <w:color w:val="4A4A49"/>
          <w:sz w:val="21"/>
        </w:rPr>
        <w:t>Sin mapa del curso, sin bio del docente, sin fechas de periodo: eso vive en la Sesion 0.</w:t>
      </w:r>
    </w:p>
    <w:p>
      <w:pPr>
        <w:spacing w:before="200" w:after="60"/>
      </w:pPr>
      <w:r>
        <w:rPr>
          <w:b/>
          <w:color w:val="1A1C1D"/>
          <w:sz w:val="32"/>
        </w:rPr>
        <w:t>Fundamento teorico para el docente</w:t>
      </w:r>
    </w:p>
    <w:p>
      <w:pPr>
        <w:spacing w:before="200" w:after="60"/>
      </w:pPr>
      <w:r>
        <w:rPr>
          <w:b/>
          <w:color w:val="1A1C1D"/>
          <w:sz w:val="32"/>
        </w:rPr>
        <w:t>Apoyo por diapositiva</w:t>
      </w:r>
    </w:p>
    <w:p>
      <w:r>
        <w:rPr>
          <w:b w:val="0"/>
          <w:color w:val="4A4A49"/>
          <w:sz w:val="22"/>
        </w:rPr>
        <w:t xml:space="preserve">Todo lo que hay que decir </w:t>
      </w:r>
      <w:r>
        <w:rPr>
          <w:b/>
          <w:color w:val="4A4A49"/>
          <w:sz w:val="22"/>
        </w:rPr>
        <w:t>esta proyectado</w:t>
      </w:r>
      <w:r>
        <w:rPr>
          <w:b w:val="0"/>
          <w:color w:val="4A4A49"/>
          <w:sz w:val="22"/>
        </w:rPr>
        <w:t>. Esta seccion dice que subrayar en cada lamina, no repite su contenido.</w:t>
      </w:r>
    </w:p>
    <w:p>
      <w:r>
        <w:rPr>
          <w:b/>
          <w:color w:val="4A4A49"/>
          <w:sz w:val="22"/>
        </w:rPr>
        <w:t>La clase pasada nos dio un ArrayList, que es una herramienta poderosa...</w:t>
      </w:r>
      <w:r>
        <w:rPr>
          <w:b w:val="0"/>
          <w:color w:val="4A4A49"/>
          <w:sz w:val="22"/>
        </w:rPr>
        <w:t xml:space="preserve"> — 5 vinetas.</w:t>
      </w:r>
    </w:p>
    <w:p>
      <w:pPr>
        <w:pStyle w:val="ListBullet2"/>
      </w:pPr>
      <w:r>
        <w:rPr>
          <w:b w:val="0"/>
          <w:color w:val="4A4A49"/>
          <w:sz w:val="22"/>
        </w:rPr>
        <w:t>Una estructura restrictiva como Queue no ofrece ese metodo; simplemente no existe en su contrato, entonces el error se vuelve imposible de escribir.</w:t>
      </w:r>
    </w:p>
    <w:p>
      <w:pPr>
        <w:pStyle w:val="ListBullet2"/>
      </w:pPr>
      <w:r>
        <w:rPr>
          <w:b w:val="0"/>
          <w:color w:val="4A4A49"/>
          <w:sz w:val="22"/>
        </w:rPr>
        <w:t>Esa es la idea grande de hoy: elegir la estructura mas limitada que resuelva el problema no es una limitacion tecnica, es una forma de blindar la regla del negocio dentro del tipo de dato.</w:t>
      </w:r>
    </w:p>
    <w:p>
      <w:r>
        <w:rPr>
          <w:b/>
          <w:color w:val="4A4A49"/>
          <w:sz w:val="22"/>
        </w:rPr>
        <w:t>La cola, o Queue, funciona con disciplina FIFO: First In, First Out, el...</w:t>
      </w:r>
      <w:r>
        <w:rPr>
          <w:b w:val="0"/>
          <w:color w:val="4A4A49"/>
          <w:sz w:val="22"/>
        </w:rPr>
        <w:t xml:space="preserve"> — 5 vinetas.</w:t>
      </w:r>
    </w:p>
    <w:p>
      <w:pPr>
        <w:pStyle w:val="ListBullet2"/>
      </w:pPr>
      <w:r>
        <w:rPr>
          <w:b w:val="0"/>
          <w:color w:val="4A4A49"/>
          <w:sz w:val="22"/>
        </w:rPr>
        <w:t>En VetCare usamos siempre offer/poll/peek porque avisan con false o con null en vez de reventar, y en una recepcion que puede quedar vacia a media manana eso es exactamente lo que queremos. peek es lo que alimenta la pantalla de turnos que ve el publico; poll es lo que hace el medico cuando abre la puerta del consultorio.</w:t>
      </w:r>
    </w:p>
    <w:p>
      <w:r>
        <w:rPr>
          <w:b/>
          <w:color w:val="4A4A49"/>
          <w:sz w:val="22"/>
        </w:rPr>
        <w:t>La pila, o Stack, funciona al reves: LIFO, Last In, First Out, como la... (1/2)</w:t>
      </w:r>
      <w:r>
        <w:rPr>
          <w:b w:val="0"/>
          <w:color w:val="4A4A49"/>
          <w:sz w:val="22"/>
        </w:rPr>
        <w:t xml:space="preserve"> — 3 vinetas.</w:t>
      </w:r>
    </w:p>
    <w:p>
      <w:pPr>
        <w:pStyle w:val="ListBullet2"/>
      </w:pPr>
      <w:r>
        <w:rPr>
          <w:b w:val="0"/>
          <w:color w:val="4A4A49"/>
          <w:sz w:val="22"/>
        </w:rPr>
        <w:t>Eso es literalmente como funciona el Ctrl+Z de cualquier programa.</w:t>
      </w:r>
    </w:p>
    <w:p>
      <w:r>
        <w:rPr>
          <w:b/>
          <w:color w:val="4A4A49"/>
          <w:sz w:val="22"/>
        </w:rPr>
        <w:t>La pila, o Stack, funciona al reves: LIFO, Last In, First Out, como la... (2/2)</w:t>
      </w:r>
      <w:r>
        <w:rPr>
          <w:b w:val="0"/>
          <w:color w:val="4A4A49"/>
          <w:sz w:val="22"/>
        </w:rPr>
        <w:t xml:space="preserve"> — 2 vinetas.</w:t>
      </w:r>
    </w:p>
    <w:p>
      <w:r>
        <w:rPr>
          <w:b/>
          <w:color w:val="4A4A49"/>
          <w:sz w:val="22"/>
        </w:rPr>
        <w:t>Vale la pena entender por que estas estructuras son rapidas, porque ahi...</w:t>
      </w:r>
      <w:r>
        <w:rPr>
          <w:b w:val="0"/>
          <w:color w:val="4A4A49"/>
          <w:sz w:val="22"/>
        </w:rPr>
        <w:t xml:space="preserve"> — 3 vinetas.</w:t>
      </w:r>
    </w:p>
    <w:p>
      <w:pPr>
        <w:pStyle w:val="ListBullet2"/>
      </w:pPr>
      <w:r>
        <w:rPr>
          <w:b w:val="0"/>
          <w:color w:val="4A4A49"/>
          <w:sz w:val="22"/>
        </w:rPr>
        <w:t>Vale la pena entender por que estas estructuras son rapidas, porque ahi esta el argumento tecnico y no solo el pedagogico.</w:t>
      </w:r>
    </w:p>
    <w:p>
      <w:pPr>
        <w:pStyle w:val="ListBullet2"/>
      </w:pPr>
      <w:r>
        <w:rPr>
          <w:b w:val="0"/>
          <w:color w:val="4A4A49"/>
          <w:sz w:val="22"/>
        </w:rPr>
        <w:t>Por eso agregar y sacar por cualquiera de los dos extremos cuesta tiempo constante.</w:t>
      </w:r>
    </w:p>
    <w:p>
      <w:pPr>
        <w:pStyle w:val="ListBullet2"/>
      </w:pPr>
      <w:r>
        <w:rPr>
          <w:b w:val="0"/>
          <w:color w:val="4A4A49"/>
          <w:sz w:val="22"/>
        </w:rPr>
        <w:t>La estructura correcta no solo previene errores de negocio, tambien evita que el programa se arrastre.</w:t>
      </w:r>
    </w:p>
    <w:p>
      <w:r>
        <w:rPr>
          <w:b/>
          <w:color w:val="4A4A49"/>
          <w:sz w:val="22"/>
        </w:rPr>
        <w:t>Un punto que confunde mucho: una cola no se recorre para buscar</w:t>
      </w:r>
      <w:r>
        <w:rPr>
          <w:b w:val="0"/>
          <w:color w:val="4A4A49"/>
          <w:sz w:val="22"/>
        </w:rPr>
        <w:t xml:space="preserve"> — 6 vinetas.</w:t>
      </w:r>
    </w:p>
    <w:p>
      <w:pPr>
        <w:pStyle w:val="ListBullet2"/>
      </w:pPr>
      <w:r>
        <w:rPr>
          <w:b w:val="0"/>
          <w:color w:val="4A4A49"/>
          <w:sz w:val="22"/>
        </w:rPr>
        <w:t>Ademas, recorrer una cola con for-each la muestra pero no la consume; muchos estudiantes imprimen la cola con un for-each, ven todos los turnos y creen que ya los atendieron, cuando en realidad size() sigue igual.</w:t>
      </w:r>
    </w:p>
    <w:p>
      <w:r>
        <w:rPr>
          <w:b/>
          <w:color w:val="4A4A49"/>
          <w:sz w:val="22"/>
        </w:rPr>
        <w:t>VetCareSalaDeEspera.java — class VetCareSalaDeEspera</w:t>
      </w:r>
      <w:r>
        <w:rPr>
          <w:b w:val="0"/>
          <w:color w:val="4A4A49"/>
          <w:sz w:val="22"/>
        </w:rPr>
        <w:t xml:space="preserve"> — 2 vinetas.</w:t>
      </w:r>
    </w:p>
    <w:p>
      <w:r>
        <w:rPr>
          <w:b/>
          <w:color w:val="4A4A49"/>
          <w:sz w:val="22"/>
        </w:rPr>
        <w:t>VetCareSalaDeEspera.java — main() (1/3)</w:t>
      </w:r>
      <w:r>
        <w:rPr>
          <w:b w:val="0"/>
          <w:color w:val="4A4A49"/>
          <w:sz w:val="22"/>
        </w:rPr>
        <w:t xml:space="preserve"> — 20 vinetas.</w:t>
      </w:r>
    </w:p>
    <w:p>
      <w:r>
        <w:rPr>
          <w:b/>
          <w:color w:val="4A4A49"/>
          <w:sz w:val="22"/>
        </w:rPr>
        <w:t>VetCareSalaDeEspera.java — main() (2/3)</w:t>
      </w:r>
      <w:r>
        <w:rPr>
          <w:b w:val="0"/>
          <w:color w:val="4A4A49"/>
          <w:sz w:val="22"/>
        </w:rPr>
        <w:t xml:space="preserve"> — 20 vinetas.</w:t>
      </w:r>
    </w:p>
    <w:p>
      <w:r>
        <w:rPr>
          <w:b/>
          <w:color w:val="4A4A49"/>
          <w:sz w:val="22"/>
        </w:rPr>
        <w:t>VetCareSalaDeEspera.java — main() (3/3)</w:t>
      </w:r>
      <w:r>
        <w:rPr>
          <w:b w:val="0"/>
          <w:color w:val="4A4A49"/>
          <w:sz w:val="22"/>
        </w:rPr>
        <w:t xml:space="preserve"> — 8 vinetas.</w:t>
      </w:r>
    </w:p>
    <w:p>
      <w:r>
        <w:rPr>
          <w:b/>
          <w:color w:val="4A4A49"/>
          <w:sz w:val="22"/>
        </w:rPr>
        <w:t>VetCareSalaDeEspera.java — class Turno</w:t>
      </w:r>
      <w:r>
        <w:rPr>
          <w:b w:val="0"/>
          <w:color w:val="4A4A49"/>
          <w:sz w:val="22"/>
        </w:rPr>
        <w:t xml:space="preserve"> — 7 vinetas.</w:t>
      </w:r>
    </w:p>
    <w:p>
      <w:r>
        <w:rPr>
          <w:b/>
          <w:color w:val="4A4A49"/>
          <w:sz w:val="22"/>
        </w:rPr>
        <w:t>VetCareSalaDeEspera.java — Turno()</w:t>
      </w:r>
      <w:r>
        <w:rPr>
          <w:b w:val="0"/>
          <w:color w:val="4A4A49"/>
          <w:sz w:val="22"/>
        </w:rPr>
        <w:t xml:space="preserve"> — 13 vinetas.</w:t>
      </w:r>
    </w:p>
    <w:p>
      <w:r>
        <w:rPr>
          <w:b/>
          <w:color w:val="4A4A49"/>
          <w:sz w:val="22"/>
        </w:rPr>
        <w:t>VetCareSalaDeEspera.java — class SalaDeEspera</w:t>
      </w:r>
      <w:r>
        <w:rPr>
          <w:b w:val="0"/>
          <w:color w:val="4A4A49"/>
          <w:sz w:val="22"/>
        </w:rPr>
        <w:t xml:space="preserve"> — 4 vinetas.</w:t>
      </w:r>
    </w:p>
    <w:p>
      <w:r>
        <w:rPr>
          <w:b/>
          <w:color w:val="4A4A49"/>
          <w:sz w:val="22"/>
        </w:rPr>
        <w:t>VetCareSalaDeEspera.java — registrarLlegada()</w:t>
      </w:r>
      <w:r>
        <w:rPr>
          <w:b w:val="0"/>
          <w:color w:val="4A4A49"/>
          <w:sz w:val="22"/>
        </w:rPr>
        <w:t xml:space="preserve"> — 6 vinetas.</w:t>
      </w:r>
    </w:p>
    <w:p>
      <w:r>
        <w:rPr>
          <w:b/>
          <w:color w:val="4A4A49"/>
          <w:sz w:val="22"/>
        </w:rPr>
        <w:t>VetCareSalaDeEspera.java — siguienteEnPantalla()</w:t>
      </w:r>
      <w:r>
        <w:rPr>
          <w:b w:val="0"/>
          <w:color w:val="4A4A49"/>
          <w:sz w:val="22"/>
        </w:rPr>
        <w:t xml:space="preserve"> — 4 vinetas.</w:t>
      </w:r>
    </w:p>
    <w:p>
      <w:r>
        <w:rPr>
          <w:b/>
          <w:color w:val="4A4A49"/>
          <w:sz w:val="22"/>
        </w:rPr>
        <w:t>VetCareSalaDeEspera.java — atender()</w:t>
      </w:r>
      <w:r>
        <w:rPr>
          <w:b w:val="0"/>
          <w:color w:val="4A4A49"/>
          <w:sz w:val="22"/>
        </w:rPr>
        <w:t xml:space="preserve"> — 10 vinetas.</w:t>
      </w:r>
    </w:p>
    <w:p>
      <w:r>
        <w:rPr>
          <w:b/>
          <w:color w:val="4A4A49"/>
          <w:sz w:val="22"/>
        </w:rPr>
        <w:t>VetCareSalaDeEspera.java — estaVacia()</w:t>
      </w:r>
      <w:r>
        <w:rPr>
          <w:b w:val="0"/>
          <w:color w:val="4A4A49"/>
          <w:sz w:val="22"/>
        </w:rPr>
        <w:t xml:space="preserve"> — 4 vinetas.</w:t>
      </w:r>
    </w:p>
    <w:p>
      <w:r>
        <w:rPr>
          <w:b/>
          <w:color w:val="4A4A49"/>
          <w:sz w:val="22"/>
        </w:rPr>
        <w:t>VetCareSalaDeEspera.java — cantidad()</w:t>
      </w:r>
      <w:r>
        <w:rPr>
          <w:b w:val="0"/>
          <w:color w:val="4A4A49"/>
          <w:sz w:val="22"/>
        </w:rPr>
        <w:t xml:space="preserve"> — 6 vinetas.</w:t>
      </w:r>
    </w:p>
    <w:p>
      <w:r>
        <w:rPr>
          <w:b/>
          <w:color w:val="4A4A49"/>
          <w:sz w:val="22"/>
        </w:rPr>
        <w:t>VetCareSalaDeEspera.java — class HistorialReciente</w:t>
      </w:r>
      <w:r>
        <w:rPr>
          <w:b w:val="0"/>
          <w:color w:val="4A4A49"/>
          <w:sz w:val="22"/>
        </w:rPr>
        <w:t xml:space="preserve"> — 4 vinetas.</w:t>
      </w:r>
    </w:p>
    <w:p>
      <w:r>
        <w:rPr>
          <w:b/>
          <w:color w:val="4A4A49"/>
          <w:sz w:val="22"/>
        </w:rPr>
        <w:t>VetCareSalaDeEspera.java — registrar()</w:t>
      </w:r>
      <w:r>
        <w:rPr>
          <w:b w:val="0"/>
          <w:color w:val="4A4A49"/>
          <w:sz w:val="22"/>
        </w:rPr>
        <w:t xml:space="preserve"> — 5 vinetas.</w:t>
      </w:r>
    </w:p>
    <w:p>
      <w:r>
        <w:rPr>
          <w:b/>
          <w:color w:val="4A4A49"/>
          <w:sz w:val="22"/>
        </w:rPr>
        <w:t>VetCareSalaDeEspera.java — ultimaAtencion()</w:t>
      </w:r>
      <w:r>
        <w:rPr>
          <w:b w:val="0"/>
          <w:color w:val="4A4A49"/>
          <w:sz w:val="22"/>
        </w:rPr>
        <w:t xml:space="preserve"> — 4 vinetas.</w:t>
      </w:r>
    </w:p>
    <w:p>
      <w:r>
        <w:rPr>
          <w:b/>
          <w:color w:val="4A4A49"/>
          <w:sz w:val="22"/>
        </w:rPr>
        <w:t>VetCareSalaDeEspera.java — deshacer()</w:t>
      </w:r>
      <w:r>
        <w:rPr>
          <w:b w:val="0"/>
          <w:color w:val="4A4A49"/>
          <w:sz w:val="22"/>
        </w:rPr>
        <w:t xml:space="preserve"> — 7 vinetas.</w:t>
      </w:r>
    </w:p>
    <w:p>
      <w:r>
        <w:rPr>
          <w:b/>
          <w:color w:val="4A4A49"/>
          <w:sz w:val="22"/>
        </w:rPr>
        <w:t>VetCareSalaDeEspera.java — cantidad()</w:t>
      </w:r>
      <w:r>
        <w:rPr>
          <w:b w:val="0"/>
          <w:color w:val="4A4A49"/>
          <w:sz w:val="22"/>
        </w:rPr>
        <w:t xml:space="preserve"> — 5 vinetas.</w:t>
      </w:r>
    </w:p>
    <w:p>
      <w:r>
        <w:rPr>
          <w:b/>
          <w:color w:val="4A4A49"/>
          <w:sz w:val="22"/>
        </w:rPr>
        <w:t>Demo que usted debe poder repetir:</w:t>
      </w:r>
      <w:r>
        <w:rPr>
          <w:b w:val="0"/>
          <w:color w:val="4A4A49"/>
          <w:sz w:val="22"/>
        </w:rPr>
        <w:t xml:space="preserve"> El docente encola cuatro mascotas, muestra en pantalla la diferencia entre peek() y poll() atendiendo en orden de llegada, y luego usa push/pop para deshacer la ultima atencion registrada.</w:t>
      </w:r>
    </w:p>
    <w:p>
      <w:pPr>
        <w:spacing w:before="200" w:after="60"/>
      </w:pPr>
      <w:r>
        <w:rPr>
          <w:b/>
          <w:color w:val="1A1C1D"/>
          <w:sz w:val="32"/>
        </w:rPr>
        <w:t>Plan minuto a minuto (120 min)</w:t>
      </w:r>
    </w:p>
    <w:p>
      <w:pPr>
        <w:spacing w:before="200" w:after="60"/>
      </w:pPr>
      <w:r>
        <w:rPr>
          <w:b/>
          <w:color w:val="1A1C1D"/>
          <w:sz w:val="32"/>
        </w:rPr>
        <w:t>0-10 · Encuadre</w:t>
      </w:r>
    </w:p>
    <w:p>
      <w:r>
        <w:rPr>
          <w:b/>
          <w:color w:val="4A4A49"/>
          <w:sz w:val="22"/>
        </w:rPr>
        <w:t>Decir:</w:t>
      </w:r>
      <w:r>
        <w:rPr>
          <w:b w:val="0"/>
          <w:color w:val="4A4A49"/>
          <w:sz w:val="22"/>
        </w:rPr>
        <w:t xml:space="preserve"> «Hoy avanzamos VetCare en: VetCare queda con la sala de espera modelada como cola FIFO y el historial de atenciones recientes como pila LIFO, ambas conectadas al registro de mascotas de la clase anterior.. La teoria es corta; el peso esta en</w:t>
      </w:r>
    </w:p>
    <w:p>
      <w:r>
        <w:rPr>
          <w:b w:val="0"/>
          <w:color w:val="4A4A49"/>
          <w:sz w:val="22"/>
        </w:rPr>
        <w:t>el taller del proyecto.»</w:t>
      </w:r>
    </w:p>
    <w:p>
      <w:r>
        <w:rPr>
          <w:b w:val="0"/>
          <w:color w:val="4A4A49"/>
          <w:sz w:val="22"/>
        </w:rPr>
        <w:t>Pasar asistencia. Recordar donde quedo el avance de la clase pasada.</w:t>
      </w:r>
    </w:p>
    <w:p>
      <w:pPr>
        <w:spacing w:before="200" w:after="60"/>
      </w:pPr>
      <w:r>
        <w:rPr>
          <w:b/>
          <w:color w:val="1A1C1D"/>
          <w:sz w:val="32"/>
        </w:rPr>
        <w:t>10-40 · Teoria Core</w:t>
      </w:r>
    </w:p>
    <w:p>
      <w:r>
        <w:rPr>
          <w:b w:val="0"/>
          <w:color w:val="4A4A49"/>
          <w:sz w:val="22"/>
        </w:rPr>
        <w:t>Cubrir el fundamento de arriba apoyandose en las laminas de concepto y en las de codigo</w:t>
      </w:r>
    </w:p>
    <w:p>
      <w:r>
        <w:rPr>
          <w:b w:val="0"/>
          <w:color w:val="4A4A49"/>
          <w:sz w:val="22"/>
        </w:rPr>
        <w:t>(lo que hay que subrayar esta tambien en las notas del presentador de cada lamina). Cada 8-10 min, amarrar al producto: «esto es lo que van a dejar hoy en VetCare».</w:t>
      </w:r>
    </w:p>
    <w:p>
      <w:r>
        <w:rPr>
          <w:b w:val="0"/>
          <w:color w:val="4A4A49"/>
          <w:sz w:val="22"/>
        </w:rPr>
        <w:t>Pregunta al aire (2 min): ¿donde encaja esto en su VetCare?</w:t>
      </w:r>
    </w:p>
    <w:p>
      <w:pPr>
        <w:spacing w:before="200" w:after="60"/>
      </w:pPr>
      <w:r>
        <w:rPr>
          <w:b/>
          <w:color w:val="1A1C1D"/>
          <w:sz w:val="32"/>
        </w:rPr>
        <w:t>40-60 · Demo en vivo</w:t>
      </w:r>
    </w:p>
    <w:p>
      <w:r>
        <w:rPr>
          <w:b/>
          <w:color w:val="4A4A49"/>
          <w:sz w:val="22"/>
        </w:rPr>
        <w:t>Decir:</w:t>
      </w:r>
      <w:r>
        <w:rPr>
          <w:b w:val="0"/>
          <w:color w:val="4A4A49"/>
          <w:sz w:val="22"/>
        </w:rPr>
        <w:t xml:space="preserve"> «Miren mi pantalla. Dominio VetCare — no otro ejemplo.»</w:t>
      </w:r>
    </w:p>
    <w:p>
      <w:r>
        <w:rPr>
          <w:b w:val="0"/>
          <w:color w:val="4A4A49"/>
          <w:sz w:val="22"/>
        </w:rPr>
        <w:t>Demo: El docente encola cuatro mascotas, muestra en pantalla la diferencia entre peek() y poll() atendiendo en orden de llegada, y luego usa push/pop para deshacer la ultima atencion registrada.</w:t>
      </w:r>
    </w:p>
    <w:p>
      <w:r>
        <w:rPr>
          <w:b w:val="0"/>
          <w:color w:val="4A4A49"/>
          <w:sz w:val="22"/>
        </w:rPr>
        <w:t>Escribir el codigo en vivo (no copiar-pegar). Codigo de apoyo:</w:t>
      </w:r>
    </w:p>
    <w:p>
      <w:r>
        <w:rPr>
          <w:rFonts w:ascii="Consolas" w:hAnsi="Consolas"/>
          <w:b w:val="0"/>
          <w:color w:val="111111"/>
          <w:sz w:val="21"/>
        </w:rPr>
        <w:t>Kit docente/Clase 3/Codigo/VetCareSalaDeEspera.java</w:t>
      </w:r>
    </w:p>
    <w:p>
      <w:pPr>
        <w:spacing w:before="200" w:after="60"/>
      </w:pPr>
      <w:r>
        <w:rPr>
          <w:b/>
          <w:color w:val="1A1C1D"/>
          <w:sz w:val="32"/>
        </w:rPr>
        <w:t>60-105 · Taller guiado (opcional) = avance del PI</w:t>
      </w:r>
    </w:p>
    <w:p>
      <w:r>
        <w:rPr>
          <w:b w:val="0"/>
          <w:color w:val="4A4A49"/>
          <w:sz w:val="22"/>
        </w:rPr>
        <w:t>Opcional: no tiene lamina en el deck. La guia esta en</w:t>
      </w:r>
    </w:p>
    <w:p>
      <w:r>
        <w:rPr>
          <w:rFonts w:ascii="Consolas" w:hAnsi="Consolas"/>
          <w:b w:val="0"/>
          <w:color w:val="111111"/>
          <w:sz w:val="21"/>
        </w:rPr>
        <w:t>Clases/Clase 3 - Pilas y colas/Taller PI - Clase 3 - VetCare.docx</w:t>
      </w:r>
      <w:r>
        <w:rPr>
          <w:b w:val="0"/>
          <w:color w:val="4A4A49"/>
          <w:sz w:val="22"/>
        </w:rPr>
        <w:t>; si hoy no se hace, se extiende la demo y la practica libre.</w:t>
      </w:r>
    </w:p>
    <w:p>
      <w:r>
        <w:rPr>
          <w:b/>
          <w:color w:val="4A4A49"/>
          <w:sz w:val="22"/>
        </w:rPr>
        <w:t>Decir:</w:t>
      </w:r>
      <w:r>
        <w:rPr>
          <w:b w:val="0"/>
          <w:color w:val="4A4A49"/>
          <w:sz w:val="22"/>
        </w:rPr>
        <w:t xml:space="preserve"> «Abran su proyecto VetCare. Trabajo individual por defecto; si autorice equipo, el archivo puede ser compartido pero cada uno entrega en ExamLab. Esto suma a la rubrica del PI.»</w:t>
      </w:r>
    </w:p>
    <w:p>
      <w:r>
        <w:rPr>
          <w:b w:val="0"/>
          <w:color w:val="4A4A49"/>
          <w:sz w:val="22"/>
        </w:rPr>
        <w:t>Actividades:</w:t>
      </w:r>
    </w:p>
    <w:p>
      <w:pPr>
        <w:pStyle w:val="ListNumber"/>
      </w:pPr>
      <w:r>
        <w:rPr>
          <w:b w:val="0"/>
          <w:color w:val="4A4A49"/>
          <w:sz w:val="22"/>
        </w:rPr>
        <w:t>Cree la clase Turno con id, nombre de la mascota, nombre del dueno y motivo de consulta, mas sus getters y su toString(); verifique imprimiendo un turno suelto en consola antes de meterlo en cualquier estructura.</w:t>
      </w:r>
    </w:p>
    <w:p>
      <w:pPr>
        <w:pStyle w:val="ListNumber"/>
      </w:pPr>
      <w:r>
        <w:rPr>
          <w:b w:val="0"/>
          <w:color w:val="4A4A49"/>
          <w:sz w:val="22"/>
        </w:rPr>
        <w:t>Cree la clase SalaDeEspera con el atributo private final Queue&lt;Turno&gt; cola = new LinkedList&lt;&gt;(); y los metodos registrarLlegada(Turno t) usando offer, siguienteEnPantalla() usando peek y atender() usando poll; verifique que despues de registrar cuatro llegadas y llamar dos veces a siguienteEnPantalla(), cantidad() sigue siendo 4.</w:t>
      </w:r>
    </w:p>
    <w:p>
      <w:pPr>
        <w:pStyle w:val="ListNumber"/>
      </w:pPr>
      <w:r>
        <w:rPr>
          <w:b w:val="0"/>
          <w:color w:val="4A4A49"/>
          <w:sz w:val="22"/>
        </w:rPr>
        <w:t>Haga que atender() valide la cola vacia con isEmpty() y devuelva un mensaje controlado en vez de un null suelto; verifique llamando a atender() cinco veces cuando solo hay cuatro turnos y confirmando que la quinta llamada imprime que la sala esta vacia y el programa no se cae.</w:t>
      </w:r>
    </w:p>
    <w:p>
      <w:pPr>
        <w:pStyle w:val="ListNumber"/>
      </w:pPr>
      <w:r>
        <w:rPr>
          <w:b w:val="0"/>
          <w:color w:val="4A4A49"/>
          <w:sz w:val="22"/>
        </w:rPr>
        <w:t>Cree la clase HistorialReciente con private final Deque&lt;String&gt; pila = new ArrayDeque&lt;&gt;(); y los metodos registrar(String), ultimaAtencion() con peek y deshacer() con pop protegido por isEmpty(); verifique que despues de atender a Firulais, Michi y Rocky, ultimaAtencion() muestra a Rocky y deshacer() lo retira dejando a Michi arriba.</w:t>
      </w:r>
    </w:p>
    <w:p>
      <w:pPr>
        <w:pStyle w:val="ListNumber"/>
      </w:pPr>
      <w:r>
        <w:rPr>
          <w:b w:val="0"/>
          <w:color w:val="4A4A49"/>
          <w:sz w:val="22"/>
        </w:rPr>
        <w:t>Conecte las dos estructuras en un main: cada vez que atender() saca un turno de la cola, registre automaticamente esa consulta en la pila; ejecute el flujo completo con las cuatro mascotas del escenario mas la urgencia de Canela agregada con addFirst sobre un Deque, capture la consola y suba el proyecto a ExamLab.</w:t>
      </w:r>
    </w:p>
    <w:p>
      <w:r>
        <w:rPr>
          <w:b w:val="0"/>
          <w:color w:val="4A4A49"/>
          <w:sz w:val="22"/>
        </w:rPr>
        <w:t>Circular por los puestos. Empujar evidencia funcionando, no perfeccionismo.</w:t>
      </w:r>
    </w:p>
    <w:p>
      <w:r>
        <w:rPr>
          <w:b w:val="0"/>
          <w:color w:val="4A4A49"/>
          <w:sz w:val="22"/>
        </w:rPr>
        <w:t>Entregable: Clases SalaDeEspera (Queue) e HistorialReciente (Deque como pila) integradas al proyecto VetCare, con una demo que atiende en orden de llegada las cuatro mascotas del escenario y deshace la ultima atencion registrada; comprimido y subido a ExamLab.</w:t>
      </w:r>
    </w:p>
    <w:p>
      <w:pPr>
        <w:spacing w:before="200" w:after="60"/>
      </w:pPr>
      <w:r>
        <w:rPr>
          <w:b/>
          <w:color w:val="1A1C1D"/>
          <w:sz w:val="32"/>
        </w:rPr>
        <w:t>105-120 · Criterios de exito y cierre</w:t>
      </w:r>
    </w:p>
    <w:p>
      <w:r>
        <w:rPr>
          <w:b w:val="0"/>
          <w:color w:val="4A4A49"/>
          <w:sz w:val="22"/>
        </w:rPr>
        <w:t xml:space="preserve">Si hubo taller, repasar los criterios de exito del </w:t>
      </w:r>
      <w:r>
        <w:rPr>
          <w:rFonts w:ascii="Consolas" w:hAnsi="Consolas"/>
          <w:b w:val="0"/>
          <w:color w:val="111111"/>
          <w:sz w:val="21"/>
        </w:rPr>
        <w:t>Taller PI - Clase 3 - VetCare.docx</w:t>
      </w:r>
      <w:r>
        <w:rPr>
          <w:b w:val="0"/>
          <w:color w:val="4A4A49"/>
          <w:sz w:val="22"/>
        </w:rPr>
        <w:t xml:space="preserve"> (no estan en el deck).</w:t>
      </w:r>
    </w:p>
    <w:p>
      <w:r>
        <w:rPr>
          <w:b w:val="0"/>
          <w:color w:val="4A4A49"/>
          <w:sz w:val="22"/>
        </w:rPr>
        <w:t xml:space="preserve">Aplicar el quiz corto de </w:t>
      </w:r>
      <w:r>
        <w:rPr>
          <w:rFonts w:ascii="Consolas" w:hAnsi="Consolas"/>
          <w:b w:val="0"/>
          <w:color w:val="111111"/>
          <w:sz w:val="21"/>
        </w:rPr>
        <w:t>Kit docente/Clase 3/Quiz Clase 3 - VetCare.docx</w:t>
      </w:r>
    </w:p>
    <w:p>
      <w:r>
        <w:rPr>
          <w:b w:val="0"/>
          <w:color w:val="4A4A49"/>
          <w:sz w:val="22"/>
        </w:rPr>
        <w:t xml:space="preserve">(la clave va aparte y </w:t>
      </w:r>
      <w:r>
        <w:rPr>
          <w:b/>
          <w:color w:val="4A4A49"/>
          <w:sz w:val="22"/>
        </w:rPr>
        <w:t>no se proyecta</w:t>
      </w:r>
      <w:r>
        <w:rPr>
          <w:b w:val="0"/>
          <w:color w:val="4A4A49"/>
          <w:sz w:val="22"/>
        </w:rPr>
        <w:t>).</w:t>
      </w:r>
    </w:p>
    <w:p>
      <w:r>
        <w:rPr>
          <w:b/>
          <w:color w:val="4A4A49"/>
          <w:sz w:val="22"/>
        </w:rPr>
        <w:t>Decir:</w:t>
      </w:r>
      <w:r>
        <w:rPr>
          <w:b w:val="0"/>
          <w:color w:val="4A4A49"/>
          <w:sz w:val="22"/>
        </w:rPr>
        <w:t xml:space="preserve"> «Queda avanzado: VetCare queda con la sala de espera modelada como cola FIFO y el historial de atenciones recientes como pila LIFO, ambas conectadas al registro de mascotas de la clase anterior.. Entrega en ExamLab, domingo 23:59.»</w:t>
      </w:r>
    </w:p>
    <w:p>
      <w:pPr>
        <w:spacing w:before="200" w:after="60"/>
      </w:pPr>
      <w:r>
        <w:rPr>
          <w:b/>
          <w:color w:val="1A1C1D"/>
          <w:sz w:val="32"/>
        </w:rPr>
        <w:t>Solucion del taller (privada)</w:t>
      </w:r>
    </w:p>
    <w:p>
      <w:r>
        <w:rPr>
          <w:rFonts w:ascii="Consolas" w:hAnsi="Consolas"/>
          <w:b w:val="0"/>
          <w:color w:val="111111"/>
          <w:sz w:val="21"/>
        </w:rPr>
        <w:t>Kit docente/Clase 3/Solucion Taller Clase 3 - VetCare.docx</w:t>
      </w:r>
      <w:r>
        <w:rPr>
          <w:b w:val="0"/>
          <w:color w:val="4A4A49"/>
          <w:sz w:val="22"/>
        </w:rPr>
        <w:t xml:space="preserve"> — no proyectar completa.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