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13 — Matriz de impacto social y ambiental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Completen la matriz de impacto de su proyecto: </w:t>
      </w:r>
      <w:r>
        <w:rPr>
          <w:b/>
          <w:color w:val="4A4A49"/>
          <w:sz w:val="22"/>
        </w:rPr>
        <w:t>quiénes son los afectados que no son usuarios</w:t>
      </w:r>
      <w:r>
        <w:rPr>
          <w:b w:val="0"/>
          <w:color w:val="4A4A49"/>
          <w:sz w:val="22"/>
        </w:rPr>
        <w:t xml:space="preserve">, tres impactos positivos </w:t>
      </w:r>
      <w:r>
        <w:rPr>
          <w:b/>
          <w:color w:val="4A4A49"/>
          <w:sz w:val="22"/>
        </w:rPr>
        <w:t>con su indicador</w:t>
      </w:r>
      <w:r>
        <w:rPr>
          <w:b w:val="0"/>
          <w:color w:val="4A4A49"/>
          <w:sz w:val="22"/>
        </w:rPr>
        <w:t xml:space="preserve">, dos impactos negativos o riesgos, la matriz calificada con su justificación, y </w:t>
      </w:r>
      <w:r>
        <w:rPr>
          <w:b/>
          <w:color w:val="4A4A49"/>
          <w:sz w:val="22"/>
        </w:rPr>
        <w:t>una medida de mitigación por cada negativo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matriz de impacto completa en el documento del equipo, con indicadores medibles y las medidas de mitigación — es una sección del informe final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Ritmo sugerido dentro de la sala (17 min):</w:t>
      </w:r>
      <w:r>
        <w:rPr>
          <w:b w:val="0"/>
          <w:i/>
          <w:color w:val="4A4A49"/>
          <w:sz w:val="21"/>
        </w:rPr>
        <w:t xml:space="preserve"> 4 min abrir el listado de actores de la </w:t>
      </w:r>
      <w:r>
        <w:rPr>
          <w:b/>
          <w:i/>
          <w:color w:val="4A4A49"/>
          <w:sz w:val="21"/>
        </w:rPr>
        <w:t>sesión 3</w:t>
      </w:r>
      <w:r>
        <w:rPr>
          <w:b w:val="0"/>
          <w:i/>
          <w:color w:val="4A4A49"/>
          <w:sz w:val="21"/>
        </w:rPr>
        <w:t xml:space="preserve"> y completarlo · 5 min tres impactos positivos con indicador · 4 min dos negativos con quién los recibe · 4 min calificar y escribir las mitigaciones. </w:t>
      </w:r>
      <w:r>
        <w:rPr>
          <w:b/>
          <w:i/>
          <w:color w:val="4A4A49"/>
          <w:sz w:val="21"/>
        </w:rPr>
        <w:t>Empiecen por el listado de la sesión 3</w:t>
      </w:r>
      <w:r>
        <w:rPr>
          <w:b w:val="0"/>
          <w:i/>
          <w:color w:val="4A4A49"/>
          <w:sz w:val="21"/>
        </w:rPr>
        <w:t>: si arrancan de cero pierden la mitad del tiempo.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LOS AFECTADOS QUE NO SON USUARIOS</w:t>
      </w:r>
    </w:p>
    <w:p>
      <w:r>
        <w:rPr>
          <w:b w:val="0"/>
          <w:color w:val="4A4A49"/>
          <w:sz w:val="22"/>
        </w:rPr>
        <w:t xml:space="preserve">La lista de quienes reciben un efecto sin usar la solución: a quién le llega más trabajo, quién </w:t>
      </w:r>
      <w:r>
        <w:rPr>
          <w:b/>
          <w:color w:val="4A4A49"/>
          <w:sz w:val="22"/>
        </w:rPr>
        <w:t>no puede</w:t>
      </w:r>
      <w:r>
        <w:rPr>
          <w:b w:val="0"/>
          <w:color w:val="4A4A49"/>
          <w:sz w:val="22"/>
        </w:rPr>
        <w:t xml:space="preserve"> usarla, y a quién desplaza.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al menos tres y ninguno es un usuario. «La comunidad» no es un afectado: es una palabra que evita nombrarlos.</w:t>
      </w:r>
    </w:p>
    <w:p>
      <w:pPr>
        <w:spacing w:before="200" w:after="60"/>
      </w:pPr>
      <w:r>
        <w:rPr>
          <w:b/>
          <w:color w:val="1A1C1D"/>
          <w:sz w:val="32"/>
        </w:rPr>
        <w:t>2. TRES IMPACTOS POSITIVOS CON SU INDICADOR</w:t>
      </w:r>
    </w:p>
    <w:p>
      <w:r>
        <w:rPr>
          <w:b w:val="0"/>
          <w:color w:val="4A4A49"/>
          <w:sz w:val="22"/>
        </w:rPr>
        <w:t xml:space="preserve">Tres efectos buenos, cada uno con </w:t>
      </w:r>
      <w:r>
        <w:rPr>
          <w:b/>
          <w:color w:val="4A4A49"/>
          <w:sz w:val="22"/>
        </w:rPr>
        <w:t>un número y una unidad</w:t>
      </w:r>
      <w:r>
        <w:rPr>
          <w:b w:val="0"/>
          <w:color w:val="4A4A49"/>
          <w:sz w:val="22"/>
        </w:rPr>
        <w:t>: cuántas personas, cuántas veces, cuántos minutos, cuántos pesos.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impacto tiene un indicador verificable. «Mejora la calidad de vida» no cuenta; «ahorra un pasaje por visita evitada» sí.</w:t>
      </w:r>
    </w:p>
    <w:p>
      <w:pPr>
        <w:spacing w:before="200" w:after="60"/>
      </w:pPr>
      <w:r>
        <w:rPr>
          <w:b/>
          <w:color w:val="1A1C1D"/>
          <w:sz w:val="32"/>
        </w:rPr>
        <w:t>3. DOS IMPACTOS NEGATIVOS O RIESGOS</w:t>
      </w:r>
    </w:p>
    <w:p>
      <w:r>
        <w:rPr>
          <w:b w:val="0"/>
          <w:color w:val="4A4A49"/>
          <w:sz w:val="22"/>
        </w:rPr>
        <w:t xml:space="preserve">Dos efectos malos, con </w:t>
      </w:r>
      <w:r>
        <w:rPr>
          <w:b/>
          <w:color w:val="4A4A49"/>
          <w:sz w:val="22"/>
        </w:rPr>
        <w:t>quién los recibe</w:t>
      </w:r>
      <w:r>
        <w:rPr>
          <w:b w:val="0"/>
          <w:color w:val="4A4A49"/>
          <w:sz w:val="22"/>
        </w:rPr>
        <w:t xml:space="preserve"> exactamente. Si no encuentran ninguno, pregúntense quién trabaja más por su solución.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dos existen y tienen un afectado concreto. «No genera impactos negativos» se califica como bloque no hecho.</w:t>
      </w:r>
    </w:p>
    <w:p>
      <w:pPr>
        <w:spacing w:before="200" w:after="60"/>
      </w:pPr>
      <w:r>
        <w:rPr>
          <w:b/>
          <w:color w:val="1A1C1D"/>
          <w:sz w:val="32"/>
        </w:rPr>
        <w:t>4. LA MATRIZ CALIFICADA</w:t>
      </w:r>
    </w:p>
    <w:p>
      <w:r>
        <w:rPr>
          <w:b w:val="0"/>
          <w:color w:val="4A4A49"/>
          <w:sz w:val="22"/>
        </w:rPr>
        <w:t xml:space="preserve">Cada impacto con su carácter, magnitud, extensión, duración y reversibilidad — y </w:t>
      </w:r>
      <w:r>
        <w:rPr>
          <w:b/>
          <w:color w:val="4A4A49"/>
          <w:sz w:val="22"/>
        </w:rPr>
        <w:t>una línea de justificación</w:t>
      </w:r>
      <w:r>
        <w:rPr>
          <w:b w:val="0"/>
          <w:color w:val="4A4A49"/>
          <w:sz w:val="22"/>
        </w:rPr>
        <w:t xml:space="preserve"> por calificación.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las calificaciones están justificadas. Una matriz de «altas» sin razón no vale más que una sin calificar.</w:t>
      </w:r>
    </w:p>
    <w:p>
      <w:pPr>
        <w:spacing w:before="200" w:after="60"/>
      </w:pPr>
      <w:r>
        <w:rPr>
          <w:b/>
          <w:color w:val="1A1C1D"/>
          <w:sz w:val="32"/>
        </w:rPr>
        <w:t>5. LAS MEDIDAS DE MITIGACIÓN</w:t>
      </w:r>
    </w:p>
    <w:p>
      <w:r>
        <w:rPr>
          <w:b w:val="0"/>
          <w:color w:val="4A4A49"/>
          <w:sz w:val="22"/>
        </w:rPr>
        <w:t xml:space="preserve">Qué van a hacer para reducir cada impacto negativo. Puede ser </w:t>
      </w:r>
      <w:r>
        <w:rPr>
          <w:b/>
          <w:color w:val="4A4A49"/>
          <w:sz w:val="22"/>
        </w:rPr>
        <w:t>una medida no digital</w:t>
      </w:r>
      <w:r>
        <w:rPr>
          <w:b w:val="0"/>
          <w:color w:val="4A4A49"/>
          <w:sz w:val="22"/>
        </w:rPr>
        <w:t>, y muchas veces es la mejor.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una mitigación por cada negativo y es realizable con los recursos del proyecto.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LOS AFECTADOS QUE NO SON USUARIOS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IMPACTOS POSITIVOS CON SU INDICADOR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DOS IMPACTOS NEGATIVOS O RIESGOS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MATRIZ CALIFICADA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LAS MEDIDAS DE MITIGACIÓN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lista de afectados incluye al menos tres que no son usuarios, nombrados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tres impactos positivos tienen indicador con número y unidad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Hay dos impactos negativos declarados, con su afectado concreto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matriz está calificada y cada calificación tiene una línea de justificación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Cada impacto negativo tiene una medida de mitigación realizable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Los afectados que no son usuarios</w:t>
      </w:r>
      <w:r>
        <w:rPr>
          <w:b w:val="0"/>
          <w:color w:val="4A4A49"/>
          <w:sz w:val="22"/>
        </w:rPr>
        <w:t xml:space="preserve"> — Nómbrelos. Sin «la comunidad».</w:t>
      </w:r>
    </w:p>
    <w:p>
      <w:pPr>
        <w:pStyle w:val="ListNumber"/>
      </w:pPr>
      <w:r>
        <w:rPr>
          <w:b/>
          <w:color w:val="4A4A49"/>
          <w:sz w:val="22"/>
        </w:rPr>
        <w:t>40 s · Un impacto positivo con su número</w:t>
      </w:r>
      <w:r>
        <w:rPr>
          <w:b w:val="0"/>
          <w:color w:val="4A4A49"/>
          <w:sz w:val="22"/>
        </w:rPr>
        <w:t xml:space="preserve"> — El más fuerte, con indicador.</w:t>
      </w:r>
    </w:p>
    <w:p>
      <w:pPr>
        <w:pStyle w:val="ListNumber"/>
      </w:pPr>
      <w:r>
        <w:rPr>
          <w:b/>
          <w:color w:val="4A4A49"/>
          <w:sz w:val="22"/>
        </w:rPr>
        <w:t>70 s · El impacto negativo y su mitigación</w:t>
      </w:r>
      <w:r>
        <w:rPr>
          <w:b w:val="0"/>
          <w:color w:val="4A4A49"/>
          <w:sz w:val="22"/>
        </w:rPr>
        <w:t xml:space="preserve"> — </w:t>
      </w:r>
      <w:r>
        <w:rPr>
          <w:b/>
          <w:color w:val="4A4A49"/>
          <w:sz w:val="22"/>
        </w:rPr>
        <w:t>El minuto obligatorio.</w:t>
      </w:r>
      <w:r>
        <w:rPr>
          <w:b w:val="0"/>
          <w:color w:val="4A4A49"/>
          <w:sz w:val="22"/>
        </w:rPr>
        <w:t xml:space="preserve"> El más incómodo que hayan encontrado.</w:t>
      </w:r>
    </w:p>
    <w:p>
      <w:pPr>
        <w:pStyle w:val="ListNumber"/>
      </w:pPr>
      <w:r>
        <w:rPr>
          <w:b/>
          <w:color w:val="4A4A49"/>
          <w:sz w:val="22"/>
        </w:rPr>
        <w:t>30 s · La calificación</w:t>
      </w:r>
      <w:r>
        <w:rPr>
          <w:b w:val="0"/>
          <w:color w:val="4A4A49"/>
          <w:sz w:val="22"/>
        </w:rPr>
        <w:t xml:space="preserve"> — Cuál es el impacto más grave y por qué lo calificaron así.</w:t>
      </w:r>
    </w:p>
    <w:p>
      <w:pPr>
        <w:pStyle w:val="ListNumber"/>
      </w:pPr>
      <w:r>
        <w:rPr>
          <w:b/>
          <w:color w:val="4A4A49"/>
          <w:sz w:val="22"/>
        </w:rPr>
        <w:t>10 s · Cierre</w:t>
      </w:r>
      <w:r>
        <w:rPr>
          <w:b w:val="0"/>
          <w:color w:val="4A4A49"/>
          <w:sz w:val="22"/>
        </w:rPr>
        <w:t xml:space="preserve"> — Qué dimensión no aplica en su proyecto, y por qué.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