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Evaluación de corte de la Clase 11 en ExamLab - configuracion</w:t>
      </w:r>
    </w:p>
    <w:p>
      <w:pPr>
        <w:pStyle w:val="ListBullet"/>
      </w:pPr>
      <w:r>
        <w:rPr>
          <w:b/>
          <w:color w:val="4A4A49"/>
          <w:sz w:val="22"/>
        </w:rPr>
        <w:t>Curso:</w:t>
      </w:r>
      <w:r>
        <w:rPr>
          <w:b w:val="0"/>
          <w:color w:val="4A4A49"/>
          <w:sz w:val="22"/>
        </w:rPr>
        <w:t xml:space="preserve"> Introducción a la Ingeniería (FI300101)</w:t>
      </w:r>
    </w:p>
    <w:p>
      <w:pPr>
        <w:pStyle w:val="ListBullet"/>
      </w:pPr>
      <w:r>
        <w:rPr>
          <w:b/>
          <w:color w:val="4A4A49"/>
          <w:sz w:val="22"/>
        </w:rPr>
        <w:t>Evaluación de corte:</w:t>
      </w:r>
      <w:r>
        <w:rPr>
          <w:b w:val="0"/>
          <w:color w:val="4A4A49"/>
          <w:sz w:val="22"/>
        </w:rPr>
        <w:t xml:space="preserve"> Evaluacion del Corte 2 - Ciclo de vida, requisitos, decision, antecedentes y prototipo</w:t>
      </w:r>
    </w:p>
    <w:p>
      <w:pPr>
        <w:pStyle w:val="ListBullet"/>
      </w:pPr>
      <w:r>
        <w:rPr>
          <w:b/>
          <w:color w:val="4A4A49"/>
          <w:sz w:val="22"/>
        </w:rPr>
        <w:t>Preguntas:</w:t>
      </w:r>
      <w:r>
        <w:rPr>
          <w:b w:val="0"/>
          <w:color w:val="4A4A49"/>
          <w:sz w:val="22"/>
        </w:rPr>
        <w:t xml:space="preserve"> 10 · </w:t>
      </w:r>
      <w:r>
        <w:rPr>
          <w:b/>
          <w:color w:val="4A4A49"/>
          <w:sz w:val="22"/>
        </w:rPr>
        <w:t>Total:</w:t>
      </w:r>
      <w:r>
        <w:rPr>
          <w:b w:val="0"/>
          <w:color w:val="4A4A49"/>
          <w:sz w:val="22"/>
        </w:rPr>
        <w:t xml:space="preserve"> 100 puntos</w:t>
      </w:r>
    </w:p>
    <w:p>
      <w:pPr>
        <w:pStyle w:val="ListBullet"/>
      </w:pPr>
      <w:r>
        <w:rPr>
          <w:b/>
          <w:color w:val="4A4A49"/>
          <w:sz w:val="22"/>
        </w:rPr>
        <w:t>Plataforma:</w:t>
      </w:r>
      <w:r>
        <w:rPr>
          <w:b w:val="0"/>
          <w:color w:val="4A4A49"/>
          <w:sz w:val="22"/>
        </w:rPr>
        <w:t xml:space="preserve"> ExamLab (https://uniaj.examlab.workers.dev/) · modulo Evaluaciones</w:t>
      </w:r>
    </w:p>
    <w:p>
      <w:pPr>
        <w:pStyle w:val="ListBullet"/>
      </w:pPr>
      <w:r>
        <w:rPr>
          <w:b/>
          <w:color w:val="4A4A49"/>
          <w:sz w:val="22"/>
        </w:rPr>
        <w:t>Corte:</w:t>
      </w:r>
      <w:r>
        <w:rPr>
          <w:b w:val="0"/>
          <w:color w:val="4A4A49"/>
          <w:sz w:val="22"/>
        </w:rPr>
        <w:t xml:space="preserve"> 2 de 3 · el corte vale 30% del curso</w:t>
      </w:r>
    </w:p>
    <w:p>
      <w:pPr>
        <w:pStyle w:val="ListBullet"/>
      </w:pPr>
      <w:r>
        <w:rPr>
          <w:b/>
          <w:color w:val="4A4A49"/>
          <w:sz w:val="22"/>
        </w:rPr>
        <w:t>Peso de esta evaluación:</w:t>
      </w:r>
      <w:r>
        <w:rPr>
          <w:b w:val="0"/>
          <w:color w:val="4A4A49"/>
          <w:sz w:val="22"/>
        </w:rPr>
        <w:t xml:space="preserve"> 10% de la nota final del curso</w:t>
      </w:r>
    </w:p>
    <w:p>
      <w:pPr>
        <w:pStyle w:val="ListBullet"/>
      </w:pPr>
      <w:r>
        <w:rPr>
          <w:b/>
          <w:color w:val="4A4A49"/>
          <w:sz w:val="22"/>
        </w:rPr>
        <w:t>Cubre:</w:t>
      </w:r>
      <w:r>
        <w:rPr>
          <w:b w:val="0"/>
          <w:color w:val="4A4A49"/>
          <w:sz w:val="22"/>
        </w:rPr>
        <w:t xml:space="preserve"> las Clases 7 a 11</w:t>
      </w:r>
    </w:p>
    <w:p>
      <w:pPr>
        <w:pStyle w:val="ListBullet"/>
      </w:pPr>
      <w:r>
        <w:rPr>
          <w:b/>
          <w:color w:val="4A4A49"/>
          <w:sz w:val="22"/>
        </w:rPr>
        <w:t>Cuándo:</w:t>
      </w:r>
      <w:r>
        <w:rPr>
          <w:b w:val="0"/>
          <w:color w:val="4A4A49"/>
          <w:sz w:val="22"/>
        </w:rPr>
        <w:t xml:space="preserve"> los últimos 20 minutos de la sesión 7 del calendario (Clase 11), después de las exposiciones</w:t>
      </w:r>
    </w:p>
    <w:p>
      <w:pPr>
        <w:pStyle w:val="ListBullet"/>
      </w:pPr>
      <w:r>
        <w:rPr>
          <w:b/>
          <w:color w:val="4A4A49"/>
          <w:sz w:val="22"/>
        </w:rPr>
        <w:t>Duración:</w:t>
      </w:r>
      <w:r>
        <w:rPr>
          <w:b w:val="0"/>
          <w:color w:val="4A4A49"/>
          <w:sz w:val="22"/>
        </w:rPr>
        <w:t xml:space="preserve"> 20 minutos, cronometrados</w:t>
      </w:r>
    </w:p>
    <w:p>
      <w:pPr>
        <w:pStyle w:val="ListBullet"/>
      </w:pPr>
      <w:r>
        <w:rPr>
          <w:b/>
          <w:color w:val="4A4A49"/>
          <w:sz w:val="22"/>
        </w:rPr>
        <w:t>Modalidad:</w:t>
      </w:r>
      <w:r>
        <w:rPr>
          <w:b w:val="0"/>
          <w:color w:val="4A4A49"/>
          <w:sz w:val="22"/>
        </w:rPr>
        <w:t xml:space="preserve"> Individual · dentro de la sesión sincrónica</w:t>
      </w:r>
    </w:p>
    <w:p>
      <w:pPr>
        <w:pStyle w:val="ListBullet"/>
      </w:pPr>
      <w:r>
        <w:rPr>
          <w:b/>
          <w:color w:val="4A4A49"/>
          <w:sz w:val="22"/>
        </w:rPr>
        <w:t>Libro abierto:</w:t>
      </w:r>
      <w:r>
        <w:rPr>
          <w:b w:val="0"/>
          <w:color w:val="4A4A49"/>
          <w:sz w:val="22"/>
        </w:rPr>
        <w:t xml:space="preserve"> </w:t>
      </w:r>
      <w:r>
        <w:rPr>
          <w:b/>
          <w:color w:val="4A4A49"/>
          <w:sz w:val="22"/>
        </w:rPr>
        <w:t>Sí</w:t>
      </w:r>
      <w:r>
        <w:rPr>
          <w:b w:val="0"/>
          <w:color w:val="4A4A49"/>
          <w:sz w:val="22"/>
        </w:rPr>
        <w:t>, sobre los documentos del propio equipo (no internet)</w:t>
      </w:r>
    </w:p>
    <w:p>
      <w:pPr>
        <w:pStyle w:val="ListBullet"/>
      </w:pPr>
      <w:r>
        <w:rPr>
          <w:b/>
          <w:color w:val="4A4A49"/>
          <w:sz w:val="22"/>
        </w:rPr>
        <w:t>Reparto:</w:t>
      </w:r>
      <w:r>
        <w:rPr>
          <w:b w:val="0"/>
          <w:color w:val="4A4A49"/>
          <w:sz w:val="22"/>
        </w:rPr>
        <w:t xml:space="preserve"> 6 cerradas (51 pts) y 4 abiertas (49 pts)</w:t>
      </w:r>
    </w:p>
    <w:p>
      <w:pPr>
        <w:pStyle w:val="ListBullet"/>
      </w:pPr>
      <w:r>
        <w:rPr>
          <w:b/>
          <w:color w:val="4A4A49"/>
          <w:sz w:val="22"/>
        </w:rPr>
        <w:t>Fechas por grupo:</w:t>
      </w:r>
      <w:r>
        <w:rPr>
          <w:b w:val="0"/>
          <w:color w:val="4A4A49"/>
          <w:sz w:val="22"/>
        </w:rPr>
        <w:t xml:space="preserve"> </w:t>
      </w:r>
      <w:r>
        <w:rPr>
          <w:b/>
          <w:color w:val="4A4A49"/>
          <w:sz w:val="22"/>
        </w:rPr>
        <w:t>SB141B</w:t>
      </w:r>
      <w:r>
        <w:rPr>
          <w:b w:val="0"/>
          <w:color w:val="4A4A49"/>
          <w:sz w:val="22"/>
        </w:rPr>
        <w:t xml:space="preserve"> jueves 22/10/2026 (14:30–16:00) · </w:t>
      </w:r>
      <w:r>
        <w:rPr>
          <w:b/>
          <w:color w:val="4A4A49"/>
          <w:sz w:val="22"/>
        </w:rPr>
        <w:t>SB141C</w:t>
      </w:r>
      <w:r>
        <w:rPr>
          <w:b w:val="0"/>
          <w:color w:val="4A4A49"/>
          <w:sz w:val="22"/>
        </w:rPr>
        <w:t xml:space="preserve"> martes 20/10/2026 (14:30–16:00) · </w:t>
      </w:r>
      <w:r>
        <w:rPr>
          <w:b/>
          <w:color w:val="4A4A49"/>
          <w:sz w:val="22"/>
        </w:rPr>
        <w:t>LB141F</w:t>
      </w:r>
      <w:r>
        <w:rPr>
          <w:b w:val="0"/>
          <w:color w:val="4A4A49"/>
          <w:sz w:val="22"/>
        </w:rPr>
        <w:t xml:space="preserve"> martes 20/10/2026 (18:30–20:00)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ExamLab no importa preguntas desde archivo: el alta se hace en la UI del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docente (o con la pestaña de IA). Este documento trae el texto exacto de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cada campo para copiar y pegar, con las opciones correctas ya marcadas.</w:t>
      </w:r>
    </w:p>
    <w:p>
      <w:r>
        <w:rPr>
          <w:b/>
          <w:color w:val="4A4A49"/>
          <w:sz w:val="22"/>
        </w:rPr>
        <w:t>Qué se evalúa:</w:t>
      </w:r>
      <w:r>
        <w:rPr>
          <w:b w:val="0"/>
          <w:color w:val="4A4A49"/>
          <w:sz w:val="22"/>
        </w:rPr>
        <w:t xml:space="preserve"> Diez preguntas sobre las Clases 7 a 11: ciclo de vida y costo del cambio, requisitos y criterios de aceptación, decisión entre alternativas y alcance mínimo, antecedentes y calidad de las fuentes, prototipado y niveles de fidelidad, y uso responsable de un asistente de IA. Es individual y </w:t>
      </w:r>
      <w:r>
        <w:rPr>
          <w:b/>
          <w:color w:val="4A4A49"/>
          <w:sz w:val="22"/>
        </w:rPr>
        <w:t>a libro abierto sobre los documentos de su propio equipo</w:t>
      </w:r>
      <w:r>
        <w:rPr>
          <w:b w:val="0"/>
          <w:color w:val="4A4A49"/>
          <w:sz w:val="22"/>
        </w:rPr>
        <w:t>: cuatro preguntas piden abrirlos y copiar de ahí.</w:t>
      </w:r>
    </w:p>
    <w:p>
      <w:pPr>
        <w:spacing w:before="200" w:after="60"/>
      </w:pPr>
      <w:r>
        <w:rPr>
          <w:b/>
          <w:color w:val="1A1C1D"/>
          <w:sz w:val="32"/>
        </w:rPr>
        <w:t>Pregunta 1 - Seleccion unica · 7 pts</w:t>
      </w:r>
    </w:p>
    <w:p>
      <w:r>
        <w:rPr>
          <w:b/>
          <w:color w:val="4A4A49"/>
          <w:sz w:val="22"/>
        </w:rPr>
        <w:t>Tipo en la plataforma: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b w:val="0"/>
          <w:color w:val="111111"/>
          <w:sz w:val="21"/>
        </w:rPr>
        <w:t>cerrada</w:t>
      </w:r>
    </w:p>
    <w:p>
      <w:r>
        <w:rPr>
          <w:b/>
          <w:color w:val="4A4A49"/>
          <w:sz w:val="22"/>
        </w:rPr>
        <w:t>Enunciado (campo Contenido):</w:t>
      </w:r>
    </w:p>
    <w:p>
      <w:pPr>
        <w:spacing w:before="200" w:after="60"/>
      </w:pPr>
      <w:r>
        <w:rPr>
          <w:b/>
          <w:color w:val="1A1C1D"/>
          <w:sz w:val="32"/>
        </w:rPr>
        <w:t>1. Donde cuesta mas corregir un requisito mal escrito</w:t>
      </w:r>
    </w:p>
    <w:p>
      <w:r>
        <w:rPr>
          <w:b w:val="0"/>
          <w:color w:val="4A4A49"/>
          <w:sz w:val="22"/>
        </w:rPr>
        <w:t>Un requisito quedó mal escrito en la fase de requisitos y nadie lo notó. ¿En qué momento su corrección cuesta órdenes de magnitud más, y por qué?</w:t>
      </w:r>
    </w:p>
    <w:p>
      <w:r>
        <w:rPr>
          <w:b/>
          <w:color w:val="4A4A49"/>
          <w:sz w:val="22"/>
        </w:rPr>
        <w:t>Opciones:</w:t>
      </w:r>
    </w:p>
    <w:p>
      <w:pPr>
        <w:pStyle w:val="ListBullet"/>
      </w:pPr>
      <w:r>
        <w:rPr>
          <w:b w:val="0"/>
          <w:color w:val="4A4A49"/>
          <w:sz w:val="22"/>
        </w:rPr>
        <w:t>[x] Después de entregado: hay que rehacer el requisito, el diseño y lo construido, con el usuario ya usándolo y con el daño que el error alcanzó a hacer.</w:t>
      </w:r>
    </w:p>
    <w:p>
      <w:pPr>
        <w:pStyle w:val="ListBullet"/>
      </w:pPr>
      <w:r>
        <w:rPr>
          <w:b w:val="0"/>
          <w:color w:val="4A4A49"/>
          <w:sz w:val="22"/>
        </w:rPr>
        <w:t>[ ] En la fase de requisitos: es cuando el documento tiene más detalle y hay más que reescribir.</w:t>
      </w:r>
    </w:p>
    <w:p>
      <w:pPr>
        <w:pStyle w:val="ListBullet"/>
      </w:pPr>
      <w:r>
        <w:rPr>
          <w:b w:val="0"/>
          <w:color w:val="4A4A49"/>
          <w:sz w:val="22"/>
        </w:rPr>
        <w:t>[ ] En el diseño: es la fase con más diagramas que actualizar.</w:t>
      </w:r>
    </w:p>
    <w:p>
      <w:pPr>
        <w:pStyle w:val="ListBullet"/>
      </w:pPr>
      <w:r>
        <w:rPr>
          <w:b w:val="0"/>
          <w:color w:val="4A4A49"/>
          <w:sz w:val="22"/>
        </w:rPr>
        <w:t>[ ] Cuesta lo mismo en cualquier fase, porque un requisito es una sola línea de texto.</w:t>
      </w:r>
    </w:p>
    <w:p>
      <w:r>
        <w:rPr>
          <w:b/>
          <w:color w:val="4A4A49"/>
          <w:sz w:val="22"/>
        </w:rPr>
        <w:t>Rubrica esperada (campo Rubrica):</w:t>
      </w:r>
    </w:p>
    <w:p>
      <w:r>
        <w:rPr>
          <w:b w:val="0"/>
          <w:color w:val="4A4A49"/>
          <w:sz w:val="22"/>
        </w:rPr>
        <w:t>7 puntos si marca la primera. 0 en cualquier otra.</w:t>
      </w:r>
    </w:p>
    <w:p>
      <w:pPr>
        <w:spacing w:before="200" w:after="60"/>
      </w:pPr>
      <w:r>
        <w:rPr>
          <w:b/>
          <w:color w:val="1A1C1D"/>
          <w:sz w:val="32"/>
        </w:rPr>
        <w:t>Pregunta 2 - Seleccion multiple · 8 pts</w:t>
      </w:r>
    </w:p>
    <w:p>
      <w:r>
        <w:rPr>
          <w:b/>
          <w:color w:val="4A4A49"/>
          <w:sz w:val="22"/>
        </w:rPr>
        <w:t>Tipo en la plataforma: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b w:val="0"/>
          <w:color w:val="111111"/>
          <w:sz w:val="21"/>
        </w:rPr>
        <w:t>cerrada_multi</w:t>
      </w:r>
    </w:p>
    <w:p>
      <w:r>
        <w:rPr>
          <w:b/>
          <w:color w:val="4A4A49"/>
          <w:sz w:val="22"/>
        </w:rPr>
        <w:t>Enunciado (campo Contenido):</w:t>
      </w:r>
    </w:p>
    <w:p>
      <w:pPr>
        <w:spacing w:before="200" w:after="60"/>
      </w:pPr>
      <w:r>
        <w:rPr>
          <w:b/>
          <w:color w:val="1A1C1D"/>
          <w:sz w:val="32"/>
        </w:rPr>
        <w:t>2. Requisito funcional o no funcional</w:t>
      </w:r>
    </w:p>
    <w:p>
      <w:r>
        <w:rPr>
          <w:b w:val="0"/>
          <w:color w:val="4A4A49"/>
          <w:sz w:val="22"/>
        </w:rPr>
        <w:t xml:space="preserve">Marque </w:t>
      </w:r>
      <w:r>
        <w:rPr>
          <w:b/>
          <w:color w:val="4A4A49"/>
          <w:sz w:val="22"/>
        </w:rPr>
        <w:t>todos</w:t>
      </w:r>
      <w:r>
        <w:rPr>
          <w:b w:val="0"/>
          <w:color w:val="4A4A49"/>
          <w:sz w:val="22"/>
        </w:rPr>
        <w:t xml:space="preserve"> los que son requisitos </w:t>
      </w:r>
      <w:r>
        <w:rPr>
          <w:b/>
          <w:color w:val="4A4A49"/>
          <w:sz w:val="22"/>
        </w:rPr>
        <w:t>NO funcionales</w:t>
      </w:r>
      <w:r>
        <w:rPr>
          <w:b w:val="0"/>
          <w:color w:val="4A4A49"/>
          <w:sz w:val="22"/>
        </w:rPr>
        <w:t>.</w:t>
      </w:r>
    </w:p>
    <w:p>
      <w:r>
        <w:rPr>
          <w:b/>
          <w:color w:val="4A4A49"/>
          <w:sz w:val="22"/>
        </w:rPr>
        <w:t>Opciones:</w:t>
      </w:r>
    </w:p>
    <w:p>
      <w:pPr>
        <w:pStyle w:val="ListBullet"/>
      </w:pPr>
      <w:r>
        <w:rPr>
          <w:b w:val="0"/>
          <w:color w:val="4A4A49"/>
          <w:sz w:val="22"/>
        </w:rPr>
        <w:t>[x] «Funciona en un computador de siete años.»</w:t>
      </w:r>
    </w:p>
    <w:p>
      <w:pPr>
        <w:pStyle w:val="ListBullet"/>
      </w:pPr>
      <w:r>
        <w:rPr>
          <w:b w:val="0"/>
          <w:color w:val="4A4A49"/>
          <w:sz w:val="22"/>
        </w:rPr>
        <w:t>[x] «Se puede usar sin crear cuenta.»</w:t>
      </w:r>
    </w:p>
    <w:p>
      <w:pPr>
        <w:pStyle w:val="ListBullet"/>
      </w:pPr>
      <w:r>
        <w:rPr>
          <w:b w:val="0"/>
          <w:color w:val="4A4A49"/>
          <w:sz w:val="22"/>
        </w:rPr>
        <w:t>[x] «No guarda datos personales de los usuarios.»</w:t>
      </w:r>
    </w:p>
    <w:p>
      <w:pPr>
        <w:pStyle w:val="ListBullet"/>
      </w:pPr>
      <w:r>
        <w:rPr>
          <w:b w:val="0"/>
          <w:color w:val="4A4A49"/>
          <w:sz w:val="22"/>
        </w:rPr>
        <w:t>[ ] «El usuario puede consultar si un libro está disponible sin ir a la biblioteca.»</w:t>
      </w:r>
    </w:p>
    <w:p>
      <w:pPr>
        <w:pStyle w:val="ListBullet"/>
      </w:pPr>
      <w:r>
        <w:rPr>
          <w:b w:val="0"/>
          <w:color w:val="4A4A49"/>
          <w:sz w:val="22"/>
        </w:rPr>
        <w:t>[ ] «El auxiliar puede registrar un préstamo.»</w:t>
      </w:r>
    </w:p>
    <w:p>
      <w:r>
        <w:rPr>
          <w:b/>
          <w:color w:val="4A4A49"/>
          <w:sz w:val="22"/>
        </w:rPr>
        <w:t>Rubrica esperada (campo Rubrica):</w:t>
      </w:r>
    </w:p>
    <w:p>
      <w:r>
        <w:rPr>
          <w:b w:val="0"/>
          <w:color w:val="4A4A49"/>
          <w:sz w:val="22"/>
        </w:rPr>
        <w:t>8 puntos con las tres y ninguna de más. 4 puntos con dos y ninguna de más. 0 si marca una funcional.</w:t>
      </w:r>
    </w:p>
    <w:p>
      <w:pPr>
        <w:spacing w:before="200" w:after="60"/>
      </w:pPr>
      <w:r>
        <w:rPr>
          <w:b/>
          <w:color w:val="1A1C1D"/>
          <w:sz w:val="32"/>
        </w:rPr>
        <w:t>Pregunta 3 - Respuesta escrita · 13 pts</w:t>
      </w:r>
    </w:p>
    <w:p>
      <w:r>
        <w:rPr>
          <w:b/>
          <w:color w:val="4A4A49"/>
          <w:sz w:val="22"/>
        </w:rPr>
        <w:t>Tipo en la plataforma: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b w:val="0"/>
          <w:color w:val="111111"/>
          <w:sz w:val="21"/>
        </w:rPr>
        <w:t>abierta</w:t>
      </w:r>
    </w:p>
    <w:p>
      <w:r>
        <w:rPr>
          <w:b/>
          <w:color w:val="4A4A49"/>
          <w:sz w:val="22"/>
        </w:rPr>
        <w:t>Enunciado (campo Contenido):</w:t>
      </w:r>
    </w:p>
    <w:p>
      <w:pPr>
        <w:spacing w:before="200" w:after="60"/>
      </w:pPr>
      <w:r>
        <w:rPr>
          <w:b/>
          <w:color w:val="1A1C1D"/>
          <w:sz w:val="32"/>
        </w:rPr>
        <w:t>3. Un requisito de su proyecto, con su criterio de aceptacion</w:t>
      </w:r>
    </w:p>
    <w:p>
      <w:r>
        <w:rPr>
          <w:b w:val="0"/>
          <w:color w:val="4A4A49"/>
          <w:sz w:val="22"/>
        </w:rPr>
        <w:t xml:space="preserve">Abra el documento de su equipo. Copie </w:t>
      </w:r>
      <w:r>
        <w:rPr>
          <w:b/>
          <w:color w:val="4A4A49"/>
          <w:sz w:val="22"/>
        </w:rPr>
        <w:t>un requisito funcional</w:t>
      </w:r>
      <w:r>
        <w:rPr>
          <w:b w:val="0"/>
          <w:color w:val="4A4A49"/>
          <w:sz w:val="22"/>
        </w:rPr>
        <w:t xml:space="preserve"> de su proyecto y escriba debajo su </w:t>
      </w:r>
      <w:r>
        <w:rPr>
          <w:b/>
          <w:color w:val="4A4A49"/>
          <w:sz w:val="22"/>
        </w:rPr>
        <w:t>criterio de aceptación</w:t>
      </w:r>
      <w:r>
        <w:rPr>
          <w:b w:val="0"/>
          <w:color w:val="4A4A49"/>
          <w:sz w:val="22"/>
        </w:rPr>
        <w:t>: un caso concreto con la persona, la tarea y la condición que se puede comprobar (tiempo, cantidad o resultado observable).</w:t>
      </w:r>
    </w:p>
    <w:p>
      <w:r>
        <w:rPr>
          <w:b w:val="0"/>
          <w:color w:val="4A4A49"/>
          <w:sz w:val="22"/>
        </w:rPr>
        <w:t>No vale «que funcione bien» ni «que sea fácil de usar»: eso no se puede comprobar. Si el criterio que tienen escrito no se puede comprobar, corríjalo aquí y diga que lo corrigió.</w:t>
      </w:r>
    </w:p>
    <w:p>
      <w:r>
        <w:rPr>
          <w:b/>
          <w:color w:val="4A4A49"/>
          <w:sz w:val="22"/>
        </w:rPr>
        <w:t>Rubrica esperada (campo Rubrica):</w:t>
      </w:r>
    </w:p>
    <w:p>
      <w:r>
        <w:rPr>
          <w:b w:val="0"/>
          <w:color w:val="4A4A49"/>
          <w:sz w:val="22"/>
        </w:rPr>
        <w:t>13 puntos repartidos así:</w:t>
      </w:r>
    </w:p>
    <w:p>
      <w:pPr>
        <w:pStyle w:val="ListBullet"/>
      </w:pPr>
      <w:r>
        <w:rPr>
          <w:b/>
          <w:color w:val="4A4A49"/>
          <w:sz w:val="22"/>
        </w:rPr>
        <w:t>4 pts</w:t>
      </w:r>
      <w:r>
        <w:rPr>
          <w:b w:val="0"/>
          <w:color w:val="4A4A49"/>
          <w:sz w:val="22"/>
        </w:rPr>
        <w:t xml:space="preserve"> · el requisito es funcional y está escrito desde el usuario. 2 pts si está escrito desde la tecnología («el sistema tendrá una base de datos»).</w:t>
      </w:r>
    </w:p>
    <w:p>
      <w:pPr>
        <w:pStyle w:val="ListBullet"/>
      </w:pPr>
      <w:r>
        <w:rPr>
          <w:b/>
          <w:color w:val="4A4A49"/>
          <w:sz w:val="22"/>
        </w:rPr>
        <w:t>6 pts</w:t>
      </w:r>
      <w:r>
        <w:rPr>
          <w:b w:val="0"/>
          <w:color w:val="4A4A49"/>
          <w:sz w:val="22"/>
        </w:rPr>
        <w:t xml:space="preserve"> · el criterio nombra persona, tarea y condición comprobable. 2 pts por cada pieza presente.</w:t>
      </w:r>
    </w:p>
    <w:p>
      <w:pPr>
        <w:pStyle w:val="ListBullet"/>
      </w:pPr>
      <w:r>
        <w:rPr>
          <w:b/>
          <w:color w:val="4A4A49"/>
          <w:sz w:val="22"/>
        </w:rPr>
        <w:t>3 pts</w:t>
      </w:r>
      <w:r>
        <w:rPr>
          <w:b w:val="0"/>
          <w:color w:val="4A4A49"/>
          <w:sz w:val="22"/>
        </w:rPr>
        <w:t xml:space="preserve"> · la condición se puede comprobar de verdad: hay un número, un conteo o un resultado observable. 0 pts a «que sea intuitivo».</w:t>
      </w:r>
    </w:p>
    <w:p>
      <w:r>
        <w:rPr>
          <w:b w:val="0"/>
          <w:color w:val="4A4A49"/>
          <w:sz w:val="22"/>
        </w:rPr>
        <w:t>Si el estudiante declara que corrigió un criterio no verificable de su documento, se le dan los 3 pts completos: eso es exactamente lo que se quiere.</w:t>
      </w:r>
    </w:p>
    <w:p>
      <w:pPr>
        <w:spacing w:before="200" w:after="60"/>
      </w:pPr>
      <w:r>
        <w:rPr>
          <w:b/>
          <w:color w:val="1A1C1D"/>
          <w:sz w:val="32"/>
        </w:rPr>
        <w:t>Pregunta 4 - Seleccion unica · 8 pts</w:t>
      </w:r>
    </w:p>
    <w:p>
      <w:r>
        <w:rPr>
          <w:b/>
          <w:color w:val="4A4A49"/>
          <w:sz w:val="22"/>
        </w:rPr>
        <w:t>Tipo en la plataforma: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b w:val="0"/>
          <w:color w:val="111111"/>
          <w:sz w:val="21"/>
        </w:rPr>
        <w:t>cerrada</w:t>
      </w:r>
    </w:p>
    <w:p>
      <w:r>
        <w:rPr>
          <w:b/>
          <w:color w:val="4A4A49"/>
          <w:sz w:val="22"/>
        </w:rPr>
        <w:t>Enunciado (campo Contenido):</w:t>
      </w:r>
    </w:p>
    <w:p>
      <w:pPr>
        <w:spacing w:before="200" w:after="60"/>
      </w:pPr>
      <w:r>
        <w:rPr>
          <w:b/>
          <w:color w:val="1A1C1D"/>
          <w:sz w:val="32"/>
        </w:rPr>
        <w:t>4. Para que sirve la matriz de criterios</w:t>
      </w:r>
    </w:p>
    <w:p>
      <w:r>
        <w:rPr>
          <w:b w:val="0"/>
          <w:color w:val="4A4A49"/>
          <w:sz w:val="22"/>
        </w:rPr>
        <w:t>¿Para qué sirve la matriz de criterios con la que el equipo eligió entre sus dos alternativas?</w:t>
      </w:r>
    </w:p>
    <w:p>
      <w:r>
        <w:rPr>
          <w:b/>
          <w:color w:val="4A4A49"/>
          <w:sz w:val="22"/>
        </w:rPr>
        <w:t>Opciones:</w:t>
      </w:r>
    </w:p>
    <w:p>
      <w:pPr>
        <w:pStyle w:val="ListBullet"/>
      </w:pPr>
      <w:r>
        <w:rPr>
          <w:b w:val="0"/>
          <w:color w:val="4A4A49"/>
          <w:sz w:val="22"/>
        </w:rPr>
        <w:t>[x] Para hacer explícito el criterio con el que se decide: los pesos se fijan antes de mirar las alternativas, y la decisión queda con su argumento y con lo que se pierde.</w:t>
      </w:r>
    </w:p>
    <w:p>
      <w:pPr>
        <w:pStyle w:val="ListBullet"/>
      </w:pPr>
      <w:r>
        <w:rPr>
          <w:b w:val="0"/>
          <w:color w:val="4A4A49"/>
          <w:sz w:val="22"/>
        </w:rPr>
        <w:t>[ ] Para que el resultado del cálculo decida por el equipo, y así nadie tenga que argumentar la decisión.</w:t>
      </w:r>
    </w:p>
    <w:p>
      <w:pPr>
        <w:pStyle w:val="ListBullet"/>
      </w:pPr>
      <w:r>
        <w:rPr>
          <w:b w:val="0"/>
          <w:color w:val="4A4A49"/>
          <w:sz w:val="22"/>
        </w:rPr>
        <w:t>[ ] Para demostrar que la alternativa que el equipo prefería desde el principio era la mejor.</w:t>
      </w:r>
    </w:p>
    <w:p>
      <w:pPr>
        <w:pStyle w:val="ListBullet"/>
      </w:pPr>
      <w:r>
        <w:rPr>
          <w:b w:val="0"/>
          <w:color w:val="4A4A49"/>
          <w:sz w:val="22"/>
        </w:rPr>
        <w:t>[ ] Para comparar las dos tecnologías y quedarse con la más moderna.</w:t>
      </w:r>
    </w:p>
    <w:p>
      <w:r>
        <w:rPr>
          <w:b/>
          <w:color w:val="4A4A49"/>
          <w:sz w:val="22"/>
        </w:rPr>
        <w:t>Rubrica esperada (campo Rubrica):</w:t>
      </w:r>
    </w:p>
    <w:p>
      <w:r>
        <w:rPr>
          <w:b w:val="0"/>
          <w:color w:val="4A4A49"/>
          <w:sz w:val="22"/>
        </w:rPr>
        <w:t>8 puntos si marca la primera. 0 en cualquier otra.</w:t>
      </w:r>
    </w:p>
    <w:p>
      <w:pPr>
        <w:spacing w:before="200" w:after="60"/>
      </w:pPr>
      <w:r>
        <w:rPr>
          <w:b/>
          <w:color w:val="1A1C1D"/>
          <w:sz w:val="32"/>
        </w:rPr>
        <w:t>Pregunta 5 - Respuesta escrita · 14 pts</w:t>
      </w:r>
    </w:p>
    <w:p>
      <w:r>
        <w:rPr>
          <w:b/>
          <w:color w:val="4A4A49"/>
          <w:sz w:val="22"/>
        </w:rPr>
        <w:t>Tipo en la plataforma: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b w:val="0"/>
          <w:color w:val="111111"/>
          <w:sz w:val="21"/>
        </w:rPr>
        <w:t>abierta</w:t>
      </w:r>
    </w:p>
    <w:p>
      <w:r>
        <w:rPr>
          <w:b/>
          <w:color w:val="4A4A49"/>
          <w:sz w:val="22"/>
        </w:rPr>
        <w:t>Enunciado (campo Contenido):</w:t>
      </w:r>
    </w:p>
    <w:p>
      <w:pPr>
        <w:spacing w:before="200" w:after="60"/>
      </w:pPr>
      <w:r>
        <w:rPr>
          <w:b/>
          <w:color w:val="1A1C1D"/>
          <w:sz w:val="32"/>
        </w:rPr>
        <w:t>5. Que quedo fuera del alcance minimo de su proyecto</w:t>
      </w:r>
    </w:p>
    <w:p>
      <w:r>
        <w:rPr>
          <w:b w:val="0"/>
          <w:color w:val="4A4A49"/>
          <w:sz w:val="22"/>
        </w:rPr>
        <w:t>Abra el documento de su equipo y responda las tres cosas: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El </w:t>
      </w:r>
      <w:r>
        <w:rPr>
          <w:b/>
          <w:color w:val="4A4A49"/>
          <w:sz w:val="22"/>
        </w:rPr>
        <w:t>alcance mínimo</w:t>
      </w:r>
      <w:r>
        <w:rPr>
          <w:b w:val="0"/>
          <w:color w:val="4A4A49"/>
          <w:sz w:val="22"/>
        </w:rPr>
        <w:t xml:space="preserve"> en una frase: lo más pequeño que ya resuelve algo del problema y se puede probar con un usuario real.</w:t>
      </w:r>
    </w:p>
    <w:p>
      <w:pPr>
        <w:pStyle w:val="ListNumber"/>
      </w:pPr>
      <w:r>
        <w:rPr>
          <w:b/>
          <w:color w:val="4A4A49"/>
          <w:sz w:val="22"/>
        </w:rPr>
        <w:t>Dos cosas que quedaron FUERA</w:t>
      </w:r>
      <w:r>
        <w:rPr>
          <w:b w:val="0"/>
          <w:color w:val="4A4A49"/>
          <w:sz w:val="22"/>
        </w:rPr>
        <w:t>, y por qué cada una.</w:t>
      </w:r>
    </w:p>
    <w:p>
      <w:pPr>
        <w:pStyle w:val="ListNumber"/>
      </w:pPr>
      <w:r>
        <w:rPr>
          <w:b/>
          <w:color w:val="4A4A49"/>
          <w:sz w:val="22"/>
        </w:rPr>
        <w:t>Con quién</w:t>
      </w:r>
      <w:r>
        <w:rPr>
          <w:b w:val="0"/>
          <w:color w:val="4A4A49"/>
          <w:sz w:val="22"/>
        </w:rPr>
        <w:t xml:space="preserve"> van a probar en la Clase 12 y </w:t>
      </w:r>
      <w:r>
        <w:rPr>
          <w:b/>
          <w:color w:val="4A4A49"/>
          <w:sz w:val="22"/>
        </w:rPr>
        <w:t>qué tarea</w:t>
      </w:r>
      <w:r>
        <w:rPr>
          <w:b w:val="0"/>
          <w:color w:val="4A4A49"/>
          <w:sz w:val="22"/>
        </w:rPr>
        <w:t xml:space="preserve"> le van a pedir. No «¿le gusta?»: una tarea.</w:t>
      </w:r>
    </w:p>
    <w:p>
      <w:r>
        <w:rPr>
          <w:b w:val="0"/>
          <w:color w:val="4A4A49"/>
          <w:sz w:val="22"/>
        </w:rPr>
        <w:t>Si su alcance mínimo no resuelve nada por sí solo, no se va a poder probar. Si está así, dígalo y corríjalo aquí.</w:t>
      </w:r>
    </w:p>
    <w:p>
      <w:r>
        <w:rPr>
          <w:b/>
          <w:color w:val="4A4A49"/>
          <w:sz w:val="22"/>
        </w:rPr>
        <w:t>Rubrica esperada (campo Rubrica):</w:t>
      </w:r>
    </w:p>
    <w:p>
      <w:r>
        <w:rPr>
          <w:b w:val="0"/>
          <w:color w:val="4A4A49"/>
          <w:sz w:val="22"/>
        </w:rPr>
        <w:t>14 puntos repartidos así:</w:t>
      </w:r>
    </w:p>
    <w:p>
      <w:pPr>
        <w:pStyle w:val="ListBullet"/>
      </w:pPr>
      <w:r>
        <w:rPr>
          <w:b/>
          <w:color w:val="4A4A49"/>
          <w:sz w:val="22"/>
        </w:rPr>
        <w:t>5 pts</w:t>
      </w:r>
      <w:r>
        <w:rPr>
          <w:b w:val="0"/>
          <w:color w:val="4A4A49"/>
          <w:sz w:val="22"/>
        </w:rPr>
        <w:t xml:space="preserve"> · el alcance mínimo resuelve algo por sí solo. 2 pts si es «la primera parte de todo lo que soñamos» y no sirve suelto.</w:t>
      </w:r>
    </w:p>
    <w:p>
      <w:pPr>
        <w:pStyle w:val="ListBullet"/>
      </w:pPr>
      <w:r>
        <w:rPr>
          <w:b/>
          <w:color w:val="4A4A49"/>
          <w:sz w:val="22"/>
        </w:rPr>
        <w:t>5 pts</w:t>
      </w:r>
      <w:r>
        <w:rPr>
          <w:b w:val="0"/>
          <w:color w:val="4A4A49"/>
          <w:sz w:val="22"/>
        </w:rPr>
        <w:t xml:space="preserve"> · dos exclusiones CON su razón (2,5 cada una). Sin razón, la mitad.</w:t>
      </w:r>
    </w:p>
    <w:p>
      <w:pPr>
        <w:pStyle w:val="ListBullet"/>
      </w:pPr>
      <w:r>
        <w:rPr>
          <w:b/>
          <w:color w:val="4A4A49"/>
          <w:sz w:val="22"/>
        </w:rPr>
        <w:t>4 pts</w:t>
      </w:r>
      <w:r>
        <w:rPr>
          <w:b w:val="0"/>
          <w:color w:val="4A4A49"/>
          <w:sz w:val="22"/>
        </w:rPr>
        <w:t xml:space="preserve"> · la validación: persona ajena al equipo (2 pts) y una tarea, no una opinión (2 pts). 0 pts si va a probar con un integrante del equipo, y 0 pts si la pregunta es «¿le gusta?».</w:t>
      </w:r>
    </w:p>
    <w:p>
      <w:r>
        <w:rPr>
          <w:b w:val="0"/>
          <w:color w:val="4A4A49"/>
          <w:sz w:val="22"/>
        </w:rPr>
        <w:t>Declarar que el alcance estaba mal y corregirlo aquí puntúa completo.</w:t>
      </w:r>
    </w:p>
    <w:p>
      <w:pPr>
        <w:spacing w:before="200" w:after="60"/>
      </w:pPr>
      <w:r>
        <w:rPr>
          <w:b/>
          <w:color w:val="1A1C1D"/>
          <w:sz w:val="32"/>
        </w:rPr>
        <w:t>Pregunta 6 - Seleccion multiple · 10 pts</w:t>
      </w:r>
    </w:p>
    <w:p>
      <w:r>
        <w:rPr>
          <w:b/>
          <w:color w:val="4A4A49"/>
          <w:sz w:val="22"/>
        </w:rPr>
        <w:t>Tipo en la plataforma: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b w:val="0"/>
          <w:color w:val="111111"/>
          <w:sz w:val="21"/>
        </w:rPr>
        <w:t>cerrada_multi</w:t>
      </w:r>
    </w:p>
    <w:p>
      <w:r>
        <w:rPr>
          <w:b/>
          <w:color w:val="4A4A49"/>
          <w:sz w:val="22"/>
        </w:rPr>
        <w:t>Enunciado (campo Contenido):</w:t>
      </w:r>
    </w:p>
    <w:p>
      <w:pPr>
        <w:spacing w:before="200" w:after="60"/>
      </w:pPr>
      <w:r>
        <w:rPr>
          <w:b/>
          <w:color w:val="1A1C1D"/>
          <w:sz w:val="32"/>
        </w:rPr>
        <w:t>6. Que hace utilizable una fuente</w:t>
      </w:r>
    </w:p>
    <w:p>
      <w:r>
        <w:rPr>
          <w:b w:val="0"/>
          <w:color w:val="4A4A49"/>
          <w:sz w:val="22"/>
        </w:rPr>
        <w:t xml:space="preserve">Marque </w:t>
      </w:r>
      <w:r>
        <w:rPr>
          <w:b/>
          <w:color w:val="4A4A49"/>
          <w:sz w:val="22"/>
        </w:rPr>
        <w:t>todas</w:t>
      </w:r>
      <w:r>
        <w:rPr>
          <w:b w:val="0"/>
          <w:color w:val="4A4A49"/>
          <w:sz w:val="22"/>
        </w:rPr>
        <w:t xml:space="preserve"> las afirmaciones correctas sobre fuentes y antecedentes, según la sesión 9.</w:t>
      </w:r>
    </w:p>
    <w:p>
      <w:r>
        <w:rPr>
          <w:b/>
          <w:color w:val="4A4A49"/>
          <w:sz w:val="22"/>
        </w:rPr>
        <w:t>Opciones:</w:t>
      </w:r>
    </w:p>
    <w:p>
      <w:pPr>
        <w:pStyle w:val="ListBullet"/>
      </w:pPr>
      <w:r>
        <w:rPr>
          <w:b w:val="0"/>
          <w:color w:val="4A4A49"/>
          <w:sz w:val="22"/>
        </w:rPr>
        <w:t>[x] Una cita que no se abrió no se puede usar: hay que verificar que el enlace existe y anotar la fecha de consulta.</w:t>
      </w:r>
    </w:p>
    <w:p>
      <w:pPr>
        <w:pStyle w:val="ListBullet"/>
      </w:pPr>
      <w:r>
        <w:rPr>
          <w:b w:val="0"/>
          <w:color w:val="4A4A49"/>
          <w:sz w:val="22"/>
        </w:rPr>
        <w:t>[x] «No encontramos nada» es un resultado válido, si se escribe qué se buscó, con qué términos, en qué sitios y qué fue lo más cercano.</w:t>
      </w:r>
    </w:p>
    <w:p>
      <w:pPr>
        <w:pStyle w:val="ListBullet"/>
      </w:pPr>
      <w:r>
        <w:rPr>
          <w:b w:val="0"/>
          <w:color w:val="4A4A49"/>
          <w:sz w:val="22"/>
        </w:rPr>
        <w:t>[x] Un asistente de IA sirve para encontrar términos y sinónimos con los que buscar mejor, pero no es una fuente y no se cita.</w:t>
      </w:r>
    </w:p>
    <w:p>
      <w:pPr>
        <w:pStyle w:val="ListBullet"/>
      </w:pPr>
      <w:r>
        <w:rPr>
          <w:b w:val="0"/>
          <w:color w:val="4A4A49"/>
          <w:sz w:val="22"/>
        </w:rPr>
        <w:t>[ ] El primer resultado del buscador es el más confiable, porque el buscador ya ordenó por calidad.</w:t>
      </w:r>
    </w:p>
    <w:p>
      <w:pPr>
        <w:pStyle w:val="ListBullet"/>
      </w:pPr>
      <w:r>
        <w:rPr>
          <w:b w:val="0"/>
          <w:color w:val="4A4A49"/>
          <w:sz w:val="22"/>
        </w:rPr>
        <w:t>[ ] Si la idea del proyecto ya existe, el proyecto pierde validez y hay que cambiar de tema.</w:t>
      </w:r>
    </w:p>
    <w:p>
      <w:r>
        <w:rPr>
          <w:b/>
          <w:color w:val="4A4A49"/>
          <w:sz w:val="22"/>
        </w:rPr>
        <w:t>Rubrica esperada (campo Rubrica):</w:t>
      </w:r>
    </w:p>
    <w:p>
      <w:r>
        <w:rPr>
          <w:b w:val="0"/>
          <w:color w:val="4A4A49"/>
          <w:sz w:val="22"/>
        </w:rPr>
        <w:t>10 puntos con las tres y ninguna de más. 5 puntos con dos y ninguna de más. 0 si marca la cuarta o la quinta.</w:t>
      </w:r>
    </w:p>
    <w:p>
      <w:pPr>
        <w:spacing w:before="200" w:after="60"/>
      </w:pPr>
      <w:r>
        <w:rPr>
          <w:b/>
          <w:color w:val="1A1C1D"/>
          <w:sz w:val="32"/>
        </w:rPr>
        <w:t>Pregunta 7 - Respuesta escrita · 12 pts</w:t>
      </w:r>
    </w:p>
    <w:p>
      <w:r>
        <w:rPr>
          <w:b/>
          <w:color w:val="4A4A49"/>
          <w:sz w:val="22"/>
        </w:rPr>
        <w:t>Tipo en la plataforma: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b w:val="0"/>
          <w:color w:val="111111"/>
          <w:sz w:val="21"/>
        </w:rPr>
        <w:t>abierta</w:t>
      </w:r>
    </w:p>
    <w:p>
      <w:r>
        <w:rPr>
          <w:b/>
          <w:color w:val="4A4A49"/>
          <w:sz w:val="22"/>
        </w:rPr>
        <w:t>Enunciado (campo Contenido):</w:t>
      </w:r>
    </w:p>
    <w:p>
      <w:pPr>
        <w:spacing w:before="200" w:after="60"/>
      </w:pPr>
      <w:r>
        <w:rPr>
          <w:b/>
          <w:color w:val="1A1C1D"/>
          <w:sz w:val="32"/>
        </w:rPr>
        <w:t>7. Uno de sus antecedentes, y que van a hacer distinto</w:t>
      </w:r>
    </w:p>
    <w:p>
      <w:r>
        <w:rPr>
          <w:b w:val="0"/>
          <w:color w:val="4A4A49"/>
          <w:sz w:val="22"/>
        </w:rPr>
        <w:t xml:space="preserve">Abra las fichas de antecedentes de su equipo. Escriba </w:t>
      </w:r>
      <w:r>
        <w:rPr>
          <w:b/>
          <w:color w:val="4A4A49"/>
          <w:sz w:val="22"/>
        </w:rPr>
        <w:t>uno</w:t>
      </w:r>
      <w:r>
        <w:rPr>
          <w:b w:val="0"/>
          <w:color w:val="4A4A49"/>
          <w:sz w:val="22"/>
        </w:rPr>
        <w:t xml:space="preserve"> con sus cinco datos: responsable o autor, año, dónde está publicado, qué hace, y </w:t>
      </w:r>
      <w:r>
        <w:rPr>
          <w:b/>
          <w:color w:val="4A4A49"/>
          <w:sz w:val="22"/>
        </w:rPr>
        <w:t>qué le falta para su caso</w:t>
      </w:r>
      <w:r>
        <w:rPr>
          <w:b w:val="0"/>
          <w:color w:val="4A4A49"/>
          <w:sz w:val="22"/>
        </w:rPr>
        <w:t>.</w:t>
      </w:r>
    </w:p>
    <w:p>
      <w:r>
        <w:rPr>
          <w:b w:val="0"/>
          <w:color w:val="4A4A49"/>
          <w:sz w:val="22"/>
        </w:rPr>
        <w:t xml:space="preserve">Después, en una frase: </w:t>
      </w:r>
      <w:r>
        <w:rPr>
          <w:b/>
          <w:color w:val="4A4A49"/>
          <w:sz w:val="22"/>
        </w:rPr>
        <w:t>qué van a hacer distinto</w:t>
      </w:r>
      <w:r>
        <w:rPr>
          <w:b w:val="0"/>
          <w:color w:val="4A4A49"/>
          <w:sz w:val="22"/>
        </w:rPr>
        <w:t xml:space="preserve"> ustedes, y por qué eso importa para su problema.</w:t>
      </w:r>
    </w:p>
    <w:p>
      <w:r>
        <w:rPr>
          <w:b w:val="0"/>
          <w:color w:val="4A4A49"/>
          <w:sz w:val="22"/>
        </w:rPr>
        <w:t>Si el enlace de esa ficha no abre hoy, dígalo. Vale más declararlo que sostener una cita que no se puede verificar.</w:t>
      </w:r>
    </w:p>
    <w:p>
      <w:r>
        <w:rPr>
          <w:b/>
          <w:color w:val="4A4A49"/>
          <w:sz w:val="22"/>
        </w:rPr>
        <w:t>Rubrica esperada (campo Rubrica):</w:t>
      </w:r>
    </w:p>
    <w:p>
      <w:r>
        <w:rPr>
          <w:b w:val="0"/>
          <w:color w:val="4A4A49"/>
          <w:sz w:val="22"/>
        </w:rPr>
        <w:t>12 puntos repartidos así:</w:t>
      </w:r>
    </w:p>
    <w:p>
      <w:pPr>
        <w:pStyle w:val="ListBullet"/>
      </w:pPr>
      <w:r>
        <w:rPr>
          <w:b/>
          <w:color w:val="4A4A49"/>
          <w:sz w:val="22"/>
        </w:rPr>
        <w:t>5 pts</w:t>
      </w:r>
      <w:r>
        <w:rPr>
          <w:b w:val="0"/>
          <w:color w:val="4A4A49"/>
          <w:sz w:val="22"/>
        </w:rPr>
        <w:t xml:space="preserve"> · los cinco datos de la ficha, 1 pt cada uno.</w:t>
      </w:r>
    </w:p>
    <w:p>
      <w:pPr>
        <w:pStyle w:val="ListBullet"/>
      </w:pPr>
      <w:r>
        <w:rPr>
          <w:b/>
          <w:color w:val="4A4A49"/>
          <w:sz w:val="22"/>
        </w:rPr>
        <w:t>4 pts</w:t>
      </w:r>
      <w:r>
        <w:rPr>
          <w:b w:val="0"/>
          <w:color w:val="4A4A49"/>
          <w:sz w:val="22"/>
        </w:rPr>
        <w:t xml:space="preserve"> · el «qué le falta para nuestro caso» es específico del proyecto. 1 pt si es genérico («le falta ser más moderno»).</w:t>
      </w:r>
    </w:p>
    <w:p>
      <w:pPr>
        <w:pStyle w:val="ListBullet"/>
      </w:pPr>
      <w:r>
        <w:rPr>
          <w:b/>
          <w:color w:val="4A4A49"/>
          <w:sz w:val="22"/>
        </w:rPr>
        <w:t>3 pts</w:t>
      </w:r>
      <w:r>
        <w:rPr>
          <w:b w:val="0"/>
          <w:color w:val="4A4A49"/>
          <w:sz w:val="22"/>
        </w:rPr>
        <w:t xml:space="preserve"> · el «qué haremos distinto» se apoya en ese faltante y en el contexto propio. 0 pts si es «lo haremos mejor».</w:t>
      </w:r>
    </w:p>
    <w:p>
      <w:r>
        <w:rPr>
          <w:b w:val="0"/>
          <w:color w:val="4A4A49"/>
          <w:sz w:val="22"/>
        </w:rPr>
        <w:t>Declarar que el enlace no abre no descuenta: descuenta sostener una cita sin verificar. Si el estudiante inventa una ficha, la pregunta es 0 y hay que hablar con el equipo.</w:t>
      </w:r>
    </w:p>
    <w:p>
      <w:pPr>
        <w:spacing w:before="200" w:after="60"/>
      </w:pPr>
      <w:r>
        <w:rPr>
          <w:b/>
          <w:color w:val="1A1C1D"/>
          <w:sz w:val="32"/>
        </w:rPr>
        <w:t>Pregunta 8 - Seleccion unica · 8 pts</w:t>
      </w:r>
    </w:p>
    <w:p>
      <w:r>
        <w:rPr>
          <w:b/>
          <w:color w:val="4A4A49"/>
          <w:sz w:val="22"/>
        </w:rPr>
        <w:t>Tipo en la plataforma: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b w:val="0"/>
          <w:color w:val="111111"/>
          <w:sz w:val="21"/>
        </w:rPr>
        <w:t>cerrada</w:t>
      </w:r>
    </w:p>
    <w:p>
      <w:r>
        <w:rPr>
          <w:b/>
          <w:color w:val="4A4A49"/>
          <w:sz w:val="22"/>
        </w:rPr>
        <w:t>Enunciado (campo Contenido):</w:t>
      </w:r>
    </w:p>
    <w:p>
      <w:pPr>
        <w:spacing w:before="200" w:after="60"/>
      </w:pPr>
      <w:r>
        <w:rPr>
          <w:b/>
          <w:color w:val="1A1C1D"/>
          <w:sz w:val="32"/>
        </w:rPr>
        <w:t>8. Que nivel de fidelidad conviene</w:t>
      </w:r>
    </w:p>
    <w:p>
      <w:r>
        <w:rPr>
          <w:b w:val="0"/>
          <w:color w:val="4A4A49"/>
          <w:sz w:val="22"/>
        </w:rPr>
        <w:t>El equipo quiere saber si una persona ajena entiende el flujo y sabe qué hacer en cada pantalla. ¿Con qué nivel de fidelidad conviene probar, y por qué?</w:t>
      </w:r>
    </w:p>
    <w:p>
      <w:r>
        <w:rPr>
          <w:b/>
          <w:color w:val="4A4A49"/>
          <w:sz w:val="22"/>
        </w:rPr>
        <w:t>Opciones:</w:t>
      </w:r>
    </w:p>
    <w:p>
      <w:pPr>
        <w:pStyle w:val="ListBullet"/>
      </w:pPr>
      <w:r>
        <w:rPr>
          <w:b w:val="0"/>
          <w:color w:val="4A4A49"/>
          <w:sz w:val="22"/>
        </w:rPr>
        <w:t>[x] Baja fidelidad: cuesta un minuto cambiarlo y, al verse como un borrador, la gente se atreve a criticar el flujo.</w:t>
      </w:r>
    </w:p>
    <w:p>
      <w:pPr>
        <w:pStyle w:val="ListBullet"/>
      </w:pPr>
      <w:r>
        <w:rPr>
          <w:b w:val="0"/>
          <w:color w:val="4A4A49"/>
          <w:sz w:val="22"/>
        </w:rPr>
        <w:t>[ ] Alta fidelidad: si se ve terminado, la persona lo toma en serio y la crítica es más útil.</w:t>
      </w:r>
    </w:p>
    <w:p>
      <w:pPr>
        <w:pStyle w:val="ListBullet"/>
      </w:pPr>
      <w:r>
        <w:rPr>
          <w:b w:val="0"/>
          <w:color w:val="4A4A49"/>
          <w:sz w:val="22"/>
        </w:rPr>
        <w:t>[ ] Funcional: solo se puede saber si el flujo sirve cuando el sistema ya corre de verdad.</w:t>
      </w:r>
    </w:p>
    <w:p>
      <w:pPr>
        <w:pStyle w:val="ListBullet"/>
      </w:pPr>
      <w:r>
        <w:rPr>
          <w:b w:val="0"/>
          <w:color w:val="4A4A49"/>
          <w:sz w:val="22"/>
        </w:rPr>
        <w:t>[ ] Media siempre: es el nivel intermedio y por eso es el más seguro en cualquier caso.</w:t>
      </w:r>
    </w:p>
    <w:p>
      <w:r>
        <w:rPr>
          <w:b/>
          <w:color w:val="4A4A49"/>
          <w:sz w:val="22"/>
        </w:rPr>
        <w:t>Rubrica esperada (campo Rubrica):</w:t>
      </w:r>
    </w:p>
    <w:p>
      <w:r>
        <w:rPr>
          <w:b w:val="0"/>
          <w:color w:val="4A4A49"/>
          <w:sz w:val="22"/>
        </w:rPr>
        <w:t>8 puntos si marca la primera. 0 en cualquier otra.</w:t>
      </w:r>
    </w:p>
    <w:p>
      <w:pPr>
        <w:spacing w:before="200" w:after="60"/>
      </w:pPr>
      <w:r>
        <w:rPr>
          <w:b/>
          <w:color w:val="1A1C1D"/>
          <w:sz w:val="32"/>
        </w:rPr>
        <w:t>Pregunta 9 - Seleccion multiple · 10 pts</w:t>
      </w:r>
    </w:p>
    <w:p>
      <w:r>
        <w:rPr>
          <w:b/>
          <w:color w:val="4A4A49"/>
          <w:sz w:val="22"/>
        </w:rPr>
        <w:t>Tipo en la plataforma: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b w:val="0"/>
          <w:color w:val="111111"/>
          <w:sz w:val="21"/>
        </w:rPr>
        <w:t>cerrada_multi</w:t>
      </w:r>
    </w:p>
    <w:p>
      <w:r>
        <w:rPr>
          <w:b/>
          <w:color w:val="4A4A49"/>
          <w:sz w:val="22"/>
        </w:rPr>
        <w:t>Enunciado (campo Contenido):</w:t>
      </w:r>
    </w:p>
    <w:p>
      <w:pPr>
        <w:spacing w:before="200" w:after="60"/>
      </w:pPr>
      <w:r>
        <w:rPr>
          <w:b/>
          <w:color w:val="1A1C1D"/>
          <w:sz w:val="32"/>
        </w:rPr>
        <w:t>9. Que se califica de un prototipo</w:t>
      </w:r>
    </w:p>
    <w:p>
      <w:r>
        <w:rPr>
          <w:b w:val="0"/>
          <w:color w:val="4A4A49"/>
          <w:sz w:val="22"/>
        </w:rPr>
        <w:t xml:space="preserve">Marque </w:t>
      </w:r>
      <w:r>
        <w:rPr>
          <w:b/>
          <w:color w:val="4A4A49"/>
          <w:sz w:val="22"/>
        </w:rPr>
        <w:t>todas</w:t>
      </w:r>
      <w:r>
        <w:rPr>
          <w:b w:val="0"/>
          <w:color w:val="4A4A49"/>
          <w:sz w:val="22"/>
        </w:rPr>
        <w:t xml:space="preserve"> las afirmaciones correctas sobre lo que se califica de un prototipo en este curso.</w:t>
      </w:r>
    </w:p>
    <w:p>
      <w:r>
        <w:rPr>
          <w:b/>
          <w:color w:val="4A4A49"/>
          <w:sz w:val="22"/>
        </w:rPr>
        <w:t>Opciones:</w:t>
      </w:r>
    </w:p>
    <w:p>
      <w:pPr>
        <w:pStyle w:val="ListBullet"/>
      </w:pPr>
      <w:r>
        <w:rPr>
          <w:b w:val="0"/>
          <w:color w:val="4A4A49"/>
          <w:sz w:val="22"/>
        </w:rPr>
        <w:t>[x] El estado vacío y el estado de error tienen que estar dibujados: es donde se cae casi todo prototipo.</w:t>
      </w:r>
    </w:p>
    <w:p>
      <w:pPr>
        <w:pStyle w:val="ListBullet"/>
      </w:pPr>
      <w:r>
        <w:rPr>
          <w:b w:val="0"/>
          <w:color w:val="4A4A49"/>
          <w:sz w:val="22"/>
        </w:rPr>
        <w:t>[x] Los textos tienen que ser reales («Buscar título»), no relleno: un texto falso esconde el problema de un botón que nadie sabe qué hace.</w:t>
      </w:r>
    </w:p>
    <w:p>
      <w:pPr>
        <w:pStyle w:val="ListBullet"/>
      </w:pPr>
      <w:r>
        <w:rPr>
          <w:b w:val="0"/>
          <w:color w:val="4A4A49"/>
          <w:sz w:val="22"/>
        </w:rPr>
        <w:t>[x] Si el prototipo lleva datos, tienen que ser inventados: ni nombres, ni cédulas, ni teléfonos, ni fotos de personas reales, ni del propio equipo.</w:t>
      </w:r>
    </w:p>
    <w:p>
      <w:pPr>
        <w:pStyle w:val="ListBullet"/>
      </w:pPr>
      <w:r>
        <w:rPr>
          <w:b w:val="0"/>
          <w:color w:val="4A4A49"/>
          <w:sz w:val="22"/>
        </w:rPr>
        <w:t>[ ] Lo que más pesa es que el prototipo se vea pulido, con colores y tipografías propias.</w:t>
      </w:r>
    </w:p>
    <w:p>
      <w:pPr>
        <w:pStyle w:val="ListBullet"/>
      </w:pPr>
      <w:r>
        <w:rPr>
          <w:b w:val="0"/>
          <w:color w:val="4A4A49"/>
          <w:sz w:val="22"/>
        </w:rPr>
        <w:t>[ ] Un prototipo que solo vio el equipo ya sirve como validación, si el equipo se puso de acuerdo.</w:t>
      </w:r>
    </w:p>
    <w:p>
      <w:r>
        <w:rPr>
          <w:b/>
          <w:color w:val="4A4A49"/>
          <w:sz w:val="22"/>
        </w:rPr>
        <w:t>Rubrica esperada (campo Rubrica):</w:t>
      </w:r>
    </w:p>
    <w:p>
      <w:r>
        <w:rPr>
          <w:b w:val="0"/>
          <w:color w:val="4A4A49"/>
          <w:sz w:val="22"/>
        </w:rPr>
        <w:t>10 puntos con las tres y ninguna de más. 5 puntos con dos y ninguna de más. 0 si marca la cuarta o la quinta.</w:t>
      </w:r>
    </w:p>
    <w:p>
      <w:pPr>
        <w:spacing w:before="200" w:after="60"/>
      </w:pPr>
      <w:r>
        <w:rPr>
          <w:b/>
          <w:color w:val="1A1C1D"/>
          <w:sz w:val="32"/>
        </w:rPr>
        <w:t>Pregunta 10 - Respuesta escrita · 10 pts</w:t>
      </w:r>
    </w:p>
    <w:p>
      <w:r>
        <w:rPr>
          <w:b/>
          <w:color w:val="4A4A49"/>
          <w:sz w:val="22"/>
        </w:rPr>
        <w:t>Tipo en la plataforma: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b w:val="0"/>
          <w:color w:val="111111"/>
          <w:sz w:val="21"/>
        </w:rPr>
        <w:t>abierta</w:t>
      </w:r>
    </w:p>
    <w:p>
      <w:r>
        <w:rPr>
          <w:b/>
          <w:color w:val="4A4A49"/>
          <w:sz w:val="22"/>
        </w:rPr>
        <w:t>Enunciado (campo Contenido):</w:t>
      </w:r>
    </w:p>
    <w:p>
      <w:pPr>
        <w:spacing w:before="200" w:after="60"/>
      </w:pPr>
      <w:r>
        <w:rPr>
          <w:b/>
          <w:color w:val="1A1C1D"/>
          <w:sz w:val="32"/>
        </w:rPr>
        <w:t>10. Una correccion que le hicieron al asistente</w:t>
      </w:r>
    </w:p>
    <w:p>
      <w:r>
        <w:rPr>
          <w:b w:val="0"/>
          <w:color w:val="4A4A49"/>
          <w:sz w:val="22"/>
        </w:rPr>
        <w:t xml:space="preserve">Abra el registro del taller de hoy. Escriba </w:t>
      </w:r>
      <w:r>
        <w:rPr>
          <w:b/>
          <w:color w:val="4A4A49"/>
          <w:sz w:val="22"/>
        </w:rPr>
        <w:t>una</w:t>
      </w:r>
      <w:r>
        <w:rPr>
          <w:b w:val="0"/>
          <w:color w:val="4A4A49"/>
          <w:sz w:val="22"/>
        </w:rPr>
        <w:t xml:space="preserve"> corrección que su equipo le hizo a lo que devolvió el asistente de IA, y para ella:</w:t>
      </w:r>
    </w:p>
    <w:p>
      <w:pPr>
        <w:pStyle w:val="ListNumber"/>
      </w:pPr>
      <w:r>
        <w:rPr>
          <w:b w:val="0"/>
          <w:color w:val="4A4A49"/>
          <w:sz w:val="22"/>
        </w:rPr>
        <w:t>Qué propuso el asistente.</w:t>
      </w:r>
    </w:p>
    <w:p>
      <w:pPr>
        <w:pStyle w:val="ListNumber"/>
      </w:pPr>
      <w:r>
        <w:rPr>
          <w:b w:val="0"/>
          <w:color w:val="4A4A49"/>
          <w:sz w:val="22"/>
        </w:rPr>
        <w:t>Qué pusieron ustedes en su lugar.</w:t>
      </w:r>
    </w:p>
    <w:p>
      <w:pPr>
        <w:pStyle w:val="ListNumber"/>
      </w:pPr>
      <w:r>
        <w:rPr>
          <w:b/>
          <w:color w:val="4A4A49"/>
          <w:sz w:val="22"/>
        </w:rPr>
        <w:t>De qué sesión salió el criterio</w:t>
      </w:r>
      <w:r>
        <w:rPr>
          <w:b w:val="0"/>
          <w:color w:val="4A4A49"/>
          <w:sz w:val="22"/>
        </w:rPr>
        <w:t xml:space="preserve"> con el que lo corrigieron: el requisito no funcional, el alcance, el indicador, la norma…</w:t>
      </w:r>
    </w:p>
    <w:p>
      <w:r>
        <w:rPr>
          <w:b w:val="0"/>
          <w:color w:val="4A4A49"/>
          <w:sz w:val="22"/>
        </w:rPr>
        <w:t xml:space="preserve">Y al final, en una línea: </w:t>
      </w:r>
      <w:r>
        <w:rPr>
          <w:b/>
          <w:color w:val="4A4A49"/>
          <w:sz w:val="22"/>
        </w:rPr>
        <w:t>qué dato NO se le puede pasar</w:t>
      </w:r>
      <w:r>
        <w:rPr>
          <w:b w:val="0"/>
          <w:color w:val="4A4A49"/>
          <w:sz w:val="22"/>
        </w:rPr>
        <w:t xml:space="preserve"> a un asistente de IA en este curso, y por qué.</w:t>
      </w:r>
    </w:p>
    <w:p>
      <w:r>
        <w:rPr>
          <w:b/>
          <w:color w:val="4A4A49"/>
          <w:sz w:val="22"/>
        </w:rPr>
        <w:t>Rubrica esperada (campo Rubrica):</w:t>
      </w:r>
    </w:p>
    <w:p>
      <w:r>
        <w:rPr>
          <w:b w:val="0"/>
          <w:color w:val="4A4A49"/>
          <w:sz w:val="22"/>
        </w:rPr>
        <w:t>10 puntos repartidos así:</w:t>
      </w:r>
    </w:p>
    <w:p>
      <w:pPr>
        <w:pStyle w:val="ListBullet"/>
      </w:pPr>
      <w:r>
        <w:rPr>
          <w:b/>
          <w:color w:val="4A4A49"/>
          <w:sz w:val="22"/>
        </w:rPr>
        <w:t>3 pts</w:t>
      </w:r>
      <w:r>
        <w:rPr>
          <w:b w:val="0"/>
          <w:color w:val="4A4A49"/>
          <w:sz w:val="22"/>
        </w:rPr>
        <w:t xml:space="preserve"> · qué propuso el asistente, concreto.</w:t>
      </w:r>
    </w:p>
    <w:p>
      <w:pPr>
        <w:pStyle w:val="ListBullet"/>
      </w:pPr>
      <w:r>
        <w:rPr>
          <w:b/>
          <w:color w:val="4A4A49"/>
          <w:sz w:val="22"/>
        </w:rPr>
        <w:t>3 pts</w:t>
      </w:r>
      <w:r>
        <w:rPr>
          <w:b w:val="0"/>
          <w:color w:val="4A4A49"/>
          <w:sz w:val="22"/>
        </w:rPr>
        <w:t xml:space="preserve"> · qué pusieron en su lugar, concreto.</w:t>
      </w:r>
    </w:p>
    <w:p>
      <w:pPr>
        <w:pStyle w:val="ListBullet"/>
      </w:pPr>
      <w:r>
        <w:rPr>
          <w:b/>
          <w:color w:val="4A4A49"/>
          <w:sz w:val="22"/>
        </w:rPr>
        <w:t>2 pts</w:t>
      </w:r>
      <w:r>
        <w:rPr>
          <w:b w:val="0"/>
          <w:color w:val="4A4A49"/>
          <w:sz w:val="22"/>
        </w:rPr>
        <w:t xml:space="preserve"> · la sesión de la que salió el criterio, con el criterio nombrado. 1 pt si dice la sesión sin el criterio.</w:t>
      </w:r>
    </w:p>
    <w:p>
      <w:pPr>
        <w:pStyle w:val="ListBullet"/>
      </w:pPr>
      <w:r>
        <w:rPr>
          <w:b/>
          <w:color w:val="4A4A49"/>
          <w:sz w:val="22"/>
        </w:rPr>
        <w:t>2 pts</w:t>
      </w:r>
      <w:r>
        <w:rPr>
          <w:b w:val="0"/>
          <w:color w:val="4A4A49"/>
          <w:sz w:val="22"/>
        </w:rPr>
        <w:t xml:space="preserve"> · el dato que no se le pasa, con su razón. 1 pt sin la razón.</w:t>
      </w:r>
    </w:p>
    <w:p>
      <w:r>
        <w:rPr>
          <w:b w:val="0"/>
          <w:color w:val="4A4A49"/>
          <w:sz w:val="22"/>
        </w:rPr>
        <w:t>Si la «corrección» es de redacción o de estilo, la primera mitad vale la mitad: lo que se pedía es una corrección de criterio, no de forma.</w:t>
      </w:r>
    </w:p>
    <w:p>
      <w:pPr>
        <w:spacing w:before="200" w:after="60"/>
      </w:pPr>
      <w:r>
        <w:rPr>
          <w:b/>
          <w:color w:val="1A1C1D"/>
          <w:sz w:val="32"/>
        </w:rPr>
        <w:t>Al terminar de crearlo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Verifique que la suma de puntos sea la esperada: </w:t>
      </w:r>
      <w:r>
        <w:rPr>
          <w:b/>
          <w:color w:val="4A4A49"/>
          <w:sz w:val="22"/>
        </w:rPr>
        <w:t>100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Abra la actividad </w:t>
      </w:r>
      <w:r>
        <w:rPr>
          <w:b/>
          <w:color w:val="4A4A49"/>
          <w:sz w:val="22"/>
        </w:rPr>
        <w:t>al empezar la sesión</w:t>
      </w:r>
      <w:r>
        <w:rPr>
          <w:b w:val="0"/>
          <w:color w:val="4A4A49"/>
          <w:sz w:val="22"/>
        </w:rPr>
        <w:t>, no antes: el enunciado de las</w:t>
      </w:r>
    </w:p>
    <w:p>
      <w:r>
        <w:rPr>
          <w:b w:val="0"/>
          <w:color w:val="4A4A49"/>
          <w:sz w:val="22"/>
        </w:rPr>
        <w:t>abiertas revela qué se va a preguntar y esta evaluación se responde en vivo.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Configure el cierre a los </w:t>
      </w:r>
      <w:r>
        <w:rPr>
          <w:b/>
          <w:color w:val="4A4A49"/>
          <w:sz w:val="22"/>
        </w:rPr>
        <w:t>20 minutos</w:t>
      </w:r>
      <w:r>
        <w:rPr>
          <w:b w:val="0"/>
          <w:color w:val="4A4A49"/>
          <w:sz w:val="22"/>
        </w:rPr>
        <w:t>. Si la plataforma no permite</w:t>
      </w:r>
    </w:p>
    <w:p>
      <w:r>
        <w:rPr>
          <w:b w:val="0"/>
          <w:color w:val="4A4A49"/>
          <w:sz w:val="22"/>
        </w:rPr>
        <w:t>cronómetro, avise el minuto de cierre en voz alta y cierre usted la actividad.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Pegue el enlace </w:t>
      </w:r>
      <w:r>
        <w:rPr>
          <w:b/>
          <w:color w:val="4A4A49"/>
          <w:sz w:val="22"/>
        </w:rPr>
        <w:t>en el chat de Meet</w:t>
      </w:r>
      <w:r>
        <w:rPr>
          <w:b w:val="0"/>
          <w:color w:val="4A4A49"/>
          <w:sz w:val="22"/>
        </w:rPr>
        <w:t>, nunca en la diapositiva: ExamLab no es</w:t>
      </w:r>
    </w:p>
    <w:p>
      <w:r>
        <w:rPr>
          <w:b w:val="0"/>
          <w:color w:val="4A4A49"/>
          <w:sz w:val="22"/>
        </w:rPr>
        <w:t>plataforma oficial de la UNIAJC y el enlace no debe quedar en material publicado.</w:t>
      </w:r>
    </w:p>
    <w:p>
      <w:pPr>
        <w:pStyle w:val="ListBullet"/>
      </w:pPr>
      <w:r>
        <w:rPr>
          <w:b w:val="0"/>
          <w:color w:val="4A4A49"/>
          <w:sz w:val="22"/>
        </w:rPr>
        <w:t>Recuerde en voz alta que es individual, y (si aplica) qué se puede consultar.</w:t>
      </w:r>
    </w:p>
    <w:p>
      <w:pPr>
        <w:pStyle w:val="ListBullet"/>
      </w:pPr>
      <w:r>
        <w:rPr>
          <w:b/>
          <w:color w:val="4A4A49"/>
          <w:sz w:val="22"/>
        </w:rPr>
        <w:t>Si ExamLab falla:</w:t>
      </w:r>
      <w:r>
        <w:rPr>
          <w:b w:val="0"/>
          <w:color w:val="4A4A49"/>
          <w:sz w:val="22"/>
        </w:rPr>
        <w:t xml:space="preserve"> no se pierde la evaluación. Se reprograma dentro de la</w:t>
      </w:r>
    </w:p>
    <w:p>
      <w:r>
        <w:rPr>
          <w:b w:val="0"/>
          <w:color w:val="4A4A49"/>
          <w:sz w:val="22"/>
        </w:rPr>
        <w:t>misma semana y se avisa por el canal del curso. Está previsto en el plan B del</w:t>
      </w:r>
    </w:p>
    <w:p>
      <w:r>
        <w:rPr>
          <w:b w:val="0"/>
          <w:color w:val="4A4A49"/>
          <w:sz w:val="22"/>
        </w:rPr>
        <w:t>curso; no improvise una evaluación en papel en una sesión virtual.</w:t>
      </w:r>
    </w:p>
    <w:p>
      <w:pPr>
        <w:pStyle w:val="ListBullet"/>
      </w:pPr>
      <w:r>
        <w:rPr>
          <w:b w:val="0"/>
          <w:color w:val="4A4A49"/>
          <w:sz w:val="22"/>
        </w:rPr>
        <w:t>Al cerrar, exporte los resultados antes de terminar la sesión: es la evidencia</w:t>
      </w:r>
    </w:p>
    <w:p>
      <w:r>
        <w:rPr>
          <w:b w:val="0"/>
          <w:color w:val="4A4A49"/>
          <w:sz w:val="22"/>
        </w:rPr>
        <w:t>del corte y en modalidad virtual no hay hoja que recoger.</w:t>
      </w:r>
    </w:p>
    <w:p>
      <w:pPr>
        <w:spacing w:before="200" w:after="60"/>
      </w:pPr>
      <w:r>
        <w:rPr>
          <w:b/>
          <w:color w:val="1A1C1D"/>
          <w:sz w:val="32"/>
        </w:rPr>
        <w:t>Por qué esta evaluación está diseñada así</w:t>
      </w:r>
    </w:p>
    <w:p>
      <w:r>
        <w:rPr>
          <w:b w:val="0"/>
          <w:color w:val="4A4A49"/>
          <w:sz w:val="22"/>
        </w:rPr>
        <w:t>A libro abierto, y sobre los propios documentos, no sobre internet. Cuatro preguntas (3, 5, 7 y 10) piden datos que solo existen en el documento del equipo: el requisito con su criterio de aceptación, el alcance mínimo y lo que quedó fuera, una ficha de antecedente, y una corrección hecha al asistente. Quien documentó las responde copiando y ajustando en cuatro minutos; quien no documentó no tiene de dónde. Esa es la medición que interesa en el corte 2, y es coherente con lo que el cierre de la sesión 11 le dice al grupo: documentar no fue un trámite, fue construir el criterio.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Solo hay </w:t>
      </w:r>
      <w:r>
        <w:rPr>
          <w:b/>
          <w:i/>
          <w:color w:val="4A4A49"/>
          <w:sz w:val="21"/>
        </w:rPr>
        <w:t>dos</w:t>
      </w:r>
      <w:r>
        <w:rPr>
          <w:b w:val="0"/>
          <w:i/>
          <w:color w:val="4A4A49"/>
          <w:sz w:val="21"/>
        </w:rPr>
        <w:t xml:space="preserve"> evaluaciones escritas en el curso, esta y la del otro corte. El corte 3 no tiene evaluación escrita: se evalúa con la exposición final, el informe final y la asistencia. No es una omisión.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