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de sustentación Clase 15 — PI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sustentación = evidencias + decisiones, no tour de logos.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 20% Corte 3 no sustituye el Parcial 3 (ya ocurrió en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Sustentar en vivo el PI CloudLite App y entregar el paquete final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final en ExamLab (módulo Proyectos) + pitch de 5–8 min sustentado hoy en clase + Q&amp;A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Orden del pitch: problema -&gt; arquitectura -&gt; contenedor/CI -&gt; seguridad/costos/escala -&gt; Q&amp;A.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Docs/Slides · diagramas · capturas lab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armen el paquete final y llenen el indice de 8 filas con entregable, nombre de archivo, ruta dentro del paquete y estado, verificando que los 8 archivos abran desde una maquina distinta a la del autor y que ningun nombre de archivo tenga espacios ni tildes que rompan la descarga.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escriban en ExamLab la lamina unica de arquitectura en Mermaid con las 3 zonas, los 5 contenedores, el edge, la cadena de entrega y los sistemas externos, verificando al renderizar que sea legible en una sola pantalla sin desplazamiento y que use los mismos nombres canonicos del paquete, porque esta es la lamina que van a proyectar en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redacten el Q and A escrito con 3 preguntas duras que el jurado podria hacer, una de decision de arquitectura, una de seguridad y una de escala o rendimiento, cada una con respuesta de maximo 4 lineas que cite la evidencia del paquete, verificando que ninguna respuesta sea no lo alcanzamos a hacer sin nombrar la decision consciente que tomaron.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ensayen el pitch con cronometro ANTES de la sesion y registren la tabla de tiempos reales por seccion con quien hablo en cada una, verificando que el tiempo total quede entre 5 y 8 minutos; la sustentacion se hace EN VIVO en la sesion de clase, con preguntas del docente al cierre, no con un video grabado.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escriban la reflexion de media pagina sobre el trade-off mas difícil y suban el paquete final completo mas las 5 preguntas a ExamLab (modulo Proyectos) ANTES de su turno de sustentacion, verificando que el informe, los diagramas, la evidencia del lab, el ci.yml y la presentacion esten los cinco dentro del mismo paquete.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¿Evidencias mínimas presentes (diagramas + lab + CI + decisiones)?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¿Tiempos del pitch ensayados?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¿PI y Parcial 3 no se confunden en el discurso?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paquete final se sube a ExamLab (https://uniaj.examlab.workers.dev/ · módulo Proyectos) ANTES del bloque de sustentaciones: quien llega a subir archivos consume su propio turno. La sustentación es en vivo (5–8 min de pitch + Q&amp;A) en la sesión de clase; no se reemplaza por un video grabado.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paquete final de CloudLite indexado y verificado, la lamina unica de arquitectura que proyecta en la sustentacion, el Q and A escrito, los tiempos reales del pitch y la reflexion del trade-off mas difícil.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Indice del paquete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Lamina unica de arquitectura para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Q and A escrito: las 3 preguntas que teme.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Reflexion: el trade-off mas dificil.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Evidencia del pitch y tiempos reales.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