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pPr>
        <w:spacing w:after="160"/>
        <w:shd w:val="clear" w:fill="095292"/>
      </w:pPr>
      <w:r>
        <w:rPr>
          <w:rFonts w:ascii="Calibri" w:hAnsi="Calibri" w:eastAsia="Calibri"/>
          <w:b/>
          <w:color w:val="FFFFFF"/>
          <w:sz w:val="26"/>
        </w:rPr>
        <w:t xml:space="preserve">  Taller PI · Clase 1 · Seminario de Sistemas</w:t>
      </w:r>
    </w:p>
    <w:p>
      <w:pPr>
        <w:spacing w:after="120"/>
      </w:pPr>
      <w:r>
        <w:rPr>
          <w:rFonts w:ascii="Calibri" w:hAnsi="Calibri" w:eastAsia="Calibri"/>
          <w:b/>
          <w:color w:val="095292"/>
          <w:sz w:val="28"/>
        </w:rPr>
        <w:t>Conceptos iniciales de ingenieria de software</w:t>
      </w:r>
    </w:p>
    <w:p>
      <w:pPr>
        <w:spacing w:after="120"/>
      </w:pPr>
      <w:r>
        <w:rPr>
          <w:rFonts w:ascii="Calibri" w:hAnsi="Calibri" w:eastAsia="Calibri"/>
          <w:b/>
          <w:color w:val="2B2B2B"/>
          <w:sz w:val="22"/>
        </w:rPr>
        <w:t>Hilo conductor: Proyecto Integrador VetCare — diseño, no programacion.</w:t>
      </w:r>
    </w:p>
    <w:p>
      <w:pPr>
        <w:spacing w:after="120"/>
      </w:pPr>
      <w:r>
        <w:rPr>
          <w:rFonts w:ascii="Calibri" w:hAnsi="Calibri" w:eastAsia="Calibri"/>
          <w:b w:val="0"/>
          <w:color w:val="2B2B2B"/>
          <w:sz w:val="22"/>
        </w:rPr>
        <w:t>Herramienta: Google Docs · draw.io</w:t>
      </w:r>
    </w:p>
    <w:p>
      <w:pPr>
        <w:spacing w:after="120"/>
        <w:shd w:val="clear" w:fill="FFF8D6"/>
      </w:pPr>
      <w:r>
        <w:rPr>
          <w:rFonts w:ascii="Calibri" w:hAnsi="Calibri" w:eastAsia="Calibri"/>
          <w:b w:val="0"/>
          <w:color w:val="2B2B2B"/>
          <w:sz w:val="22"/>
        </w:rPr>
        <w:t>Hoy avanzamos el PI en: Dominio del proyecto acotado (trabajo individual por defecto)</w:t>
      </w:r>
    </w:p>
    <w:p>
      <w:pPr>
        <w:spacing w:after="120"/>
        <w:shd w:val="clear" w:fill="EDEDED"/>
      </w:pPr>
      <w:r>
        <w:rPr>
          <w:rFonts w:ascii="Calibri" w:hAnsi="Calibri" w:eastAsia="Calibri"/>
          <w:b w:val="0"/>
          <w:color w:val="2B2B2B"/>
          <w:sz w:val="20"/>
        </w:rPr>
        <w:t>Modalidad de trabajo: individual por defecto. El docente puede autorizar equipos de 2 o 3 integrantes; en ese caso el artefacto puede ser compartido, pero la entrega en ExamLab siempre es individual (cada estudiante responde las preguntas abiertas con sus propias palabras) y cualquier integrante debe poder explicar cualquier parte en 60 segundos.</w:t>
      </w:r>
    </w:p>
    <w:p>
      <w:pPr>
        <w:spacing w:after="120"/>
      </w:pPr>
      <w:r>
        <w:rPr>
          <w:rFonts w:ascii="Calibri" w:hAnsi="Calibri" w:eastAsia="Calibri"/>
          <w:b/>
          <w:color w:val="095292"/>
          <w:sz w:val="24"/>
        </w:rPr>
        <w:t>1. Contexto / por que importa al PI</w:t>
      </w:r>
    </w:p>
    <w:p>
      <w:pPr>
        <w:pStyle w:val="ListBullet"/>
        <w:spacing w:after="40"/>
      </w:pPr>
      <w:r>
        <w:rPr>
          <w:rFonts w:ascii="Calibri" w:hAnsi="Calibri" w:eastAsia="Calibri"/>
          <w:b/>
          <w:color w:val="2B2B2B"/>
          <w:sz w:val="22"/>
        </w:rPr>
        <w:t>Por que importa al PI:</w:t>
      </w:r>
      <w:r>
        <w:rPr>
          <w:rFonts w:ascii="Calibri" w:hAnsi="Calibri" w:eastAsia="Calibri"/>
          <w:b w:val="0"/>
          <w:color w:val="2B2B2B"/>
          <w:sz w:val="22"/>
        </w:rPr>
        <w:t xml:space="preserve"> la ficha de hoy es la base de todo el paquete de diseño; si el dominio queda vago, los requisitos y los diagramas tambien.</w:t>
      </w:r>
    </w:p>
    <w:p>
      <w:pPr>
        <w:pStyle w:val="ListBullet"/>
        <w:spacing w:after="40"/>
      </w:pPr>
      <w:r>
        <w:rPr>
          <w:rFonts w:ascii="Calibri" w:hAnsi="Calibri" w:eastAsia="Calibri"/>
          <w:b w:val="0"/>
          <w:color w:val="2B2B2B"/>
          <w:sz w:val="22"/>
        </w:rPr>
        <w:t>En esta asignatura el entregable son los planos, no el codigo: conviene decirlo desde el primer dia.</w:t>
      </w:r>
    </w:p>
    <w:p>
      <w:pPr>
        <w:pStyle w:val="ListBullet"/>
        <w:spacing w:after="40"/>
      </w:pPr>
      <w:r>
        <w:rPr>
          <w:rFonts w:ascii="Calibri" w:hAnsi="Calibri" w:eastAsia="Calibri"/>
          <w:b w:val="0"/>
          <w:color w:val="2B2B2B"/>
          <w:sz w:val="22"/>
        </w:rPr>
        <w:t>El diagnostico de hoy no tiene nota: sirve para calibrar el ritmo de las proximas clases.</w:t>
      </w:r>
    </w:p>
    <w:p>
      <w:pPr>
        <w:spacing w:after="120"/>
      </w:pPr>
      <w:r>
        <w:rPr>
          <w:rFonts w:ascii="Calibri" w:hAnsi="Calibri" w:eastAsia="Calibri"/>
          <w:b/>
          <w:color w:val="095292"/>
          <w:sz w:val="24"/>
        </w:rPr>
        <w:t>2. Punto de partida</w:t>
      </w:r>
    </w:p>
    <w:p>
      <w:pPr>
        <w:pStyle w:val="ListBullet"/>
        <w:spacing w:after="40"/>
      </w:pPr>
      <w:r>
        <w:rPr>
          <w:rFonts w:ascii="Calibri" w:hAnsi="Calibri" w:eastAsia="Calibri"/>
          <w:b w:val="0"/>
          <w:color w:val="2B2B2B"/>
          <w:sz w:val="22"/>
        </w:rPr>
        <w:t>Dominio por defecto: la clinica veterinaria Huellitas del Proyecto Integrador.</w:t>
      </w:r>
    </w:p>
    <w:p>
      <w:pPr>
        <w:pStyle w:val="ListBullet"/>
        <w:spacing w:after="40"/>
      </w:pPr>
      <w:r>
        <w:rPr>
          <w:rFonts w:ascii="Calibri" w:hAnsi="Calibri" w:eastAsia="Calibri"/>
          <w:b w:val="0"/>
          <w:color w:val="2B2B2B"/>
          <w:sz w:val="22"/>
        </w:rPr>
        <w:t>Herramientas: Google Docs para la ficha y draw.io o Excalidraw para el boceto.</w:t>
      </w:r>
    </w:p>
    <w:p>
      <w:pPr>
        <w:pStyle w:val="ListBullet"/>
        <w:spacing w:after="40"/>
      </w:pPr>
      <w:r>
        <w:rPr>
          <w:rFonts w:ascii="Calibri" w:hAnsi="Calibri" w:eastAsia="Calibri"/>
          <w:b w:val="0"/>
          <w:color w:val="2B2B2B"/>
          <w:sz w:val="22"/>
        </w:rPr>
        <w:t>Se parte de cero: no hay documentacion previa del sistema.</w:t>
      </w:r>
    </w:p>
    <w:p>
      <w:pPr>
        <w:spacing w:after="120"/>
      </w:pPr>
      <w:r>
        <w:rPr>
          <w:rFonts w:ascii="Calibri" w:hAnsi="Calibri" w:eastAsia="Calibri"/>
          <w:b/>
          <w:color w:val="095292"/>
          <w:sz w:val="24"/>
        </w:rPr>
        <w:t>3. Pasos guiados</w:t>
      </w:r>
    </w:p>
    <w:p>
      <w:pPr>
        <w:pStyle w:val="ListBullet"/>
        <w:spacing w:after="40"/>
      </w:pPr>
      <w:r>
        <w:rPr>
          <w:rFonts w:ascii="Calibri" w:hAnsi="Calibri" w:eastAsia="Calibri"/>
          <w:b w:val="0"/>
          <w:color w:val="2B2B2B"/>
          <w:sz w:val="22"/>
        </w:rPr>
        <w:t>Modalidad de trabajo: individual por defecto. Abra su ficha de dominio y escriba su nombre. Si el docente autoriza equipos de 2 o 3 integrantes, la ficha puede ser compartida, pero la entrega en ExamLab siempre es individual y con sus propias palabras.</w:t>
      </w:r>
    </w:p>
    <w:p>
      <w:pPr>
        <w:pStyle w:val="ListBullet"/>
        <w:spacing w:after="40"/>
      </w:pPr>
      <w:r>
        <w:rPr>
          <w:rFonts w:ascii="Calibri" w:hAnsi="Calibri" w:eastAsia="Calibri"/>
          <w:b w:val="0"/>
          <w:color w:val="2B2B2B"/>
          <w:sz w:val="22"/>
        </w:rPr>
        <w:t>Escriban el problema en 2-3 frases: quien sufre que, y como se nota hoy ese dolor en la operacion diaria de la clinica.</w:t>
      </w:r>
    </w:p>
    <w:p>
      <w:pPr>
        <w:pStyle w:val="ListBullet"/>
        <w:spacing w:after="40"/>
      </w:pPr>
      <w:r>
        <w:rPr>
          <w:rFonts w:ascii="Calibri" w:hAnsi="Calibri" w:eastAsia="Calibri"/>
          <w:b w:val="0"/>
          <w:color w:val="2B2B2B"/>
          <w:sz w:val="22"/>
        </w:rPr>
        <w:t>Listen 3-5 capacidades del sistema, escritas como verbos de negocio (registrar, agendar, consultar), no como pantallas.</w:t>
      </w:r>
    </w:p>
    <w:p>
      <w:pPr>
        <w:pStyle w:val="ListBullet"/>
        <w:spacing w:after="40"/>
      </w:pPr>
      <w:r>
        <w:rPr>
          <w:rFonts w:ascii="Calibri" w:hAnsi="Calibri" w:eastAsia="Calibri"/>
          <w:b w:val="0"/>
          <w:color w:val="2B2B2B"/>
          <w:sz w:val="22"/>
        </w:rPr>
        <w:t>Identifiquen 2-3 actores y, para cada uno, que espera obtener del sistema.</w:t>
      </w:r>
    </w:p>
    <w:p>
      <w:pPr>
        <w:pStyle w:val="ListBullet"/>
        <w:spacing w:after="40"/>
      </w:pPr>
      <w:r>
        <w:rPr>
          <w:rFonts w:ascii="Calibri" w:hAnsi="Calibri" w:eastAsia="Calibri"/>
          <w:b w:val="0"/>
          <w:color w:val="2B2B2B"/>
          <w:sz w:val="22"/>
        </w:rPr>
        <w:t>Escriban explicitamente que NO hara el sistema este semestre (fuera de alcance): sin esa lista, el proyecto crece sin control.</w:t>
      </w:r>
    </w:p>
    <w:p>
      <w:pPr>
        <w:spacing w:after="120"/>
      </w:pPr>
      <w:r>
        <w:rPr>
          <w:rFonts w:ascii="Calibri" w:hAnsi="Calibri" w:eastAsia="Calibri"/>
          <w:b/>
          <w:color w:val="095292"/>
          <w:sz w:val="24"/>
        </w:rPr>
        <w:t>4. Entregable</w:t>
      </w:r>
    </w:p>
    <w:p>
      <w:pPr>
        <w:spacing w:after="120"/>
        <w:shd w:val="clear" w:fill="E8F4FA"/>
      </w:pPr>
      <w:r>
        <w:rPr>
          <w:rFonts w:ascii="Calibri" w:hAnsi="Calibri" w:eastAsia="Calibri"/>
          <w:b w:val="0"/>
          <w:color w:val="2B2B2B"/>
          <w:sz w:val="22"/>
        </w:rPr>
        <w:t>Ficha de dominio: problema en 2-3 frases, 3-5 capacidades, 2-3 actores y lo que queda fuera de alcance</w:t>
      </w:r>
    </w:p>
    <w:p>
      <w:pPr>
        <w:spacing w:after="120"/>
      </w:pPr>
      <w:r>
        <w:rPr>
          <w:rFonts w:ascii="Calibri" w:hAnsi="Calibri" w:eastAsia="Calibri"/>
          <w:b/>
          <w:color w:val="095292"/>
          <w:sz w:val="24"/>
        </w:rPr>
        <w:t>5. Criterios de exito</w:t>
      </w:r>
    </w:p>
    <w:p>
      <w:pPr>
        <w:pStyle w:val="ListBullet"/>
        <w:spacing w:after="40"/>
      </w:pPr>
      <w:r>
        <w:rPr>
          <w:rFonts w:ascii="Calibri" w:hAnsi="Calibri" w:eastAsia="Calibri"/>
          <w:b w:val="0"/>
          <w:color w:val="2B2B2B"/>
          <w:sz w:val="22"/>
        </w:rPr>
        <w:t>El problema nombra un actor concreto y un dolor observable, no una generalidad.</w:t>
      </w:r>
    </w:p>
    <w:p>
      <w:pPr>
        <w:pStyle w:val="ListBullet"/>
        <w:spacing w:after="40"/>
      </w:pPr>
      <w:r>
        <w:rPr>
          <w:rFonts w:ascii="Calibri" w:hAnsi="Calibri" w:eastAsia="Calibri"/>
          <w:b w:val="0"/>
          <w:color w:val="2B2B2B"/>
          <w:sz w:val="22"/>
        </w:rPr>
        <w:t>Las capacidades estan escritas como verbos de negocio y son entre 3 y 5.</w:t>
      </w:r>
    </w:p>
    <w:p>
      <w:pPr>
        <w:pStyle w:val="ListBullet"/>
        <w:spacing w:after="40"/>
      </w:pPr>
      <w:r>
        <w:rPr>
          <w:rFonts w:ascii="Calibri" w:hAnsi="Calibri" w:eastAsia="Calibri"/>
          <w:b w:val="0"/>
          <w:color w:val="2B2B2B"/>
          <w:sz w:val="22"/>
        </w:rPr>
        <w:t>Los actores identificados tienen un interes explicito, no solo un nombre.</w:t>
      </w:r>
    </w:p>
    <w:p>
      <w:pPr>
        <w:pStyle w:val="ListBullet"/>
        <w:spacing w:after="40"/>
      </w:pPr>
      <w:r>
        <w:rPr>
          <w:rFonts w:ascii="Calibri" w:hAnsi="Calibri" w:eastAsia="Calibri"/>
          <w:b w:val="0"/>
          <w:color w:val="2B2B2B"/>
          <w:sz w:val="22"/>
        </w:rPr>
        <w:t>La lista de fuera de alcance existe y es especifica.</w:t>
      </w:r>
    </w:p>
    <w:p>
      <w:pPr>
        <w:spacing w:after="120"/>
      </w:pPr>
      <w:r>
        <w:rPr>
          <w:rFonts w:ascii="Calibri" w:hAnsi="Calibri" w:eastAsia="Calibri"/>
          <w:b/>
          <w:color w:val="095292"/>
          <w:sz w:val="24"/>
        </w:rPr>
        <w:t>6. Antes de entregar (autochequeo)</w:t>
      </w:r>
    </w:p>
    <w:p>
      <w:pPr>
        <w:pStyle w:val="ListBullet"/>
        <w:spacing w:after="40"/>
      </w:pPr>
      <w:r>
        <w:rPr>
          <w:rFonts w:ascii="Calibri" w:hAnsi="Calibri" w:eastAsia="Calibri"/>
          <w:b w:val="0"/>
          <w:color w:val="2B2B2B"/>
          <w:sz w:val="22"/>
        </w:rPr>
        <w:t>☐ ¿Quien sufre el problema y como se mide hoy ese sufrimiento?</w:t>
      </w:r>
    </w:p>
    <w:p>
      <w:pPr>
        <w:pStyle w:val="ListBullet"/>
        <w:spacing w:after="40"/>
      </w:pPr>
      <w:r>
        <w:rPr>
          <w:rFonts w:ascii="Calibri" w:hAnsi="Calibri" w:eastAsia="Calibri"/>
          <w:b w:val="0"/>
          <w:color w:val="2B2B2B"/>
          <w:sz w:val="22"/>
        </w:rPr>
        <w:t>☐ ¿Otro compañero entenderia mi sistema en 30 segundos, sin que se lo explique?</w:t>
      </w:r>
    </w:p>
    <w:p>
      <w:pPr>
        <w:pStyle w:val="ListBullet"/>
        <w:spacing w:after="40"/>
      </w:pPr>
      <w:r>
        <w:rPr>
          <w:rFonts w:ascii="Calibri" w:hAnsi="Calibri" w:eastAsia="Calibri"/>
          <w:b w:val="0"/>
          <w:color w:val="2B2B2B"/>
          <w:sz w:val="22"/>
        </w:rPr>
        <w:t>☐ ¿Escribimos que NO hara el sistema, o dejamos la puerta abierta a que crezca sin control?</w:t>
      </w:r>
    </w:p>
    <w:p>
      <w:pPr>
        <w:spacing w:after="120"/>
      </w:pPr>
      <w:r>
        <w:rPr>
          <w:rFonts w:ascii="Calibri" w:hAnsi="Calibri" w:eastAsia="Calibri"/>
          <w:b/>
          <w:color w:val="095292"/>
          <w:sz w:val="24"/>
        </w:rPr>
        <w:t>7. Entrega</w:t>
      </w:r>
    </w:p>
    <w:p>
      <w:r>
        <w:rPr>
          <w:rFonts w:ascii="Calibri" w:hAnsi="Calibri" w:eastAsia="Calibri"/>
          <w:b/>
          <w:color w:val="2B2B2B"/>
          <w:sz w:val="22"/>
        </w:rPr>
        <w:t>Sube tu taller en ExamLab (https://uniaj.examlab.workers.dev/)</w:t>
      </w:r>
      <w:r>
        <w:rPr>
          <w:rFonts w:ascii="Calibri" w:hAnsi="Calibri" w:eastAsia="Calibri"/>
          <w:b w:val="0"/>
          <w:color w:val="2B2B2B"/>
          <w:sz w:val="22"/>
        </w:rPr>
        <w:t xml:space="preserve"> — domingo 23:59. Un envio por estudiante.</w:t>
      </w:r>
    </w:p>
    <w:p>
      <w:pPr>
        <w:spacing w:after="120"/>
      </w:pPr>
      <w:r>
        <w:rPr>
          <w:rFonts w:ascii="Calibri" w:hAnsi="Calibri" w:eastAsia="Calibri"/>
          <w:b/>
          <w:color w:val="095292"/>
          <w:sz w:val="24"/>
        </w:rPr>
        <w:t>8. Que vas a resolver en ExamLab</w:t>
      </w:r>
    </w:p>
    <w:p>
      <w:pPr>
        <w:spacing w:after="120"/>
      </w:pPr>
      <w:r>
        <w:rPr>
          <w:rFonts w:ascii="Calibri" w:hAnsi="Calibri" w:eastAsia="Calibri"/>
          <w:b w:val="0"/>
          <w:color w:val="2B2B2B"/>
          <w:sz w:val="22"/>
        </w:rPr>
        <w:t>El estudiante entrega la ficha de dominio de VetCare: problema con actor y dolor observable, capacidades, actores con interes, fuera de alcance y su primer par RF/RNF bien escrito.</w:t>
      </w:r>
    </w:p>
    <w:p>
      <w:pPr>
        <w:spacing w:after="120"/>
      </w:pPr>
      <w:r>
        <w:rPr>
          <w:rFonts w:ascii="Calibri" w:hAnsi="Calibri" w:eastAsia="Calibri"/>
          <w:b w:val="0"/>
          <w:color w:val="2B2B2B"/>
          <w:sz w:val="22"/>
        </w:rPr>
        <w:t>El taller se resuelve y se entrega en ExamLab (https://uniaj.examlab.workers.dev/), en el modulo Talleres. Son 5 preguntas y suman 100 puntos. Lo que sigue es lo que vas a encontrar en cada una, para que sepas de antemano en que forma se responde:</w:t>
      </w:r>
    </w:p>
    <w:p>
      <w:r>
        <w:rPr>
          <w:rFonts w:ascii="Calibri" w:hAnsi="Calibri" w:eastAsia="Calibri"/>
          <w:b/>
          <w:color w:val="2B2B2B"/>
          <w:sz w:val="22"/>
        </w:rPr>
        <w:t>Pregunta 1 - Respuesta escrita (25 pts):</w:t>
      </w:r>
      <w:r>
        <w:rPr>
          <w:rFonts w:ascii="Calibri" w:hAnsi="Calibri" w:eastAsia="Calibri"/>
          <w:b w:val="0"/>
          <w:color w:val="2B2B2B"/>
          <w:sz w:val="22"/>
        </w:rPr>
        <w:t xml:space="preserve"> Ficha de dominio y problema de la clinica Huellitas.</w:t>
      </w:r>
    </w:p>
    <w:p>
      <w:pPr>
        <w:pStyle w:val="ListBullet"/>
        <w:spacing w:after="40"/>
      </w:pPr>
      <w:r>
        <w:rPr>
          <w:rFonts w:ascii="Calibri" w:hAnsi="Calibri" w:eastAsia="Calibri"/>
          <w:b w:val="0"/>
          <w:color w:val="2B2B2B"/>
          <w:sz w:val="22"/>
        </w:rPr>
        <w:t>Un cuadro de texto. Se escribe directamente en la plataforma; no se sube archivo.</w:t>
      </w:r>
    </w:p>
    <w:p>
      <w:r>
        <w:rPr>
          <w:rFonts w:ascii="Calibri" w:hAnsi="Calibri" w:eastAsia="Calibri"/>
          <w:b/>
          <w:color w:val="2B2B2B"/>
          <w:sz w:val="22"/>
        </w:rPr>
        <w:t>Pregunta 2 - Respuesta escrita (20 pts):</w:t>
      </w:r>
      <w:r>
        <w:rPr>
          <w:rFonts w:ascii="Calibri" w:hAnsi="Calibri" w:eastAsia="Calibri"/>
          <w:b w:val="0"/>
          <w:color w:val="2B2B2B"/>
          <w:sz w:val="22"/>
        </w:rPr>
        <w:t xml:space="preserve"> Capacidades y actores de VetCare.</w:t>
      </w:r>
    </w:p>
    <w:p>
      <w:pPr>
        <w:pStyle w:val="ListBullet"/>
        <w:spacing w:after="40"/>
      </w:pPr>
      <w:r>
        <w:rPr>
          <w:rFonts w:ascii="Calibri" w:hAnsi="Calibri" w:eastAsia="Calibri"/>
          <w:b w:val="0"/>
          <w:color w:val="2B2B2B"/>
          <w:sz w:val="22"/>
        </w:rPr>
        <w:t>Un cuadro de texto. Se escribe directamente en la plataforma; no se sube archivo.</w:t>
      </w:r>
    </w:p>
    <w:p>
      <w:r>
        <w:rPr>
          <w:rFonts w:ascii="Calibri" w:hAnsi="Calibri" w:eastAsia="Calibri"/>
          <w:b/>
          <w:color w:val="2B2B2B"/>
          <w:sz w:val="22"/>
        </w:rPr>
        <w:t>Pregunta 3 - Diagrama (Mermaid) (20 pts):</w:t>
      </w:r>
      <w:r>
        <w:rPr>
          <w:rFonts w:ascii="Calibri" w:hAnsi="Calibri" w:eastAsia="Calibri"/>
          <w:b w:val="0"/>
          <w:color w:val="2B2B2B"/>
          <w:sz w:val="22"/>
        </w:rPr>
        <w:t xml:space="preserve"> Mapa de dominio de VetCare en Mermaid.</w:t>
      </w:r>
    </w:p>
    <w:p>
      <w:pPr>
        <w:pStyle w:val="ListBullet"/>
        <w:spacing w:after="40"/>
      </w:pPr>
      <w:r>
        <w:rPr>
          <w:rFonts w:ascii="Calibri" w:hAnsi="Calibri" w:eastAsia="Calibri"/>
          <w:b w:val="0"/>
          <w:color w:val="2B2B2B"/>
          <w:sz w:val="22"/>
        </w:rPr>
        <w:t>El diagrama se escribe como texto en sintaxis Mermaid y la plataforma lo dibuja al instante. No hay que exportar imagenes ni salir a otra herramienta.</w:t>
      </w:r>
    </w:p>
    <w:p>
      <w:r>
        <w:rPr>
          <w:rFonts w:ascii="Calibri" w:hAnsi="Calibri" w:eastAsia="Calibri"/>
          <w:b/>
          <w:color w:val="2B2B2B"/>
          <w:sz w:val="22"/>
        </w:rPr>
        <w:t>Pregunta 4 - Respuesta escrita (20 pts):</w:t>
      </w:r>
      <w:r>
        <w:rPr>
          <w:rFonts w:ascii="Calibri" w:hAnsi="Calibri" w:eastAsia="Calibri"/>
          <w:b w:val="0"/>
          <w:color w:val="2B2B2B"/>
          <w:sz w:val="22"/>
        </w:rPr>
        <w:t xml:space="preserve"> De la frase cruda al requisito bien escrito.</w:t>
      </w:r>
    </w:p>
    <w:p>
      <w:pPr>
        <w:pStyle w:val="ListBullet"/>
        <w:spacing w:after="40"/>
      </w:pPr>
      <w:r>
        <w:rPr>
          <w:rFonts w:ascii="Calibri" w:hAnsi="Calibri" w:eastAsia="Calibri"/>
          <w:b w:val="0"/>
          <w:color w:val="2B2B2B"/>
          <w:sz w:val="22"/>
        </w:rPr>
        <w:t>Un cuadro de texto. Se escribe directamente en la plataforma; no se sube archivo.</w:t>
      </w:r>
    </w:p>
    <w:p>
      <w:r>
        <w:rPr>
          <w:rFonts w:ascii="Calibri" w:hAnsi="Calibri" w:eastAsia="Calibri"/>
          <w:b/>
          <w:color w:val="2B2B2B"/>
          <w:sz w:val="22"/>
        </w:rPr>
        <w:t>Pregunta 5 - Seleccion multiple (15 pts):</w:t>
      </w:r>
      <w:r>
        <w:rPr>
          <w:rFonts w:ascii="Calibri" w:hAnsi="Calibri" w:eastAsia="Calibri"/>
          <w:b w:val="0"/>
          <w:color w:val="2B2B2B"/>
          <w:sz w:val="22"/>
        </w:rPr>
        <w:t xml:space="preserve"> Verificacion: RF o RNF.</w:t>
      </w:r>
    </w:p>
    <w:p>
      <w:pPr>
        <w:pStyle w:val="ListBullet"/>
        <w:spacing w:after="40"/>
      </w:pPr>
      <w:r>
        <w:rPr>
          <w:rFonts w:ascii="Calibri" w:hAnsi="Calibri" w:eastAsia="Calibri"/>
          <w:b w:val="0"/>
          <w:color w:val="2B2B2B"/>
          <w:sz w:val="22"/>
        </w:rPr>
        <w:t>Varias opciones y mas de una correcta; marque todas las que apliquen.</w:t>
      </w:r>
    </w:p>
    <w:p>
      <w:pPr>
        <w:spacing w:after="120"/>
      </w:pPr>
      <w:r>
        <w:rPr>
          <w:rFonts w:ascii="Calibri" w:hAnsi="Calibri" w:eastAsia="Calibri"/>
          <w:b w:val="0"/>
          <w:color w:val="2B2B2B"/>
          <w:sz w:val="22"/>
        </w:rPr>
        <w:t>Cada pregunta trae su propio enunciado completo dentro de la plataforma: puedes resolver el taller leyendo solo ExamLab. Este documento sirve para prepararte y conservar tus respuestas. La actividad es individual; si el docente autoriza trabajo en equipo, la entrega en ExamLab sigue siendo individual.</w:t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