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Optimizacion de consultas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/ SQLTest.online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Primera pareja de consultas antes/despues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optimizar el propio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y justificar, no solo decir lento.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Pareja consultas antes/después + justificación.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Citas del dia / historial mascota.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Tomar 1 consulta real del PI (citas del dia /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version antes e ineficiente o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despues y justificar 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06_opt_antes.sql / 06_opt_despues.sql en carpeta del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consultas (antes/despues) + justificacion (media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Consulta real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Version después.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Archivos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Sin SELECT *?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Filtro temprano?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Cuello de botella nombrado?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