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3 - Pilas y Colas (LIFO/FIFO)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Flujo de Atención Médica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Reemplazar el almacenamiento dinámico genérico por estructuras restrictivas (Queue y Stack) para simular el flujo real de atención médica en la clínica.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(Agnósticas al IDE):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Reutilización: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Abre tu proyecto SistemaVetCare de la clase anterior. Mantén intacta tu clase modelo Mascota (con sus atributos, constructor, getters/setters y toString()).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Nuevas Importaciones: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tu clase principal, elimina el import java.util.ArrayList; y añade los siguientes: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java.util.Queue;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java.util.LinkedList;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java.util.Stack;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Actualización de la Base de Datos en Memoria: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Borra tu ArrayList. En su lugar, inicializa estas dos nuevas estructuras dentro de tu main: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cola para la sala de espera: Queue&lt;Mascota&gt; salaEspera = new LinkedList&lt;&gt;();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pila para el historial: Stack&lt;Mascota&gt; historial = new Stack&lt;&gt;();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Actualización del Menú: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 tu ciclo while y tu switch para que tengan las siguientes opciones exactas: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1 (Registrar Paciente):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Solicita los datos, crea el objeto Mascota y añádelo al final de la sala de espera usando el método .offer().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2 (Llamar Siguiente Paciente):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Valida si la cola está vacía usando .isEmpty().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hay pacientes, extrae al primero usando el método .poll().</w:t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Imprime en pantalla un mensaje como: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"Veterinario atendiendo a: [Nombre de la mascota]"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Inmediatamente guarda a este paciente en el historial de atendidos usando el método .push() de tu Pila.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3 (Ver Sala de Espera):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Recorre y muestra los elementos de la Cola (los que faltan por atender).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4 (Ver Historial de Atenciones):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Recorre y muestra los elementos de la Pila (los que ya fueron atendidos).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Salir.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Presta mucha atención al comportamiento al probar tu programa: Asegúrate de que al usar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Opción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paciente realmente desaparezca de la sala de espera (Cola) y aparezca en el historial (Pila).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>Sube el archivo .java (o enlace de JDoodle) actualizado al ExamLab en el espacio designado para la Clase 3, antes del domingo a las 11:59 PM.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