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6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1 - Que es la ingenieria, el sistema, la etica y el problema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1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1 a 6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6,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No. Se responde sin consultar material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08/10/2026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06/10/2026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06/10/2026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sesiones 1 a 6: qué es y qué no es la ingeniería, historia y hitos, los cinco elementos de un sistema, principios éticos y normas colombianas, la huella ambiental de un sistema, y la diferencia entre problema, síntoma y solución disfrazada. Es individual, se responde en los últimos 20 minutos de la sesión y no se consulta material.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Cuando hay ingenieria y cuando hay un deseo</w:t>
      </w:r>
    </w:p>
    <w:p>
      <w:r>
        <w:rPr>
          <w:b w:val="0"/>
          <w:color w:val="4A4A49"/>
          <w:sz w:val="22"/>
        </w:rPr>
        <w:t>Un estudiante propone este proyecto: «vamos a hacer una plataforma que resuelva la movilidad de Cali, con la tecnología que haga falta y el tiempo que sea necesario».</w:t>
      </w:r>
    </w:p>
    <w:p>
      <w:r>
        <w:rPr>
          <w:b w:val="0"/>
          <w:color w:val="4A4A49"/>
          <w:sz w:val="22"/>
        </w:rPr>
        <w:t>Según la definición de trabajo que usa este curso, ¿qué le falta a esa frase para ser un problema de ingeniería?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Que es falso sobre el oficio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que son FALSAS según lo trabajado en la sesión 1.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pPr>
        <w:spacing w:before="200" w:after="60"/>
      </w:pPr>
      <w:r>
        <w:rPr>
          <w:b/>
          <w:color w:val="1A1C1D"/>
          <w:sz w:val="32"/>
        </w:rPr>
        <w:t>Pregunta 3 -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Que paso en 1968 y por que importa</w:t>
      </w:r>
    </w:p>
    <w:p>
      <w:r>
        <w:rPr>
          <w:b w:val="0"/>
          <w:color w:val="4A4A49"/>
          <w:sz w:val="22"/>
        </w:rPr>
        <w:t>¿Cuál de estos hechos corresponde a 1968 y por qué se lo considera el nacimiento de la disciplina?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4 -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Un hito, y la parte del problema que sigue viva</w:t>
      </w:r>
    </w:p>
    <w:p>
      <w:r>
        <w:rPr>
          <w:b w:val="0"/>
          <w:color w:val="4A4A49"/>
          <w:sz w:val="22"/>
        </w:rPr>
        <w:t xml:space="preserve">Elija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de los seis hitos de la sesión 2 (1945-1957 · 1968 · 1970 · 1975 · 1991-2001 · 2006-hoy) y responda en </w:t>
      </w:r>
      <w:r>
        <w:rPr>
          <w:b/>
          <w:color w:val="4A4A49"/>
          <w:sz w:val="22"/>
        </w:rPr>
        <w:t>tres frases</w:t>
      </w:r>
      <w:r>
        <w:rPr>
          <w:b w:val="0"/>
          <w:color w:val="4A4A49"/>
          <w:sz w:val="22"/>
        </w:rPr>
        <w:t>, una por línea:</w:t>
      </w:r>
    </w:p>
    <w:p>
      <w:pPr>
        <w:pStyle w:val="ListNumber"/>
      </w:pPr>
      <w:r>
        <w:rPr>
          <w:b w:val="0"/>
          <w:color w:val="4A4A49"/>
          <w:sz w:val="22"/>
        </w:rPr>
        <w:t>Qué dolía antes del hito, y a quién.</w:t>
      </w:r>
    </w:p>
    <w:p>
      <w:pPr>
        <w:pStyle w:val="ListNumber"/>
      </w:pPr>
      <w:r>
        <w:rPr>
          <w:b w:val="0"/>
          <w:color w:val="4A4A49"/>
          <w:sz w:val="22"/>
        </w:rPr>
        <w:t>Qué propuso el hito, en una frase y sin nombres técnicos que usted no pueda explicar.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Qué parte de ese problema </w:t>
      </w:r>
      <w:r>
        <w:rPr>
          <w:b/>
          <w:color w:val="4A4A49"/>
          <w:sz w:val="22"/>
        </w:rPr>
        <w:t>sigue abierta hoy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pPr>
        <w:spacing w:before="200" w:after="60"/>
      </w:pPr>
      <w:r>
        <w:rPr>
          <w:b/>
          <w:color w:val="1A1C1D"/>
          <w:sz w:val="32"/>
        </w:rPr>
        <w:t>Pregunta 5 -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Los elementos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uno de los cinco elementos de un sistema, según la sesión 3.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pPr>
        <w:spacing w:before="200" w:after="60"/>
      </w:pPr>
      <w:r>
        <w:rPr>
          <w:b/>
          <w:color w:val="1A1C1D"/>
          <w:sz w:val="32"/>
        </w:rPr>
        <w:t>Pregunta 6 - Respuesta escrita · 15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El sistema no es el software</w:t>
      </w:r>
    </w:p>
    <w:p>
      <w:r>
        <w:rPr>
          <w:b w:val="0"/>
          <w:color w:val="4A4A49"/>
          <w:sz w:val="22"/>
        </w:rPr>
        <w:t>En un centro de salud hay 40 personas en fila desde las 5 de la mañana, porque las citas se asignan por orden de llegada. Un equipo propone «una app para pedir cita».</w:t>
      </w:r>
    </w:p>
    <w:p>
      <w:r>
        <w:rPr>
          <w:b w:val="0"/>
          <w:color w:val="4A4A49"/>
          <w:sz w:val="22"/>
        </w:rPr>
        <w:t>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problema escrito como </w:t>
      </w:r>
      <w:r>
        <w:rPr>
          <w:b/>
          <w:color w:val="4A4A49"/>
          <w:sz w:val="22"/>
        </w:rPr>
        <w:t>sistema</w:t>
      </w:r>
      <w:r>
        <w:rPr>
          <w:b w:val="0"/>
          <w:color w:val="4A4A49"/>
          <w:sz w:val="22"/>
        </w:rPr>
        <w:t xml:space="preserve"> y no como pantalla: una frase que diga a quién le pasa qué, con qué consecuencia.</w:t>
      </w:r>
    </w:p>
    <w:p>
      <w:pPr>
        <w:pStyle w:val="ListNumber"/>
      </w:pPr>
      <w:r>
        <w:rPr>
          <w:b/>
          <w:color w:val="4A4A49"/>
          <w:sz w:val="22"/>
        </w:rPr>
        <w:t>Tres actores</w:t>
      </w:r>
      <w:r>
        <w:rPr>
          <w:b w:val="0"/>
          <w:color w:val="4A4A49"/>
          <w:sz w:val="22"/>
        </w:rPr>
        <w:t xml:space="preserve"> del sistema, y entre ellos </w:t>
      </w:r>
      <w:r>
        <w:rPr>
          <w:b/>
          <w:color w:val="4A4A49"/>
          <w:sz w:val="22"/>
        </w:rPr>
        <w:t>uno que no va a usar la app y sí sufre el resultado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Una decisión de frontera</w:t>
      </w:r>
      <w:r>
        <w:rPr>
          <w:b w:val="0"/>
          <w:color w:val="4A4A49"/>
          <w:sz w:val="22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pPr>
        <w:spacing w:before="200" w:after="60"/>
      </w:pPr>
      <w:r>
        <w:rPr>
          <w:b/>
          <w:color w:val="1A1C1D"/>
          <w:sz w:val="32"/>
        </w:rPr>
        <w:t>Pregunta 7 - Seleccion unica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Que norma colombiana aplica</w:t>
      </w:r>
    </w:p>
    <w:p>
      <w:r>
        <w:rPr>
          <w:b w:val="0"/>
          <w:color w:val="4A4A49"/>
          <w:sz w:val="22"/>
        </w:rPr>
        <w:t>Un equipo quiere publicar en su prototipo la lista de morosos de la biblioteca del barrio, con nombre completo y teléfono, para presionar la devolución. Nadie les pidió permiso a esas personas.</w:t>
      </w:r>
    </w:p>
    <w:p>
      <w:r>
        <w:rPr>
          <w:b w:val="0"/>
          <w:color w:val="4A4A49"/>
          <w:sz w:val="22"/>
        </w:rPr>
        <w:t>¿Cuál es la norma colombiana que se está incumpliendo?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La defensa que no funciona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la frase «yo solo programé lo que me pidieron», según la sesión 4.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Las etapas de la huella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que son una de las cuatro etapas de la huella material de un sistema de software, según la sesión 5.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Sintoma, problema o solucion disfrazada</w:t>
      </w:r>
    </w:p>
    <w:p>
      <w:r>
        <w:rPr>
          <w:b w:val="0"/>
          <w:color w:val="4A4A49"/>
          <w:sz w:val="22"/>
        </w:rPr>
        <w:t xml:space="preserve">Clasifique cada una de estas tres frases como </w:t>
      </w:r>
      <w:r>
        <w:rPr>
          <w:b/>
          <w:color w:val="4A4A49"/>
          <w:sz w:val="22"/>
        </w:rPr>
        <w:t>síntoma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problema</w:t>
      </w:r>
      <w:r>
        <w:rPr>
          <w:b w:val="0"/>
          <w:color w:val="4A4A49"/>
          <w:sz w:val="22"/>
        </w:rPr>
        <w:t xml:space="preserve"> o </w:t>
      </w:r>
      <w:r>
        <w:rPr>
          <w:b/>
          <w:color w:val="4A4A49"/>
          <w:sz w:val="22"/>
        </w:rPr>
        <w:t>solución disfrazada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a) «Falta una app para la tienda del barrio.»</w:t>
      </w:r>
    </w:p>
    <w:p>
      <w:r>
        <w:rPr>
          <w:b w:val="0"/>
          <w:color w:val="4A4A49"/>
          <w:sz w:val="22"/>
        </w:rPr>
        <w:t>b) «Los clientes se quejan de las entregas.»</w:t>
      </w:r>
    </w:p>
    <w:p>
      <w:r>
        <w:rPr>
          <w:b w:val="0"/>
          <w:color w:val="4A4A49"/>
          <w:sz w:val="22"/>
        </w:rPr>
        <w:t>c) «El inventario se lleva en un cuaderno.»</w:t>
      </w:r>
    </w:p>
    <w:p>
      <w:r>
        <w:rPr>
          <w:b w:val="0"/>
          <w:color w:val="4A4A49"/>
          <w:sz w:val="22"/>
        </w:rPr>
        <w:t xml:space="preserve">Después elija </w:t>
      </w:r>
      <w:r>
        <w:rPr>
          <w:b/>
          <w:color w:val="4A4A49"/>
          <w:sz w:val="22"/>
        </w:rPr>
        <w:t>una sola</w:t>
      </w:r>
      <w:r>
        <w:rPr>
          <w:b w:val="0"/>
          <w:color w:val="4A4A49"/>
          <w:sz w:val="22"/>
        </w:rPr>
        <w:t xml:space="preserve"> de las tres, reescríbala como problema bien planteado (a quién le pasa qué, con qué consecuencia) e indique </w:t>
      </w:r>
      <w:r>
        <w:rPr>
          <w:b/>
          <w:color w:val="4A4A49"/>
          <w:sz w:val="22"/>
        </w:rPr>
        <w:t>qué cifra</w:t>
      </w:r>
      <w:r>
        <w:rPr>
          <w:b w:val="0"/>
          <w:color w:val="4A4A49"/>
          <w:sz w:val="22"/>
        </w:rPr>
        <w:t xml:space="preserve"> mediría hoy como línea base.</w:t>
      </w:r>
    </w:p>
    <w:p>
      <w:r>
        <w:rPr>
          <w:b w:val="0"/>
          <w:color w:val="4A4A49"/>
          <w:sz w:val="22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 xml:space="preserve">La evaluación del corte 1 es </w:t>
      </w:r>
      <w:r>
        <w:rPr>
          <w:b/>
          <w:color w:val="4A4A49"/>
          <w:sz w:val="22"/>
        </w:rPr>
        <w:t>de memoria</w:t>
      </w:r>
      <w:r>
        <w:rPr>
          <w:b w:val="0"/>
          <w:color w:val="4A4A49"/>
          <w:sz w:val="22"/>
        </w:rPr>
        <w:t xml:space="preserve"> porque lo que mide son las distinciones que el estudiante tiene que llevar puestas el resto del semestre: problema contra síntoma, sistema contra software, ético contra legal. Si se responde consultando, no se sabe si las distinguen o si saben buscar en el documento. La del corte 2 sí es a libro abierto, y ahí el criterio cambia: lo que se mide es que el equipo documentó.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 la otra sesión de cierre.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