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Guía docente · Proyecto Integrador — Arquitectura de Sistemas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Arquitectura de Sistemas Computacionales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FI303380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Mismo patrón que Prog. II / Seminario; el peso lo fija el Acuerdo pedagógico de cada semestre. Enfoque microcurrículo: arquitecturas cloud, virtualización/contenedores, seguridad, rendimiento y sostenibilidad.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Alineación RAA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RAA1 IaaS/PaaS/SaaS → decisión de modelo de servicio en el informe.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RAA2 Virtualización y distribuidos → contenedores + diagrama de despliegue.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RAA3 Seguridad, rendimiento y sostenibilidad → secciones explícitas + escenario de escala.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 (por clase del material; las fechas están en el calendario del semestre)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Clase(s)</w:t>
            </w:r>
          </w:p>
        </w:tc>
        <w:tc>
          <w:tcPr>
            <w:tcW w:type="dxa" w:w="748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11 y 12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Revisar diagramas v1 y bloquear dominios demasiado amplios + métricas/pruebas de rendimiento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13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Publicar el ejercicio de autoescalado y revisar la entrega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Antes de la última clase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la entrega en ExamLab, en la fecha y la hora que usted publique: cada integrante sube el .zip + enlace del equipo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15 (la última)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Sustentaciones en turnos de 20 min (15 + 5), preguntas y cierre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sustentación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único en ExamLab: el que usted publique allí, el mismo para todos los grupos. Un solo archivo .zip —dentro puede ir cualquier tipo de archivo; máximo 50 MB—, y el repositorio de GitHub donde está el workflow, o la carpeta de Drive del equipo si el workflow se entrega solo como archivo (obligatorio). Los estudiantes tienen la carpeta «Plantilla de entrega» con la forma exacta del .zip.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Proyecto en equipo (el número de integrantes lo indica usted cada semestre) —solo el proyecto: los demás entregables conservan su modalidad—. </w:t>
      </w:r>
      <w:r>
        <w:rPr>
          <w:rFonts w:ascii="Calibri" w:hAnsi="Calibri" w:eastAsia="Calibri"/>
          <w:b/>
          <w:color w:val="2B2B2B"/>
          <w:sz w:val="22"/>
        </w:rPr>
        <w:t>Cada integrante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desde su propia cuenta: el mismo .zip y el mismo enlace;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Sustentación: en la última clase del curso, 15 minutos de exposición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 que deben mostrar: el diagrama de despliegue, el contenedor corriendo en el lab (o sus capturas, si la sesión del lab caducó) y el workflow con sus etapas.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Qué revisar en el .zip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debe traer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Documento de arquitectura.docx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secciones de la plantilla: dominio y alcance (3 a 5 capacidades), modelo de servicio (IaaS, PaaS o SaaS, y por qué), decisiones, despliegue y contenedores, CI/CD, seguridad · monitoreo · costos · escalabilidad, y riesgos.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Los tres —componentes (C4), despliegue y flujo de CI/CD—, legibles y con los mismos nombres en los tres.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app/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servicio mínimo que se contiene y que el workflow construye y prueba.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contenedores/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Dockerfile (o el docker-compose.yml) y las capturas del lab (LabEx o Killercoda) donde se ve corriendo, con la fecha visible.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.github/workflows/ci.yml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etapas de construir y probar, que pasan; el despliegue puede ser simulado.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Rúbrica detallada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Dominio/servicio (15): problema real, límites claros, no «todo AWS».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Diagramas (25): legibles, convenciones, separación de concerns.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Contenedores (20): lab reproducible; si el lab caduca, capturas + Dockerfile bastan.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CI/CD (15): stages claros; deploy puede ser «echo/simulate».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Seguridad/costos/escala (10): amenazas básicas, estimación cualitativa, autoescalado conceptual.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 (15): 15 min de exposición + 5 de preguntas al azar a cualquier integrante sobre cualquier parte; penalizar que hable solo uno.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