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15 — Sustentación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sustentación = evidencias + decisiones, no tour de logos.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 20% Corte 3 no sustituye el Parcial 3 (ya ocurrió en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Sustentación / entrega final del PI CloudLite App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final + presentación 5–8 min (entrega en ExamLab · módulo Proyectos)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Orden del pitch: problema -&gt; arquitectura -&gt; contenedor/CI -&gt; seguridad/costos/escala -&gt; Q&amp;A.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Docs/Slides · diagramas · capturas lab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graben o presenten el pitch de 5 a 8 minutos segun la instruccion del docente y registren la tabla de tiempos reales por seccion con quien hablo en cada una, verificando que el tiempo total quede entre 5 y 8 minutos y que el enlace del video, si lo graban, se abra sin pedir permisos.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escriban la reflexion de media pagina sobre el trade-off mas difícil y suban el paquete final completo mas las 5 preguntas a ExamLab (modulo Proyectos) en la fecha acordada, verificando que el informe, los diagramas, la evidencia del lab, el ci.yml y la presentacion esten los cinco dentro del mismo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¿Evidencias mínimas presentes (diagramas + lab + CI + decisiones)?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¿Tiempos del pitch ensayados?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¿PI y Parcial 3 no se confunden en el discurso?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paquete final de CloudLite indexado y verificado, la lamina unica de arquitectura que proyecta en la sustentacion, el Q and A escrito, los tiempos reales del pitch y la reflexion del trade-off mas difícil.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Indice del paquete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Lamina unica de arquitectura para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Q and A escrito: las 3 preguntas que teme.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Reflexion: el trade-off mas dificil.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Evidencia del pitch y tiempos reales.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