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DB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18:00–20:00 (120 min)  ·  Modalidad: Presencialidad asistida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Diseñar, administrar y optimizar una base de datos relacional avanzada para VetCare DB (clínica veterinaria), integrando seguridad/respaldo, objetos programables (procedimientos, funciones y disparadores), optimización e integración conceptual con una aplicación externa. Hilo conductor ABPr del curso.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Dominio — VetCare DB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Una clínica veterinaria necesita gestionar mascotas, dueños, veterinarios, citas, historial clínico, insumos/medicamentos y facturación básica. Usted modela y opera la capa de datos avanzada (no se exige una app de escritorio).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Entidades mínimas sugeridas: Dueño, Mascota, Veterinario, Cita, Consulta/Historial, Insumo/Medicamento, DetalleFactura (ajuste el modelo con justificación).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Reglas de negocio: no citar mascotas inactivas; stock de insumos no negativo; auditoría de cambios sensibles (precios, cancelaciones).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 ampliar el dominio con 1–2 módulos propios si mantiene coherencia.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 de datos: diagrama ER (draw.io / diagrams.net o Excalidraw) + script DDL.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Administración y seguridad: roles/usuarios (o plan de privilegios), política de respaldo/recuperación documentada.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Objetos programables: ≥2 procedimientos, ≥1 función, ≥2 disparadores con casos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Optimización: ≥2 consultas «antes/después» con justificación de índices o reescritura.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Integración: propuesta de cómo una app (API/cliente) consumiría la BD (contrato de operaciones + ejemplo SQL o pseudocódigo de llamada a procedimientos).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 breve (PDF o DOCX) + carpeta de scripts SQL + diagrama exportado (PNG/SVG).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/ presentación (5–8 min) en el cierre del PI.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orientativas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Arranque (opcional)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Definir dominio, borrador ER y alcance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Construcción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6–9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DDL, seguridad, procs/triggers, tuning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 + integración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10 (doble · Clases 11+12)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Demo parcial + checklist · contrato app ↔ BD y pruebas (cierre: domingo 01/11 23:59)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reales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11 (autónoma · Clase 13)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Aplicar el análisis de casos al PI (cierre: domingo 08/11 23:59)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Prep. presentación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12 (Clase 14)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Ensayo + paquete final en ExamLab, domingo 15/11 23:59 (mismo día: Parcial 3 presencial)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 / cierre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13 (Clase 15)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Defensa en vivo del PI + cierre del curso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la sesión 13 (16/11) cae en festivo, pero por decisión docente es la sesión de sustentaciones: no es autónoma y no es parcial. El Parcial 3 es el 09/11 (sesión 12 · material Clase 14). El paquete final se sube a ExamLab antes del 16/11; ese día solo se defiende.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SQL: DB Fiddle, OneCompiler SQL, SQLTest.online o RunSQL.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Procedimientos / PL-SQL: Oracle Live SQL (cuenta free, sin tarjeta).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Entregas: Google Docs/Drive o Word Online → subir a ExamLab.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No se exige instalar Oracle/MySQL/PostgreSQL/SQL Server ni Docker en el PC. No se pide cloud IaaS con tarjeta.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Modelo + DDL coherente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ER + scripts ejecutables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y respaldo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Roles/privilegios + plan backup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Procs / funciones / triggers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Código + pruebas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Optimización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Antes/después + justificación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Integración app ↔ BD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Contrato + ejemplos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Individual por defecto: cada estudiante desarrolla y entrega su propio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Opcional: el docente puede autorizar equipos de 2 o 3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Debes poder explicar cualquier parte en la sustentación (si hay equipo, cualquier integrante).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entrega en ExamLab es siempre individual, incluso si el artefacto se trabajó en equipo.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(evaluación síncrona presencial del 09/11).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es una app GUI completa: el foco es la capa de datos avanzada.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copia un enunciado de otra institución: el dominio es VetCare DB UNIAJC.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