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3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Pilas y colas · Stack y Queue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Apache NetBeans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VetCare queda con la sala de espera modelada como cola FIFO y el historial de atenciones recientes como pila LIFO, ambas conectadas al registro de mascotas de la clase anterior.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VetCare debe agendar y atender en orden real de llegada, y esa regla queda garantizada por el tipo de dato y no por la buena memoria del programador.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historial de atenciones recientes en pila es la base del deshacer que despues protegera al usuario cuando la interfaz grafica permita registrar consultas por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Cola y pila son las estructuras que se guardaran y recargaran desde archivo en las clases de persistencia, asi que hoy definimos el orden en que se escribiran las lineas del CSV.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lunes 8:00 a.m. en Huellitas y llegan en este orden: Firulais (M-001, vacuna, dueno Ana Gomez), Michi (M-002, control, dueno Luis Perez), Rocky (M-003, revision de patas, dueno Ana Gomez) y Nieve (M-004, desparasitacion, duena Sara Diaz).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sala de espera arranca vacia y el historial de atenciones recientes tambien; el registro de mascotas de la Clase 2 ya esta cargado y se reutiliza.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 las 8:20 entra Canela (M-009, duena Ana Gomez) con una urgencia real y debe pasar de primera sin destruir el orden de los demas.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la clase Turno con id, nombre de la mascota, nombre del dueno y motivo de consulta, mas sus getters y su toString(); verifique imprimiendo un turno suelto en consola antes de meterlo en cualquier estructura.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la clase SalaDeEspera con el atributo private final Queue&lt;Turno&gt; cola = new LinkedList&lt;&gt;(); y los metodos registrarLlegada(Turno t) usando offer, siguienteEnPantalla() usando peek y atender() usando poll; verifique que despues de registrar cuatro llegadas y llamar dos veces a siguienteEnPantalla(), cantidad() sigue siendo 4.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Haga que atender() valide la cola vacia con isEmpty() y devuelva un mensaje controlado en vez de un null suelto; verifique llamando a atender() cinco veces cuando solo hay cuatro turnos y confirmando que la quinta llamada imprime que la sala esta vacia y el programa no se cae.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la clase HistorialReciente con private final Deque&lt;String&gt; pila = new ArrayDeque&lt;&gt;(); y los metodos registrar(String), ultimaAtencion() con peek y deshacer() con pop protegido por isEmpty(); verifique que despues de atender a Firulais, Michi y Rocky, ultimaAtencion() muestra a Rocky y deshacer() lo retira dejando a Michi arriba.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Conecte las dos estructuras en un main: cada vez que atender() saca un turno de la cola, registre automaticamente esa consulta en la pila; ejecute el flujo completo con las cuatro mascotas del escenario mas la urgencia de Canela agregada con addFirst sobre un Deque, capture la consola y suba el proyecto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Clases SalaDeEspera (Queue) e HistorialReciente (Deque como pila) integradas al proyecto VetCare, con una demo que atiende en orden de llegada las cuatro mascotas del escenario y deshace la ultima atencion registrada; comprimido y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mascotas se atienden exactamente en el orden en que llegaron, verificable en la salida de consola.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peek/siguienteEnPantalla no altera el tamano de la cola, mientras que poll/atender lo reduce en uno por llamada.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Atender con la sala vacia o deshacer con la pila vacia produce un mensaje controlado y nunca una excepcion sin capturar.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consulta atendida queda registrada automaticamente en la pila y deshacer retira siempre la mas reciente.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su ciclo while nunca termina y la consola se llena con el mismo nombre, cual de los dos metodos esta usando dentro del ciclo: el que mira o el que saca?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necesita sacar a una mascota que esta en la mitad de la fila, la estructura que eligio sigue siendo la adecuada, o el requisito le esta pidiendo otra cosa?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Antes de llamar a pop(), que pregunta deberia hacerle a la pila para que el programa no lance NoSuchElementException?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(https://examlab.lovable.app/)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modela la sala de espera de VetCare como cola FIFO y el historial de atenciones como pila LIFO, las conecta (atender apila la consulta) y atiende una urgencia con addFirst.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(https://examlab.lovable.app/), en el modulo Talleres. Son 6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La ficha del turno, antes de cualquier estructura.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`SalaDeEspera`: se atiende en el orden en que llegaron (FIFO).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`HistorialReciente`: deshacer la ultima atencion (LIFO).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4 -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Integracion: atender apila, y la urgencia se cuela.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multiple (8 pts):</w:t>
      </w:r>
      <w:r>
        <w:rPr>
          <w:rFonts w:ascii="Calibri" w:hAnsi="Calibri" w:eastAsia="Calibri"/>
          <w:b w:val="0"/>
          <w:color w:val="2B2B2B"/>
          <w:sz w:val="22"/>
        </w:rPr>
        <w:t xml:space="preserve"> Lo que hay que tener claro de colas y pilas.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6 - Respuesta escrita (7 pts):</w:t>
      </w:r>
      <w:r>
        <w:rPr>
          <w:rFonts w:ascii="Calibri" w:hAnsi="Calibri" w:eastAsia="Calibri"/>
          <w:b w:val="0"/>
          <w:color w:val="2B2B2B"/>
          <w:sz w:val="22"/>
        </w:rPr>
        <w:t xml:space="preserve"> Justificacion: la estructura correcta para cada necesidad.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