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resuelto. En vetcare/excepciones/DatoInvalidoException.java escriba: public class DatoInvalidoException extends Exception { public DatoInvalidoException(String mensaje) { super(mensaje); } }. El constructor no hace nada raro: recibe el texto y se lo pasa a super(mensaje), que es lo que despues devuelve e.getMessage(). Al extender Exception y no RuntimeException la excepcion queda checked, y eso es exactamente lo que buscamos: el compilador obligara a que cualquiera que llame a setEdad la declare con throws o la capture, de modo que nadie la ignore por descuido.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resuelto. En Mascota: public void setEdad(String texto) throws DatoInvalidoException { if (texto == null || texto.trim().isEmpty()) { throw new DatoInvalidoException("La edad no puede quedar vacia."); } int valor; try { valor = Integer.parseInt(texto.trim()); } catch (NumberFormatException e) { throw new DatoInvalidoException("La edad debe ser un numero entero. Escribieron: " + texto); } if (valor &lt; 0 || valor &gt; 30) { throw new DatoInvalidoException("La edad debe estar entre 0 y 30 anios. Recibi: " + valor); } this.edad = valor; }. Fijese en tres detalles: el orden de las validaciones va de vacio a formato y de formato a regla del negocio, de modo que cada mensaje senala una causa distinta; la asignacion this.edad = valor es la ultima linea, asi que el objeto nunca queda con un dato a medias; y setPeso es identico cambiando Integer.parseInt por Double.parseDouble(texto.trim().replace(',', '.')) y el rango por 0.1 a 120 kg, porque en Colombia la secretaria escribe 12,5 con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resuelto. En el boton Guardar del formulario: try { Mascota m = new Mascota(txtId.getText(), txtNombre.getText()); m.setEdad(txtEdad.getText()); m.setPeso(txtPeso.getText()); listaMascotas.add(m); JOptionPane.showMessageDialog(this, "Mascota registrada."); } catch (DatoInvalidoException ex) { JOptionPane.showMessageDialog(this, ex.getMessage(), "Dato invalido", JOptionPane.WARNING_MESSAGE); txtEdad.requestFocus(); }. El add queda DENTRO del try y despues de los setters: si algo falla, la instruccion add nunca se ejecuta y la mascota incompleta jamas entra a la coleccion. Note ademas que aqui, y solo aqui, aparece la palabra JOptionPane: la clase Mascota no muestra ventanas, porque el dia que VetCare se vuelva web esa clase debe seguir sirviendo sin tocar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resuelto. La carga queda con dos niveles de try. El externo protege el archivo y el interno protege cada linea: try (BufferedReader lector = new BufferedReader(new FileReader("datos/mascotas.csv"))) { String linea; while ((linea = lector.readLine()) != null) { String[] c = linea.split(";"); if (c.length &lt; 4) { System.out.println("Linea incompleta omitida: " + linea); continue; } try { Mascota m = new Mascota(c[0], c[1]); m.setEdad(c[2]); m.setPeso(c[3]); lista.add(m); } catch (DatoInvalidoException e) { System.out.println("Linea omitida: " + e.getMessage()); } } } catch (FileNotFoundException e) { System.out.println("No existe el archivo; VetCare arranca con la lista vacia. Es la primera ejecucion."); } catch (IOException e) { System.out.println("Fallo la lectura del archivo: " + e.getMessage()); }. Tres cosas para explicar en el tablero: el catch de FileNotFoundException va antes que el de IOException porque es su hija y al reves el proyecto no compila; el try interno es el que permite que la linea con edad 'dos' se omita sin tumbar las otras cinco; y no hace falta ningun finally para cerrar el lector, porque BufferedReader implementa AutoCloseable y el try-with-resources lo cierra solo, incluso si hubo excepcion.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resuelto. La tabla de evidencia queda con cinco filas y tres columnas (entrada, mensaje mostrado, estado de la aplicacion): campo vacio muestra 'La edad no puede quedar vacia', la ventana sigue abierta y la lista queda en su tamano anterior; 'tres' muestra 'La edad debe ser un numero entero. Escribieron: tres', igual estado; '-2' y '150' muestran 'La edad debe estar entre 0 y 30 anios' con el valor recibido, y tampoco agregan nada; '4' no muestra advertencia, muestra 'Mascota registrada' y la lista crece exactamente en uno, lo cual se comprueba mirando la tabla del formulario o imprimiendo listaMascotas.size() antes y despues. La regla de aceptacion es dura: si en alguna fila aparece un stack trace rojo en la consola o la ventana se congela, el taller no esta terminado.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DatoInvalidoException checked, con mensajes en lenguaje de la clinica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Setters setEdad y setPeso que validan vacio, formato y rango, y lanzan con throws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Carga de CSV con try-with-resources y catch diferenciados (FileNotFoundException / IOException) sin perder las lineas buenas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Tabla de evidencia con las cinco pruebas, sin cierres de la aplicacion ni catch vacios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catch (Exception e) antes de catch (NumberFormatException e), o catch (IOException e) antes de catch (FileNotFoundException e): NetBeans marca 'exception has already been caught' y el proyecto no compila; los catch van del mas especifico al mas general.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el add a la lista fuera del try o antes de los setters: la mascota entra a la coleccion sin edad ni peso y el error aparece despues, al guardar el CSV, con una linea que dice ';;0;0.0'.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Mostrar e.getMessage() de la NumberFormatException original al usuario: el cliente de la clinica lee 'For input string: tres', que no le dice que hacer; hay que traducir la excepcion tecnica a un mensaje del negocio.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