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9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Casos de uso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draw.io ·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 listo el diagrama de casos de uso de VetCare con su limite de sistema y la especificacion textual completa de Registrar mascota y Buscar expediente.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los casos de uso son el puente entre lo que pidio la clinica Huellitas y lo que despues alguien va a programar; sin ellos, el equipo de Programacion II tiene que adivinar el comportamiento del sistema y siempre adivina distinto.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estudiante que solo cursa Seminario cierra el semestre con este paquete de especificaciones como pieza central de su documento de diseño, y por eso hoy se califica la escritura y no el dibujo.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Toda especificacion escrita hoy se convierte mañana en un caso de prueba: si una postcondicion no se puede ir a verificar en los datos, esta mal redactada.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Ya existe el catalogo de RF y RNF de VetCare, pero esta redactado como lista de deseos y nadie sabe en que orden ocurren las cosas ni que pasa cuando algo sale mal.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recepcionista de Huellitas describe su trabajo con frases sueltas: busco la carpeta, si no aparece le pregunto al veterinario, si el propietario es nuevo lleno una hoja aparte y la engrapo.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tiene draw.io abierto y la tentacion de dibujar veinte monigotes antes de escribir una sola linea de comportamiento.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draw.io, dibujar el limite del sistema rotulado VetCare y ubicar afuera los actores como roles (Recepcionista, Veterinario, Administrador y el servicio externo de mensajeria como actor secundario candidato, que hoy todavia no se conecta a ningun caso de uso); ningun actor puede llamarse con nombre propio ni con cargo inventado.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Colocar dentro del limite entre seis y ocho casos de uso derivados del catalogo de RF ya construido, todos redactados como verbo en infinitivo mas objeto del dominio, y borrar de inmediato cualquier elipse que se llame Guardar, Validar, Mostrar o Iniciar pantalla.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Construir en Google Docs la matriz de trazabilidad RF a CU: cada requisito funcional debe apuntar al menos a un caso de uso y cada caso de uso debe nacer de al menos un requisito; marcar en rojo los huerfanos que aparezcan y anotar por escrito la decision que se tomara con cada uno.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Modelar exactamente una relacion include y una relacion extend en el diagrama, y escribir al lado, en una nota de draw.io, una frase que justifique por que una es obligatoria y la otra condicional; si no se puede justificar, se elimina la flecha.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Diligenciar la plantilla completa de especificacion para CU-01 Registrar mascota y CU-02 Buscar expediente, con precondiciones, postcondiciones de exito y de fracaso, flujo principal en pares actor-sistema y minimo dos flujos alternos cada uno; exportar todo a PDF y subirlo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Un PDF con el diagrama de casos de uso, la matriz de trazabilidad RF a CU y las dos especificaciones textuales completas (precondiciones, postcondiciones, flujo principal y minimo dos flujos alternos cada una),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tiene limite de sistema rotulado, actores como roles y ningun caso de uso con nombre de boton, pantalla u operacion tecnica.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matriz de trazabilidad no tiene huerfanos sin decision escrita: todo RF llega al menos a un CU o queda documentado como pendiente, y todo CU nace al menos de un RF.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dos especificaciones tienen precondicion, postcondicion de exito, postcondicion de fracaso y flujo principal numerado en pares actor-sistema.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especificacion incluye minimo dos flujos alternos numerados respecto al paso del flujo principal donde se desvian.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un actor se fuera a almorzar justo despues de ejecutar su caso de uso, quedaria satisfecho o le faltaria algo por hacer?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Su flujo principal describe pasos del negocio o describe clics sobre una interfaz que todavia no existe?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Que pasa en Huellitas cuando el propietario no esta registrado, cuando la busqueda no devuelve nada y cuando hay dos mascotas con el mismo nombre? Aparece eso escrito en algun flujo alterno?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el diagrama de casos de uso con limite de sistema, la matriz RF a CU sin huerfanos y las dos especificaciones textuales completas con flujos alternos.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Diagrama de casos de uso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Especificacion textual de CU-01 Registrar mascota.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Especificacion textual de CU-02 Buscar expediente.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Matriz de trazabilidad RF a CU y tratamiento de huerfanos.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Verificacion: include o extend.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