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13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Control de excepciones · try-catch-finally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 resuelto. En vetcare/excepciones/DatoInvalidoException.java escriba: public class DatoInvalidoException extends Exception { public DatoInvalidoException(String mensaje) { super(mensaje); } }. El constructor no hace nada raro: recibe el texto y se lo pasa a super(mensaje), que es lo que despues devuelve e.getMessage(). Al extender Exception y no RuntimeException la excepcion queda checked, y eso es exactamente lo que buscamos: el compilador obligara a que cualquiera que llame a setEdad la declare con throws o la capture, de modo que nadie la ignore por descuido.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 resuelto. En Mascota: public void setEdad(String texto) throws DatoInvalidoException { if (texto == null || texto.trim().isEmpty()) { throw new DatoInvalidoException("La edad no puede quedar vacia."); } int valor; try { valor = Integer.parseInt(texto.trim()); } catch (NumberFormatException e) { throw new DatoInvalidoException("La edad debe ser un numero entero. Escribieron: " + texto); } if (valor &lt; 0 || valor &gt; 30) { throw new DatoInvalidoException("La edad debe estar entre 0 y 30 anios. Recibi: " + valor); } this.edad = valor; }. Fijese en tres detalles: el orden de las validaciones va de vacio a formato y de formato a regla del negocio, de modo que cada mensaje senala una causa distinta; la asignacion this.edad = valor es la ultima linea, asi que el objeto nunca queda con un dato a medias; y setPeso es identico cambiando Integer.parseInt por Double.parseDouble(texto.trim().replace(',', '.')) y el rango por 0.1 a 120 kg, porque en Colombia la secretaria escribe 12,5 con coma.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 resuelto. En el boton Guardar del formulario: try { Mascota m = new Mascota(txtId.getText(), txtNombre.getText()); m.setEdad(txtEdad.getText()); m.setPeso(txtPeso.getText()); listaMascotas.add(m); JOptionPane.showMessageDialog(this, "Mascota registrada."); } catch (DatoInvalidoException ex) { JOptionPane.showMessageDialog(this, ex.getMessage(), "Dato invalido", JOptionPane.WARNING_MESSAGE); txtEdad.requestFocus(); }. El add queda DENTRO del try y despues de los setters: si algo falla, la instruccion add nunca se ejecuta y la mascota incompleta jamas entra a la coleccion. Note ademas que aqui, y solo aqui, aparece la palabra JOptionPane: la clase Mascota no muestra ventanas, porque el dia que VetCare se vuelva web esa clase debe seguir sirviendo sin tocar una linea.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 resuelto. La carga queda con dos niveles de try. El externo protege el archivo y el interno protege cada linea: try (BufferedReader lector = new BufferedReader(new FileReader("datos/mascotas.csv"))) { String linea; while ((linea = lector.readLine()) != null) { String[] c = linea.split(";"); if (c.length &lt; 4) { System.out.println("Linea incompleta omitida: " + linea); continue; } try { Mascota m = new Mascota(c[0], c[1]); m.setEdad(c[2]); m.setPeso(c[3]); lista.add(m); } catch (DatoInvalidoException e) { System.out.println("Linea omitida: " + e.getMessage()); } } } catch (FileNotFoundException e) { System.out.println("No existe el archivo; VetCare arranca con la lista vacia. Es la primera ejecucion."); } catch (IOException e) { System.out.println("Fallo la lectura del archivo: " + e.getMessage()); }. Tres cosas para explicar en el tablero: el catch de FileNotFoundException va antes que el de IOException porque es su hija y al reves el proyecto no compila; el try interno es el que permite que la linea con edad 'dos' se omita sin tumbar las otras cinco; y no hace falta ningun finally para cerrar el lector, porque BufferedReader implementa AutoCloseable y el try-with-resources lo cierra solo, incluso si hubo excepcion.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 resuelto. La tabla de evidencia queda con cinco filas y tres columnas (entrada, mensaje mostrado, estado de la aplicacion): campo vacio muestra 'La edad no puede quedar vacia', la ventana sigue abierta y la lista queda en su tamano anterior; 'tres' muestra 'La edad debe ser un numero entero. Escribieron: tres', igual estado; '-2' y '150' muestran 'La edad debe estar entre 0 y 30 anios' con el valor recibido, y tampoco agregan nada; '4' no muestra advertencia, muestra 'Mascota registrada' y la lista crece exactamente en uno, lo cual se comprueba mirando la tabla del formulario o imprimiendo listaMascotas.size() antes y despues. La regla de aceptacion es dura: si en alguna fila aparece un stack trace rojo en la consola o la ventana se congela, el taller no esta terminado.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Clase DatoInvalidoException checked, con mensajes en lenguaje de la clinica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Setters setEdad y setPeso que validan vacio, formato y rango, y lanzan con throws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Carga de CSV con try-with-resources y catch diferenciados (FileNotFoundException / IOException) sin perder las lineas buenas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Tabla de evidencia con las cinco pruebas, sin cierres de la aplicacion ni catch vacios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Poner catch (Exception e) antes de catch (NumberFormatException e), o catch (IOException e) antes de catch (FileNotFoundException e): VS Code marca 'exception has already been caught' y el proyecto no compila; los catch van del mas especifico al mas general.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Dejar el add a la lista fuera del try o antes de los setters: la mascota entra a la coleccion sin edad ni peso y el error aparece despues, al guardar el CSV, con una linea que dice ';;0;0.0'.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Mostrar e.getMessage() de la NumberFormatException original al usuario: el cliente de la clinica lee 'For input string: tres', que no le dice que hacer; hay que traducir la excepcion tecnica a un mensaje del negocio.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