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de sustentacion PI · Clase 15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Presentacion PI · Cierre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(Proyectos) + slides propias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Sustentacion en vivo y entrega final del PI (20% Corte 3)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cierre segun rúbrica 20% Corte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confundir con Parcial 3 (Clase 14).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Paquete final entregado + sustentacion en vivo de 5-8 min con Q&amp;A.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empaquetado del enunciado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Turnos consecutivos en el bloque; el orden se sortea al abrir la sesion.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el paquete final a ExamLab (modulo Proyectos) ANTES de su turno.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en vivo 5-8 min con el ER y una ejecucion real en pantalla.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Responder el Q&amp;A en vivo del docente (preguntas al azar sobre su modelo).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Autoevaluacion: que harian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 del curso.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ZIP/PDF final subido antes del turno + sustentacion en vivo 5-8 min + Q&amp;A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ZIP/PDF en ExamLab ANTES del turno.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en vivo de 5-8 min.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Q&amp;A respondido en vivo (preguntas al azar).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Falta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Cubre todos los bloques (y todos hablan, si hay equipo)?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PI != P3?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el paquete final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Proyectos) ANTES de tu turno: presentando no se sube nada. La sustentación es EN VIVO en la sesión de clase (5-8 min + Q&amp;A del docente); no se reemplaza por un video grabado.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script maestro de VetCare que se ejecuta de cero y prueba sus tres reglas de negocio, los KPIs de la sustentacion, el acta de entrega y la autoevaluacion de cierre.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Script maestro de entrega: VetCare DB de cero, en una sola corrida.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KPIs que se proyectan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empaquetado del ZIP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Acta de entrega y reparto de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Autoevaluacion de cierre: que harias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