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Administracion de BD · Roles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(PostgreSQL)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Plan de roles/privilegios de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roles son evidencia de administración.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Least privilege evita que Recepción borre historial.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playground no persiste usuarios, la matriz igual se documenta: es el entregable.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Plan de roles/privilegios VetCare (&gt;=4 roles).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Roles: ADMIN_BD, RECEPCION, VETERINARIO, AUDITOR.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Live SQL / Docs.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los 4 roles (admin_bd, recepcion, veterinario_rol, auditor) con GRANT/REVOKE que corran.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Recortar la superficie: vista v_agenda_recepcion + privilegio por columna sobre dueno.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rol x objeto x privilegio de los 10 objetos, justificando privilegio minimo.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1 pagina: politica de altas/bajas de usuarios y limite del entorno.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Roles_VetCare + script GRANT/REVOKE ejecutado en ExamLab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&gt;=4 roles.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privilegio x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 least privilege.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 página política.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Recepción con DELETE historial? (no)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Auditor solo SELECT?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DDL separado?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verifica los 4 roles de VetCare con GRANT/REVOKE reales en PostgreSQL, aplica privilegio minimo con vistas y privilegios por columna, y documenta la matriz de permisos y la politica de usuarios.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roles de VetCare y otorgar privilegios.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Privilegio minimo en la matriz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Reducir la superficie: vista de agenda y privilegios por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rol x objeto x privilegio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altas y bajas de usuarios (y limites del entorno).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