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Respuesta de equipo: caso + riesgo (privilegios, backup, TX…).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añadir trigger auditoría / endurecer rol / documentar RPO.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