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de sustentacion PI · Clase 15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Presentacion PI · Cierre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(Proyectos) + slides propias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Sustentacion en vivo y entrega final del PI (20% Corte 3)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cierre segun rúbrica 20% Corte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confundir con Parcial 3 (Clase 14).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Paquete final entregado + sustentacion en vivo de 5-8 min con Q&amp;A.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empaquetado del enunciado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Turnos consecutivos en el bloque; el orden se sortea al abrir la sesion.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Subir el paquete final a ExamLab (modulo Proyectos) ANTES de su turno.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Sustentar en vivo 5-8 min con el ER y una ejecucion real en pantalla.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Responder el Q&amp;A en vivo del docente (preguntas al azar sobre su modelo).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Autoevaluacion: que harian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 del curso.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ZIP/PDF final subido antes del turno + sustentacion en vivo 5-8 min + Q&amp;A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ZIP/PDF en ExamLab ANTES del turno.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en vivo de 5-8 min.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Q&amp;A respondido en vivo (preguntas al azar).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Autoevaluacion.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Falta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Cubre todos los bloques (y todos hablan, si hay equipo)?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PI != P3?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el paquete final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Proyectos) ANTES de tu turno: presentando no se sube nada. La sustentación es EN VIVO en la sesión de clase (5-8 min + Q&amp;A del docente); no se reemplaza por un video grabado.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script maestro de VetCare que se ejecuta de cero y prueba sus tres reglas de negocio, los KPIs de la sustentacion, el acta de entrega y la autoevaluacion de cierre.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Script maestro de entrega: VetCare DB de cero, en una sola corrida.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KPIs que se proyectan en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empaquetado del ZIP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Acta de entrega y reparto de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Autoevaluacion de cierre: que harias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