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pPr>
        <w:spacing w:before="200" w:after="60"/>
      </w:pPr>
      <w:r>
        <w:rPr>
          <w:b/>
          <w:color w:val="1A1C1D"/>
          <w:sz w:val="32"/>
        </w:rPr>
        <w:t>Integracion continua: el problema que resuelve, en definicion operativa - diapositiva 9</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 Lo que se califica hoy son 25 de los 100 puntos de la actividad del Corte 2, en cuatro preguntas: 10 puntos el contenido completo del ci.yml, 5 explicar que hace de verdad la construccion y la prueba y con que condicion el pipeline debe fallar, 4 distinguir CI de CD y ubicar hasta donde llego el propio trabajo, y 6 la tabla de senales de monitoreo con umbral. Conviene decir el reparto al abrir la clase, porque las dos preguntas que el grupo subestima, la 8 y la 10, valen juntas mas que el YAML.</w:t>
      </w:r>
    </w:p>
    <w:p>
      <w:pPr>
        <w:spacing w:before="200" w:after="60"/>
      </w:pPr>
      <w:r>
        <w:rPr>
          <w:b/>
          <w:color w:val="1A1C1D"/>
          <w:sz w:val="32"/>
        </w:rPr>
        <w:t>Entrega continua y despliegue continuo: la sigla CD es ambigua - diapositiva 4</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 Y hay que anunciar como se califica esa frontera, porque es contraintuitivo para el estudiante que cree que reconocer un limite es admitir una carencia: la pregunta 9 SUMA un punto por ubicar correctamente el propio trabajo y decir que llega hasta «listo para desplegar», y DESCUENTA la mitad de la pregunta a quien afirme haber construido CD. La forma tipica del error es tener un paso llamado deploy que solo imprime un mensaje y concluir que ya hay despliegue continuo; el nombre del paso no despliega nada.</w:t>
      </w:r>
    </w:p>
    <w:p>
      <w:pPr>
        <w:spacing w:before="200" w:after="60"/>
      </w:pPr>
      <w:r>
        <w:rPr>
          <w:b/>
          <w:color w:val="1A1C1D"/>
          <w:sz w:val="32"/>
        </w:rPr>
        <w:t>GitHub Actions en cinco palabras - diapositiva 5</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pPr>
        <w:spacing w:before="200" w:after="60"/>
      </w:pPr>
      <w:r>
        <w:rPr>
          <w:b/>
          <w:color w:val="1A1C1D"/>
          <w:sz w:val="32"/>
        </w:rPr>
        <w:t>Los tres bloques que la pregunta 7 califica, y el orden de los pasos - diapositiva 5</w:t>
      </w:r>
    </w:p>
    <w:p>
      <w:r>
        <w:rPr>
          <w:b w:val="0"/>
          <w:color w:val="4A4A49"/>
          <w:sz w:val="22"/>
        </w:rPr>
        <w:t>La pregunta 7 no pide «un workflow»: pide tres bloques nombrados y tres pasos en orden, y el reparto de sus 10 puntos hay que dictarlo tal cual porque decide como se estudia. Dos puntos son los DISPARADORES, es decir la clave on, y basta con on push y pull_request bien escritos. Un punto y medio es el ENTORNO de ejecucion, la clave runs-on, tipicamente ubuntu-latest; es el bloque que el estudiante omite mas y el mas facil de recuperar. Cuatro puntos, casi la mitad, son los tres PASOS presentes y en ORDEN: construccion, prueba y despliegue simulado. El orden no es capricho ni estetica: probar antes de construir no prueba el artefacto que se va a entregar, y desplegar antes de probar es exactamente lo que la integracion continua existe para impedir. Un punto y medio adicional es que el paso de despliegue este ROTULADO como simulado y no prometa un despliegue real; con escribir «Despliegue SIMULADO (no despliega a ningun servidor)» en el nombre del paso se cumple. Y un punto es la coherencia con el Dockerfile del Corte 1: la misma imagen y el mismo puerto, es decir cloudlite-api con su etiqueta 0.1.0 y el 8080 del EXPOSE de la Clase 3. Falta la sancion, que conviene anunciar dos veces: la pregunta vale CERO completa si aparece un secreto escrito en claro dentro del YAML, sin importar lo bien que este el resto. Es la misma politica que el estudiante escribio en la pregunta 3 del Corte 2, y esta es la clase donde se comprueba si la cumple.</w:t>
      </w:r>
    </w:p>
    <w:p>
      <w:pPr>
        <w:spacing w:before="200" w:after="60"/>
      </w:pPr>
      <w:r>
        <w:rPr>
          <w:b/>
          <w:color w:val="1A1C1D"/>
          <w:sz w:val="32"/>
        </w:rPr>
        <w:t>Monitorear y observar: la segunda mitad cambia de lado - diapositiva 6</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o registros,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distincion entre metrica y registro no es teorica hoy: la pregunta 10 da un punto por que al menos una de las senales listadas sea un REGISTRO y no una metrica numerica, es decir algo que se escribe para poder reconstruir que paso despues.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pPr>
        <w:spacing w:before="200" w:after="60"/>
      </w:pPr>
      <w:r>
        <w:rPr>
          <w:b/>
          <w:color w:val="1A1C1D"/>
          <w:sz w:val="32"/>
        </w:rPr>
        <w:t>Las cuatro senales de oro, con definicion operativa - diapositiva 6</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pPr>
        <w:spacing w:before="200" w:after="60"/>
      </w:pPr>
      <w:r>
        <w:rPr>
          <w:b/>
          <w:color w:val="1A1C1D"/>
          <w:sz w:val="32"/>
        </w:rPr>
        <w:t>La tabla de senales de la pregunta 10, con sus tres columnas exactas - diapositiva 6</w:t>
      </w:r>
    </w:p>
    <w:p>
      <w:r>
        <w:rPr>
          <w:b w:val="0"/>
          <w:color w:val="4A4A49"/>
          <w:sz w:val="22"/>
        </w:rPr>
        <w:t>El entregable de la segunda mitad es una tabla de entre 4 y 6 filas, y el formato que califica la pregunta 10 tiene TRES columnas cuyos nombres hay que dictar: «Senal», «Que se mide en MI dominio» y «Umbral u objetivo». El reparto de sus 6 puntos es un punto por senal bien formada con su umbral hasta la cuarta, hasta un punto adicional entre las senales quinta y sexta, y un punto por que al menos una sea un registro. La regla que decide la mitad de la nota se dice en una frase: una senal sin umbral NO SUMA, aunque este bien elegida. «Medimos la latencia» no permite decidir nada; «el listado de disponibilidad debe responder en menos de 400 milisegundos y si pasa de 800 se revisa» si, porque define cuando hay que actuar. El umbral puede ser discutible, y hay que decir que se acepta discutible: lo que no puede es faltar. La segunda columna tambien se califica: se descuenta si las senales no se refieren a operaciones del dominio propio, asi que «el sistema» no es una respuesta y «el listado de disponibilidad de canchas» o «el registro de una reserva» si. Una tabla de referencia para CloudLite, que el docente puede llenar en vivo: latencia p95 del inicio de sesion y del listado principal, con objetivo bajo 300 milisegundos; peticiones por minuto en la hora pico, con un valor esperado que sirva de linea base; porcentaje de respuestas 5xx, con alerta sobre el 1 por ciento sostenido; uso del pool de conexiones, con alerta sobre el 80 por ciento; y la fila que casi nadie escribe y vale un punto, un REGISTRO: el log estructurado de cada reserva rechazada y de cada intento de inicio de sesion fallido, con identificador de peticion, ruta y codigo, cuyo umbral es un evento observable, por ejemplo mas de cinco fallos del mismo usuario en diez minutos se revisa. Conviene proyectar esa fila y decir «esta es la que falta en el 80 por ciento de las entregas». Falta una advertencia de formato: en clase vale la pena preguntar siempre que se HACE cuando se cruza el umbral, porque es lo que convierte una lista de metricas en un plan de operacion, pero ese «que se hace» NO es una cuarta columna de la respuesta; se escribe dentro del umbral, como en el ejemplo del listado. Ahi entra la optimizacion de la segunda mitad del tema: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w:t>
      </w:r>
    </w:p>
    <w:p>
      <w:pPr>
        <w:spacing w:before="200" w:after="60"/>
      </w:pPr>
      <w:r>
        <w:rPr>
          <w:b/>
          <w:color w:val="1A1C1D"/>
          <w:sz w:val="32"/>
        </w:rPr>
        <w:t>El pipeline del stub de CloudLite, paso por paso - diapositiva 7</w:t>
      </w:r>
    </w:p>
    <w:p>
      <w:r>
        <w:rPr>
          <w:b w:val="0"/>
          <w:color w:val="4A4A49"/>
          <w:sz w:val="22"/>
        </w:rPr>
        <w:t>El ejemplo concreto es el pipeline del stub de CloudLite, que ya existe desde la Clase 3 como Dockerfile y contenedor, y la diapositiva del ci.yml es el molde que se puede copiar. El workflow se dispara en push y en pull_request. Un job corre en ubuntu-latest y hace, en este orden: descargar el codigo con la action de checkout, instalar el runtime con la action de setup del lenguaje, un paso Construir que instala dependencias y ejecuta docker build con la imagen etiquetada, un paso Probar que corre las pruebas, y un paso final rotulado como despliegue simulado que imprime la etiqueta de version y publica un artefacto, un archivo que queda guardado junto a la corrida. Que docker build forme parte de la construccion tiene un valor extra que conviene senalar: comprueba en cada cambio que el Dockerfile sigue siendo valido, que es una de las cosas que se rompen en silencio. La evidencia del entregable es doble: el archivo ci.yml en el repositorio y la captura de una corrida en verde con los nombres de los pasos visibles; si Actions falla por cuota o por red se acepta el YAML con la explicacion paso por paso, pero eso es plan B y hay que decir que lo es.</w:t>
      </w:r>
    </w:p>
    <w:p>
      <w:pPr>
        <w:spacing w:before="200" w:after="60"/>
      </w:pPr>
      <w:r>
        <w:rPr>
          <w:b/>
          <w:color w:val="1A1C1D"/>
          <w:sz w:val="32"/>
        </w:rPr>
        <w:t>La condicion de fallo: la pregunta que separa un CI de una decoracion verde - diapositiva 7</w:t>
      </w:r>
    </w:p>
    <w:p>
      <w:r>
        <w:rPr>
          <w:b w:val="0"/>
          <w:color w:val="4A4A49"/>
          <w:sz w:val="22"/>
        </w:rPr>
        <w:t>La pregunta 8 vale 5 puntos y no pregunta por CI en general: pregunta por el ci.yml del estudiante, en tres campos. Uno y medio, que se compila o se instala. Uno y medio, que se ejecuta en la prueba y que comprueba exactamente. Y dos puntos, el corazon de la pregunta, con que condicion el pipeline debe FALLAR. Ese ultimo campo vale CERO si el pipeline no puede fallar nunca, y hay que explicar por que no es una crueldad de la rubrica: un workflow cuyo unico paso imprime un mensaje de exito siempre sale verde, y un check que siempre sale verde no aporta ninguna informacion; es una decoracion. La forma de responderlo es una prueba mental que el docente debe hacer en voz alta y en vivo: que error tendria que introducir yo en el codigo para que este pipeline lo detecte. Si la respuesta no aparece en diez segundos, el pipeline no valida nada todavia. Aqui es donde aparece la pregunta previsible del grupo, y hay que salir a su encuentro: para que escribir pruebas de un stub que casi no hace nada. La respuesta es que una sola prueba que verifique que el endpoint /health responde 200 detecta la clase de error mas costosa en operacion, que la aplicacion ya no arranca; y con eso la condicion de fallo se escribe sola: el check sale rojo si /health deja de responder 200, si falta una dependencia declarada o si el docker build no compila. Conviene romper el pipeline a proposito en la demo, porque un check rojo proyectado ensena mas que el parrafo anterior.</w:t>
      </w:r>
    </w:p>
    <w:p>
      <w:pPr>
        <w:spacing w:before="200" w:after="60"/>
      </w:pPr>
      <w:r>
        <w:rPr>
          <w:b/>
          <w:color w:val="1A1C1D"/>
          <w:sz w:val="32"/>
        </w:rPr>
        <w:t>Donde se ejecuta de verdad la politica de secretos de la Clase 6 - diapositiva 7</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 Y el recordatorio de calificacion: un secreto en claro en el YAML no descuenta, anula la pregunta 7 entera.</w:t>
      </w:r>
    </w:p>
    <w:p>
      <w:pPr>
        <w:spacing w:before="200" w:after="60"/>
      </w:pPr>
      <w:r>
        <w:rPr>
          <w:b/>
          <w:color w:val="1A1C1D"/>
          <w:sz w:val="32"/>
        </w:rPr>
        <w:t>Preguntas frecuentes del grupo - diapositiva 6</w:t>
      </w:r>
    </w:p>
    <w:p>
      <w:r>
        <w:rPr>
          <w:b w:val="0"/>
          <w:color w:val="4A4A49"/>
          <w:sz w:val="22"/>
        </w:rPr>
        <w:t>Cuatro que aparecen todos los semestres. «Si no tenemos usuarios reales, que monitoreamos?» El entregable es el plan, no los datos: la pregunta pide que senales observaria en una produccion hipotetica, con sus umbrales. Y algo si es real: el chequeo de salud que consulta el balanceador de la Clase 7 ya es monitoreo, y el check de Actions ya es una senal de que el sistema construye. «De donde saco los umbrales si nunca he medido?» De tres fuentes legitimas, y conviene nombrarlas: una convencion del oficio citada como tal, por ejemplo 300 milisegundos de p95 o el 80 por ciento de saturacion; una expectativa del usuario redactada en el dominio, por ejemplo que una reserva no tarde mas de dos segundos; o una aritmetica de servilleta a partir del escenario de carga, que es justamente lo que se formaliza en la Clase 12. Un umbral justificado asi vale, aunque despues la medicion lo corrija. «Mi proyecto no tiene pruebas automatizadas, que pongo en el paso Probar?» Una prueba, aunque sea una: que el proceso arranca y que /health responde 200. Es preferible una prueba real y pequena a tres pruebas inventadas que no se ejecutan, porque la pregunta 8 evalua si el pipeline puede fallar. «Puedo poner solo metricas numericas?» No sin perder un punto: al menos una senal tiene que ser un registro. La mas facil de justificar es el log de los rechazos de negocio del propio dominio, que ademas es la unica forma de contestar despues por que se rechazo una operacion concreta.</w:t>
      </w:r>
    </w:p>
    <w:p>
      <w:pPr>
        <w:spacing w:before="200" w:after="60"/>
      </w:pPr>
      <w:r>
        <w:rPr>
          <w:b/>
          <w:color w:val="1A1C1D"/>
          <w:sz w:val="32"/>
        </w:rPr>
        <w:t>Errores tipicos del docente que no domina el tema</w:t>
      </w:r>
    </w:p>
    <w:p>
      <w:r>
        <w:rPr>
          <w:b w:val="0"/>
          <w:color w:val="4A4A49"/>
          <w:sz w:val="22"/>
        </w:rPr>
        <w:t>El primero es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en la pregunta 9 eso es la mitad de la nota. El segundo es proyectar un workflow incompleto, con checkout, setup y una prueba, y darlo por hecho. Le faltan los dos pasos que valen mas: la construccion y el despliegue simulado rotulado. Si el docente no proyecta los tres pasos en orden, el grupo entrega dos y pierde parte de los 4 puntos del orden mas el punto y medio del rotulo. El tercero es no romper nunca el pipeline en clase. La condicion de fallo son 2 puntos y es el criterio central de la pregunta 8; un check rojo proyectado durante sesenta segundos ensena lo que ningun parrafo consigue, y sin ese momento medio salon entrega «el pipeline falla si hay un error», que no dice nada. El cuarto es dejar la tabla de monitoreo como una lista de palabras sueltas, latencia, errores, CPU, sin umbral, sin unidad y sin atarla a una operacion del dominio; cuando eso pasa la seccion de monitoreo no dice nada, la Clase 12 no tiene contra que comparar los resultados de la prueba de carga y la politica de autoescalado de la Clase 13 se inventa un disparador sin ninguna medida que lo sustente. Y el quinto, el mas silencioso: olvidar la fila de registro. Es un punto de los 6, esta escrito en la rubrica, y no se recupera en ninguna otra pregunta.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.github/workflows/ci.yml — CI real, no un echo</w:t>
      </w:r>
    </w:p>
    <w:p>
      <w:pPr>
        <w:pStyle w:val="ListNumber"/>
      </w:pPr>
      <w:r>
        <w:rPr>
          <w:b w:val="0"/>
          <w:color w:val="4A4A49"/>
          <w:sz w:val="22"/>
        </w:rPr>
        <w:t>Herramientas de hoy</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8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9]</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CI/CD sin tarjeta</w:t>
      </w:r>
      <w:r>
        <w:rPr>
          <w:b w:val="0"/>
          <w:color w:val="4A4A49"/>
          <w:sz w:val="22"/>
        </w:rPr>
        <w:t xml:space="preserve"> · [Slide 4]</w:t>
      </w:r>
    </w:p>
    <w:p>
      <w:pPr>
        <w:pStyle w:val="ListBullet"/>
      </w:pPr>
      <w:r>
        <w:rPr>
          <w:b/>
          <w:color w:val="4A4A49"/>
          <w:sz w:val="22"/>
        </w:rPr>
        <w:t>YAML mínimo</w:t>
      </w:r>
      <w:r>
        <w:rPr>
          <w:b w:val="0"/>
          <w:color w:val="4A4A49"/>
          <w:sz w:val="22"/>
        </w:rPr>
        <w:t xml:space="preserve"> · [Slide 5]</w:t>
      </w:r>
    </w:p>
    <w:p>
      <w:pPr>
        <w:pStyle w:val="ListBullet"/>
      </w:pPr>
      <w:r>
        <w:rPr>
          <w:b/>
          <w:color w:val="4A4A49"/>
          <w:sz w:val="22"/>
        </w:rPr>
        <w:t>Monitoreo y optimización</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7]</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 con los tres pasos calificados</w:t>
      </w:r>
    </w:p>
    <w:p>
      <w:pPr>
        <w:pStyle w:val="ListNumber"/>
      </w:pPr>
      <w:r>
        <w:rPr>
          <w:b w:val="0"/>
          <w:color w:val="4A4A49"/>
          <w:sz w:val="22"/>
        </w:rPr>
        <w:t xml:space="preserve">Cree </w:t>
      </w:r>
      <w:r>
        <w:rPr>
          <w:rFonts w:ascii="Consolas" w:hAnsi="Consolas"/>
          <w:b w:val="0"/>
          <w:color w:val="111111"/>
          <w:sz w:val="21"/>
        </w:rPr>
        <w:t>.github/workflows/ci.yml</w:t>
      </w:r>
      <w:r>
        <w:rPr>
          <w:b w:val="0"/>
          <w:color w:val="4A4A49"/>
          <w:sz w:val="22"/>
        </w:rPr>
        <w:t xml:space="preserve"> copiando la diapositiva del ci.yml: </w:t>
      </w:r>
      <w:r>
        <w:rPr>
          <w:rFonts w:ascii="Consolas" w:hAnsi="Consolas"/>
          <w:b w:val="0"/>
          <w:color w:val="111111"/>
          <w:sz w:val="21"/>
        </w:rPr>
        <w:t>on: [push, pull_request]</w:t>
      </w:r>
      <w:r>
        <w:rPr>
          <w:b w:val="0"/>
          <w:color w:val="4A4A49"/>
          <w:sz w:val="22"/>
        </w:rPr>
        <w:t xml:space="preserve">, </w:t>
      </w:r>
      <w:r>
        <w:rPr>
          <w:rFonts w:ascii="Consolas" w:hAnsi="Consolas"/>
          <w:b w:val="0"/>
          <w:color w:val="111111"/>
          <w:sz w:val="21"/>
        </w:rPr>
        <w:t>runs-on: ubuntu-latest</w:t>
      </w:r>
      <w:r>
        <w:rPr>
          <w:b w:val="0"/>
          <w:color w:val="4A4A49"/>
          <w:sz w:val="22"/>
        </w:rPr>
        <w:t xml:space="preserve"> y los pasos en ORDEN — Construir, Probar, Despliegue SIMULADO.</w:t>
      </w:r>
    </w:p>
    <w:p>
      <w:pPr>
        <w:pStyle w:val="ListNumber"/>
      </w:pPr>
      <w:r>
        <w:rPr>
          <w:b w:val="0"/>
          <w:color w:val="4A4A49"/>
          <w:sz w:val="22"/>
        </w:rPr>
        <w:t>Senale los tres bloques mientras los escribe: «disparadores, entorno y pasos: son 2, 1.5 y 4 puntos de la pregunta 7».</w:t>
      </w:r>
    </w:p>
    <w:p>
      <w:pPr>
        <w:pStyle w:val="ListNumber"/>
      </w:pPr>
      <w:r>
        <w:rPr>
          <w:b w:val="0"/>
          <w:color w:val="4A4A49"/>
          <w:sz w:val="22"/>
        </w:rPr>
        <w:t xml:space="preserve">En el paso Construir use la MISMA imagen de la Clase 3: </w:t>
      </w:r>
      <w:r>
        <w:rPr>
          <w:rFonts w:ascii="Consolas" w:hAnsi="Consolas"/>
          <w:b w:val="0"/>
          <w:color w:val="111111"/>
          <w:sz w:val="21"/>
        </w:rPr>
        <w:t>npm ci &amp;&amp; docker build -t cloudlite-api:0.1.0 .</w:t>
      </w:r>
      <w:r>
        <w:rPr>
          <w:b w:val="0"/>
          <w:color w:val="4A4A49"/>
          <w:sz w:val="22"/>
        </w:rPr>
        <w:t xml:space="preserve"> — la coherencia con el Dockerfile del Corte 1 vale 1 pt.</w:t>
      </w:r>
    </w:p>
    <w:p>
      <w:pPr>
        <w:pStyle w:val="ListNumber"/>
      </w:pPr>
      <w:r>
        <w:rPr>
          <w:b w:val="0"/>
          <w:color w:val="4A4A49"/>
          <w:sz w:val="22"/>
        </w:rPr>
        <w:t>Haga commit y push, abra la pestana Actions y espere el check verde; abra el log del paso Probar: «esto es evidencia, no una diapositiva que dice que tenemos CI».</w:t>
      </w:r>
    </w:p>
    <w:p>
      <w:pPr>
        <w:pStyle w:val="ListNumber"/>
      </w:pPr>
      <w:r>
        <w:rPr>
          <w:b w:val="0"/>
          <w:color w:val="4A4A49"/>
          <w:sz w:val="22"/>
        </w:rPr>
        <w:t xml:space="preserve">Rompa el pipeline a proposito, 60 segundos: cambie la asercion de la prueba (o borre </w:t>
      </w:r>
      <w:r>
        <w:rPr>
          <w:rFonts w:ascii="Consolas" w:hAnsi="Consolas"/>
          <w:b w:val="0"/>
          <w:color w:val="111111"/>
          <w:sz w:val="21"/>
        </w:rPr>
        <w:t>server.js</w:t>
      </w:r>
      <w:r>
        <w:rPr>
          <w:b w:val="0"/>
          <w:color w:val="4A4A49"/>
          <w:sz w:val="22"/>
        </w:rPr>
        <w:t>), haga push y muestre el check ROJO. Diga: «esta es la respuesta de la pregunta 8: con que condicion falla. Si no pueden romperlo, no estan validando nada».</w:t>
      </w:r>
    </w:p>
    <w:p>
      <w:pPr>
        <w:pStyle w:val="ListNumber"/>
      </w:pPr>
      <w:r>
        <w:rPr>
          <w:b w:val="0"/>
          <w:color w:val="4A4A49"/>
          <w:sz w:val="22"/>
        </w:rPr>
        <w:t>Vuelva a dejarlo verde y lea en voz alta el nombre del ultimo paso: «Despliegue SIMULADO (no despliega a ningun servidor)». Aclare la frontera: el pipeline llega hasta «listo para desplegar», y decirlo asi SUMA en la pregunta 9 — afirmar que ya hay CD resta la mitad.</w:t>
      </w:r>
    </w:p>
    <w:p>
      <w:pPr>
        <w:pStyle w:val="ListNumber"/>
      </w:pPr>
      <w:r>
        <w:rPr>
          <w:b w:val="0"/>
          <w:color w:val="4A4A49"/>
          <w:sz w:val="22"/>
        </w:rPr>
        <w:t>Cierre en Settings &gt; Secrets and variables &gt; Actions: «los secretos viven aqui y se referencian por nombre. Un secreto escrito en claro dentro del YAML es cero en toda la pregunta 7».</w:t>
      </w:r>
    </w:p>
    <w:p>
      <w:r>
        <w:rPr>
          <w:b w:val="0"/>
          <w:color w:val="4A4A49"/>
          <w:sz w:val="22"/>
        </w:rPr>
        <w:t xml:space="preserve">Narra los clics en voz alta. Si falla la red, proyecta las capturas de </w:t>
      </w:r>
      <w:r>
        <w:rPr>
          <w:rFonts w:ascii="Consolas" w:hAnsi="Consolas"/>
          <w:b w:val="0"/>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2102157"/>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2102157"/>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b w:val="0"/>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b w:val="0"/>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GitHub Actions · Google Docs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