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de sustentación Clase 15 — PI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sustentación = evidencias + decisiones, no tour de logos.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 20% Corte 3 no sustituye el Parcial 3 (ya ocurrió en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Sustentar en vivo el PI CloudLite App y entregar el paquete 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final en ExamLab (módulo Proyectos) + pitch de 5–8 min sustentado hoy en clase + Q&amp;A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Orden del pitch: problema -&gt; arquitectura -&gt; contenedor/CI -&gt; seguridad/costos/escala -&gt; Q&amp;A.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Docs/Slides · diagramas · capturas lab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escriban la reflexion de media pagina sobre el trade-off mas difícil y suban el paquete final completo mas las 5 preguntas a ExamLab (modulo Proyectos) ANTES de su turno de sustentacion, verificando que el informe, los diagramas, la evidencia del lab, el ci.yml y la presentacion esten los cinco dentro del mismo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¿Evidencias mínimas presentes (diagramas + lab + CI + decisiones)?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¿Tiempos del pitch ensayados?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¿PI y Parcial 3 no se confunden en el discurso?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paquete final se sube a ExamLab (https://uniaj.examlab.workers.dev/ · módulo Proyectos) ANTES del bloque de sustentaciones: quien llega a subir archivos consume su propio turno. La sustentación es en vivo (5–8 min de pitch + Q&amp;A) en la sesión de clase; no se reemplaza por un video grabado.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paquete final de CloudLite indexado y verificado, la lamina unica de arquitectura que proyecta en la sustentacion, el Q and A escrito, los tiempos reales del pitch y la reflexion del trade-off mas difícil.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Indice del paquete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Lamina unica de arquitectura para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Q and A escrito: las 3 preguntas que teme.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Reflexion: el trade-off mas dificil.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del pitch y tiempos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(«flowchart»)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«flowchart»».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