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pPr>
        <w:spacing w:before="200" w:after="60"/>
      </w:pPr>
      <w:r>
        <w:rPr>
          <w:b/>
          <w:color w:val="1A1C1D"/>
          <w:sz w:val="32"/>
        </w:rPr>
        <w:t>De donde viene la clase: los Seq Scan de la Clase 6 - diapositiva 4</w:t>
      </w:r>
    </w:p>
    <w:p>
      <w:r>
        <w:rPr>
          <w:b w:val="0"/>
          <w:color w:val="4A4A49"/>
          <w:sz w:val="22"/>
        </w:rPr>
        <w:t>La Clase 6 dejo al grupo mirando planes que decian Seq Scan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PostgreSQL se llama ctid y en Oracle ROWID.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La base de hoy es la misma de la clase anterior: 30.010 citas del 5 de enero al 23 de julio de 2026, 5.008 mascotas, 2.006 duenos y 16 veterinarios, con estadisticas frescas y sin ningun indice salvo los de las claves primarias. Sobre esa tabla, un indice de una columna sobre cita(fecha_hora) guarda 30.010 entradas de unos 20 a 25 bytes y ocupa del orden de 700 KB frente a los 2 MB de la tabla; como orden de magnitud, cada indice de una columna cuesta entre el 10 % y el 30 % del tamano de la tabla, y esa cifra es estimacion de oficio, no constante del motor. El numero real se lee con SELECT pg_size_pretty(pg_relation_size('idx_cita_fecha_hora')); y es el que hay que reportar, no el de esta linea.</w:t>
      </w:r>
    </w:p>
    <w:p>
      <w:pPr>
        <w:spacing w:before="200" w:after="60"/>
      </w:pPr>
      <w:r>
        <w:rPr>
          <w:b/>
          <w:color w:val="1A1C1D"/>
          <w:sz w:val="32"/>
        </w:rPr>
        <w:t>El B-Tree por dentro, en cinco minutos - diapositiva 4</w:t>
      </w:r>
    </w:p>
    <w:p>
      <w:r>
        <w:rPr>
          <w:b w:val="0"/>
          <w:color w:val="4A4A49"/>
          <w:sz w:val="22"/>
        </w:rPr>
        <w:t>El tipo de indice por omision en PostgreSQL, Oracle,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de hoy, con 30.010 entradas, tiene apenas dos niveles: unas 75 paginas de hojas y una raiz que apunta a todas.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 Esa es exactamente la forma de la consulta C1 del taller, que pide un rango de un dia.</w:t>
      </w:r>
    </w:p>
    <w:p>
      <w:pPr>
        <w:spacing w:before="200" w:after="60"/>
      </w:pPr>
      <w:r>
        <w:rPr>
          <w:b/>
          <w:color w:val="1A1C1D"/>
          <w:sz w:val="32"/>
        </w:rPr>
        <w:t>El precio se paga en cada escritura, y se cuantifica - diapositiva 4</w:t>
      </w:r>
    </w:p>
    <w:p>
      <w:r>
        <w:rPr>
          <w:b w:val="0"/>
          <w:color w:val="4A4A49"/>
          <w:sz w:val="22"/>
        </w:rPr>
        <w:t>El precio de indexar se paga en cada escritura y hay que cuantificarlo, porque es la mitad del veredicto que la pregunta 5 pide por escrito. Un INSERT en cita con cuatro indices no es una operacion, son cinco: la fila en la tabla mas una insercion ordenada en cada arbol, cada una bajando dos 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y muy citable: solo se actualizan los indices que contienen alguna columna modificada, asi que cambiar cita.estado de PROGRAMADA a ATENDIDA toca idx_cita_estado_fecha pero no idx_cita_fecha_hora, de donde sale la advertencia de no indexar columnas que cambian en cada operacion salvo que una consulta muy frecuente lo exija. Ojo con una excepcion que aparece hoy: el indice PARCIAL sobre las citas PROGRAMADA si se toca cuando el estado cambia, porque la fila entra o sale del indice.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conviene mencionarlo aunque en una sesion de taller no de tiempo de acumular estadisticas de uso.</w:t>
      </w:r>
    </w:p>
    <w:p>
      <w:pPr>
        <w:spacing w:before="200" w:after="60"/>
      </w:pPr>
      <w:r>
        <w:rPr>
          <w:b/>
          <w:color w:val="1A1C1D"/>
          <w:sz w:val="32"/>
        </w:rPr>
        <w:t>Indice compuesto: la regla del prefijo izquierdo - diapositiva 5</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'2026-03-01 00:00:00' y para WHERE estado = 'PROGRAMADA' a secas, y no sirve para un filtro que solo trae fecha_hora; para eso existe idx_cita_fecha_hora. El corolario de diseno cabe en una linea, y es la que hay que dejar escrita en la pizarra: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w:t>
      </w:r>
    </w:p>
    <w:p>
      <w:pPr>
        <w:spacing w:before="200" w:after="60"/>
      </w:pPr>
      <w:r>
        <w:rPr>
          <w:b/>
          <w:color w:val="1A1C1D"/>
          <w:sz w:val="32"/>
        </w:rPr>
        <w:t>Cuando el indice responde solo, sin tocar la tabla - diapositiva 5</w:t>
      </w:r>
    </w:p>
    <w:p>
      <w:r>
        <w:rPr>
          <w:b w:val="0"/>
          <w:color w:val="4A4A49"/>
          <w:sz w:val="22"/>
        </w:rPr>
        <w:t>Cuando todas las columnas que la consulta necesita, las del WHERE y las del SELECT, estan dentro del indice, el motor responde sin tocar la tabla, y eso se llama index-only scan o indice cubridor. Ejemplo exacto con los indices de hoy: SELECT estado, fecha_hora FROM cita WHERE estado = 'PROGRAMADA' AND fecha_hora &gt;= TIMESTAMP '2026-03-01 00:00:00' se puede responder entera desde idx_cita_estado_fecha, y el plan lo dice con las palabras Index Only Scan. El ahorro es justamente la parte cara del acceso por indice: en lugar de dos o tres lecturas para bajar el arbol mas un centenar de lecturas dispersas a la tabla, quedan unas pocas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y eso no significa que el indice este mal disenado. Esto NO se califica hoy, pero es la respuesta a la pregunta que va a salir cuando alguien vea Index Only Scan en su plan y no sepa si esta bien.</w:t>
      </w:r>
    </w:p>
    <w:p>
      <w:pPr>
        <w:spacing w:before="200" w:after="60"/>
      </w:pPr>
      <w:r>
        <w:rPr>
          <w:b/>
          <w:color w:val="1A1C1D"/>
          <w:sz w:val="32"/>
        </w:rPr>
        <w:t>Las siete razones por las que un indice existente no se usa - diapositiva 5</w:t>
      </w:r>
    </w:p>
    <w:p>
      <w:r>
        <w:rPr>
          <w:b w:val="0"/>
          <w:color w:val="4A4A49"/>
          <w:sz w:val="22"/>
        </w:rPr>
        <w:t>Un indice existente puede quedar sin usar por siete razones, y recitarlas separa al docente que responde del que dice que el motor es raro. Uno, la tabla es demasiado pequena: dueno con 2.006 filas cabe en unas 20 paginas y ningun indice le gana a leer 20 paginas seguidas; con las 20 filas de prueba de una base propia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Tres, la selectividad es mala: WHERE activa = 'S' devuelve mas del 90 % de mascota y el recorrido completo gana con razon. Cuatro, las estadisticas estan viejas y el motor cree que la tabla es diminuta; se corrige con ANALYZE cita, y es el paso que se salta medio salon. Cinco, se violo el prefijo mas a la izquierda. Seis, la condicion combina columnas de indices distintos con OR, caso en el que el motor arma una combinacion de mapas de bits o simplemente escanea. Siete, el tipo de dato o la ordenacion no coincide con lo que el predicado compara. Con la base de hoy la excusa del volumen no aplica: 30.010 citas son suficientes para que el planeador prefiera el indice, asi que si el plan no cambia el problema esta en el predicado, en el nombre de la columna lider o en el ANALYZE que falto.</w:t>
      </w:r>
    </w:p>
    <w:p>
      <w:pPr>
        <w:spacing w:before="200" w:after="60"/>
      </w:pPr>
      <w:r>
        <w:rPr>
          <w:b/>
          <w:color w:val="1A1C1D"/>
          <w:sz w:val="32"/>
        </w:rPr>
        <w:t>Los cinco nombres que se califican, y la consulta que justifica cada uno - diapositiva 6</w:t>
      </w:r>
    </w:p>
    <w:p>
      <w:r>
        <w:rPr>
          <w:b w:val="0"/>
          <w:color w:val="4A4A49"/>
          <w:sz w:val="22"/>
        </w:rPr>
        <w:t>Aqui empieza la parte que se califica letra por letra, y conviene decirlo con esas palabras. La actividad pide cinco indices con nombre EXACTO, porque el plan de ejecucion imprime literalmente Index Scan using seguido del nombre y porque la tabla de justificacion de la pregunta 5 se llena con esos mismos nombres. Los tres de la pregunta 1: idx_cita_fecha_hora sobre cita (fecha_hora), que atiende cualquier consulta por rango de fecha con o sin estado; idx_mascota_dueno sobre mascota (id_dueno), que atiende el historial de un dueno; y idx_cita_programada_fecha, el indice parcial sobre cita (fecha_hora) WHERE estado = 'PROGRAMADA', que atiende la agenda del dia de la recepcion. Los dos de la pregunta 2: idx_cita_estado_fecha sobre cita (estado, fecha_hora) e idx_cita_fecha_estado sobre cita (fecha_hora, estado), las mismas dos columnas en orden inverso, creados a proposito para medir la diferencia. Un aviso concreto: idx_cita_fecha no es ninguno de los cinco, el sufijo es _fecha_hora como la columna, y ese fue durante un tiempo el nombre que aparecia en el material; si alguien lo escribe asi pierde puntos por el nombre y no por el concepto. Dos hechos sobre claves evitan la mitad de los indices inutiles que se entregan en los proyectos. Primero: declarar PRIMARY KEY o UNIQUE crea automaticamente un indice unico para sostener la restriccion, asi que id_dueno, id_mascota e id_cita YA tienen indice y crear otro encima solo duplica espacio y trabajo de escritura.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pPr>
        <w:spacing w:before="200" w:after="60"/>
      </w:pPr>
      <w:r>
        <w:rPr>
          <w:b/>
          <w:color w:val="1A1C1D"/>
          <w:sz w:val="32"/>
        </w:rPr>
        <w:t>La secuencia de medicion, y por que el ANALYZE del medio no es opcional - diapositiva 6</w:t>
      </w:r>
    </w:p>
    <w:p>
      <w:r>
        <w:rPr>
          <w:b w:val="0"/>
          <w:color w:val="4A4A49"/>
          <w:sz w:val="22"/>
        </w:rPr>
        <w:t>La clase entera vive en una secuencia de cuatro pasos que hay que proyectar en ese orden, porque cambiarlo destruye la evidencia. Primero, EXPLAIN ANALYZE de las dos consultas frecuentes ANTES de crear nada: tiene que salir Seq Scan on cita y Seq Scan on mascota, y ese es el punto de comparacion. C1 es la agenda del dia, SELECT id_cita, fecha_hora, estado FROM cita WHERE fecha_hora &gt;= TIMESTAMP '2026-03-10 00:00:00' AND fecha_hora &lt; TIMESTAMP '2026-03-11 00:00:00' AND estado = 'PROGRAMADA', y devuelve 91 filas de las 150 citas que tiene ese dia; C2 es SELECT id_mascota, nombre, especie FROM mascota WHERE id_dueno = 1234. Segundo, los CREATE INDEX. Tercero, y este es el paso que se salta medio salon, ANALYZE cita; y ANALYZE mascota;: crear el indice NO actualiza las estadisticas, el planeador decide por costo estimado, y con numeros viejos puede ignorar un indice perfectamente bueno. La mitad de los avisos de «cree el indice y no me sirvio» del taller son este paso omitido. Cuarto, las MISMAS dos consultas otra vez, sin cambiar una coma: si se cambia una fecha o un id la comparacion deja de valer. Y el cierre de la pregunta 1 es la evidencia de que existen: SELECT indexname, tablename, indexdef FROM pg_indexes WHERE tablename IN ('cita','mascota') ORDER BY tablename, indexname; la columna indexdef devuelve el CREATE INDEX completo, asi que ahi se ve tambien la clausula WHERE del indice parcial, que es lo que confirma que se creo parcial y no completo. El enunciado ademas exige comentar CUAL de los dos indices sobre fecha_hora eligio el planeador para C1, y la rubrica descuenta si no se comenta: no basta pegar el plan, hay que leerlo.</w:t>
      </w:r>
    </w:p>
    <w:p>
      <w:pPr>
        <w:spacing w:before="200" w:after="60"/>
      </w:pPr>
      <w:r>
        <w:rPr>
          <w:b/>
          <w:color w:val="1A1C1D"/>
          <w:sz w:val="32"/>
        </w:rPr>
        <w:t>El experimento del orden de columnas, paso a paso - diapositiva 6</w:t>
      </w:r>
    </w:p>
    <w:p>
      <w:r>
        <w:rPr>
          <w:b w:val="0"/>
          <w:color w:val="4A4A49"/>
          <w:sz w:val="22"/>
        </w:rPr>
        <w:t>La pregunta 2 no pide creer la regla del prefijo izquierdo, pide demostrarla, y el docente tiene que poder anticipar los tres resultados. Se crean los dos compuestos, se corre ANALYZE cita, y se miden tres consultas. Q1 filtra por estado con igualdad y por fecha_hora con rango: favorece a idx_cita_estado_fecha, porque la columna de igualdad es la lider y el rango queda al final. Q2 filtra solo por rango de fecha_hora: favorece a idx_cita_fecha_estado, porque ahi fecha_hora si es la lider. Q3 filtra solo por estado, sin fecha: idx_cita_fecha_estado no le sirve, porque su columna lider no aparece en el WHERE, y con CANCELADA siendo apenas 2.728 de 30.010 filas el motor puede elegir idx_cita_estado_fecha o resolver por conteo. Despues viene la parte que convierte la observacion en experimento: se hace DROP INDEX idx_cita_fecha_estado y se vuelve a medir Q2. El plan cae en idx_cita_fecha_hora, que tambien tiene fecha_hora como lider, o vuelve al recorrido completo, pero NO se pasa a idx_cita_estado_fecha. Eso es la regla del prefijo izquierdo vista en vivo, y es la unica manera de que no quede como una frase que se memoriza. Un matiz honesto: el planeador decide por costo y puede sorprender, sobre todo entre dos indices que compiten de cerca; la instruccion al grupo es reportar lo que VIO en su plan, no lo que decia la diapositiva, y explicar la eleccion. Un plan distinto bien leido vale mas que el plan esperado copiado.</w:t>
      </w:r>
    </w:p>
    <w:p>
      <w:pPr>
        <w:spacing w:before="200" w:after="60"/>
      </w:pPr>
      <w:r>
        <w:rPr>
          <w:b/>
          <w:color w:val="1A1C1D"/>
          <w:sz w:val="32"/>
        </w:rPr>
        <w:t>El indice parcial: que indexa, cuanto ahorra y cuando gana - diapositiva 7</w:t>
      </w:r>
    </w:p>
    <w:p>
      <w:r>
        <w:rPr>
          <w:b w:val="0"/>
          <w:color w:val="4A4A49"/>
          <w:sz w:val="22"/>
        </w:rPr>
        <w:t>Un indice parcial es el que solo contiene las filas que cumplen una condicion, y la sintaxis es CREATE INDEX idx_cita_programada_fecha ON cita (fecha_hora) WHERE estado = 'PROGRAMADA'. Lo primero que hay que aclarar, porque es donde se confunde todo el mundo: ese WHERE no es el de la consulta, es parte de la DEFINICION del indice y decide que filas entran en el arbol. Con los datos de hoy el ahorro se puede decir con numeros exactos: de las 30.010 citas, 18.187 estan PROGRAMADA, el 61 %; el indice completo indexa 30.010 entradas y el parcial 18.187, cuatro de cada diez menos. Menos entradas es menos disco, menos memoria intermedia ocupada y menos trabajo en cada escritura de una cita que no este programada. La condicion para que el planeador lo use es estricta: tiene que poder demostrar que la consulta trae la misma condicion del indice. WHERE estado = 'PROGRAMADA' AND fecha_hora &gt;= ... si lo aprovecha; la misma consulta sin el filtro de estado no, porque el indice no contiene las filas atendidas ni las canceladas y el motor no puede arriesgarse a devolver un resultado incompleto. El caso de VetCare que lo justifica hay que nombrarlo: la agenda del dia de la recepcion SIEMPRE filtra por PROGRAMADA, porque nadie abre esa pantalla para ver las citas que ya se atendieron. Cuando el filtro es parte del caso de uso y no del capricho de una consulta, el parcial es la respuesta correcta. Y en C1 los dos indices sobre fecha_hora compiten: se espera que gane el parcial, porque recorre 91 entradas y ya sabe que todas cumplen el estado, mientras el completo recorreria las 150 del dia y tendria que descartar 59 despues de ir a la tabla a leer el estado. La diferencia de costo es pequena con este volumen, asi que si en la corrida gana el completo la respuesta correcta sigue siendo la que reporta lo que se vio.</w:t>
      </w:r>
    </w:p>
    <w:p>
      <w:pPr>
        <w:spacing w:before="200" w:after="60"/>
      </w:pPr>
      <w:r>
        <w:rPr>
          <w:b/>
          <w:color w:val="1A1C1D"/>
          <w:sz w:val="32"/>
        </w:rPr>
        <w:t>Particionar: que es, y por que hoy si se implementa - diapositiva 8</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una particion por ano, de manera que una consulta de 2026 lee unicamente la particion de 2026 y el plan lo muestra. La frase que lo separa del tema anterior es corta: el indice ordena, la particion separa. El umbral en el que empieza a pagar en produccion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Ahora la advertencia importante para el docente, porque es la que ha costado puntos: eso NO significa que hoy el particionamiento sea una idea conceptual que solo se cuenta. La pregunta 3 del taller vale 20 de los 100 puntos y se implementa completa —DDL, dos particiones, migracion de las citas, prueba de enrutamiento y prueba de poda— sobre una base de 5.010 citas repartidas entre 2025 y 2026. Si el docente anuncia que hoy no se implementa, el estudiante llega al taller con una respuesta en prosa a una pregunta que pide SQL ejecutado. Lo que si es cierto, y hay que decirlo en la misma frase, es que con 5.010 filas la ganancia de RENDIMIENTO no es apreciable: lo que se demuestra hoy es que el motor descarta particiones enteras antes de leer, y que archivar un ano se vuelve trivial.</w:t>
      </w:r>
    </w:p>
    <w:p>
      <w:pPr>
        <w:spacing w:before="200" w:after="60"/>
      </w:pPr>
      <w:r>
        <w:rPr>
          <w:b/>
          <w:color w:val="1A1C1D"/>
          <w:sz w:val="32"/>
        </w:rPr>
        <w:t>El DDL de la particion, con sus dos trampas - diapositiva 8</w:t>
      </w:r>
    </w:p>
    <w:p>
      <w:r>
        <w:rPr>
          <w:b w:val="0"/>
          <w:color w:val="4A4A49"/>
          <w:sz w:val="22"/>
        </w:rPr>
        <w:t>El DDL son tres sentencias y dos trampas. La primera sentencia declara la tabla particionada: CREATE TABLE cita_hist (id_cita INT, id_mascota INT, id_veterinario INT, fecha_hora TIMESTAMP NOT NULL, estado TEXT, PRIMARY KEY (id_cita, fecha_hora)) PARTITION BY RANGE (fecha_hora); Las otras dos crean las particiones: CREATE TABLE cita_hist_2025 PARTITION OF cita_hist FOR VALUES FROM (TIMESTAMP '2025-01-01') TO (TIMESTAMP '2026-01-01'); y su gemela de 2026. Primera trampa, la que cuesta la pregunta: en una tabla particionada la clave primaria DEBE incluir la columna de particion, asi que PRIMARY KEY (id_cita, fecha_hora) y no PRIMARY KEY (id_cita) a secas. Esto no es una rareza de MySQL, es la regla de PostgreSQL, y el mensaje de error del motor no dice «te falta la columna de particion» con esas palabras, asi que el estudiante que lo intenta se queda mirando un error que no entiende. Segunda trampa, mas silenciosa: el rango es cerrado por abajo y abierto por arriba, de modo que el TO de una particion es exactamente el FROM de la siguiente y nunca se solapan; quien escriba TO (TIMESTAMP '2025-12-31') se queda sin sitio donde poner las citas del 31 de diciembre y el INSERT falla con un error de que no se encontro particion. Despues del DDL viene la migracion, INSERT INTO cita_hist SELECT id_cita, id_mascota, id_veterinario, fecha_hora, estado FROM cita;, y la prueba de que el reparto ocurrio: SELECT tableoid::regclass AS particion, COUNT(*), MIN(fecha_hora), MAX(fecha_hora) FROM cita_hist GROUP BY 1 ORDER BY 1; tableoid es una columna de sistema que dice en que tabla FISICA vive cada fila y ::regclass la traduce a nombre. Sin esa consulta no hay evidencia del enrutamiento, solo un INSERT que no dio error, y la rubrica lo pide explicitamente. La poda se comprueba con EXPLAIN ANALYZE de una consulta acotada a 2026: en el plan debe aparecer SOLO cita_hist_2026.</w:t>
      </w:r>
    </w:p>
    <w:p>
      <w:pPr>
        <w:spacing w:before="200" w:after="60"/>
      </w:pPr>
      <w:r>
        <w:rPr>
          <w:b/>
          <w:color w:val="1A1C1D"/>
          <w:sz w:val="32"/>
        </w:rPr>
        <w:t>El veredicto de particionamiento que pide la pregunta 5 - diapositiva 8</w:t>
      </w:r>
    </w:p>
    <w:p>
      <w:r>
        <w:rPr>
          <w:b w:val="0"/>
          <w:color w:val="4A4A49"/>
          <w:sz w:val="22"/>
        </w:rPr>
        <w:t>El segundo parrafo de la pregunta 5 pide un veredicto, y tiene tres exigencias que se califican por separado; conviene dictarlas. Primera: el volumen que espera Huellitas, con numeros propios del estudiante, del estilo tantas citas por dia por tantos dias de operacion al ano por tantos anos de historia. Un dato de referencia para calibrar: 40 citas diarias durante 300 dias son 12.000 citas al ano, y a cinco anos son 60.000; eso esta tres ordenes de magnitud por debajo del umbral de particionamiento, asi que el veredicto honesto para VetCare es que NO se particiona, y decirlo con el numero al lado vale mas que decir que si por quedar bien. Segunda: la ganancia de rendimiento con 5.010 filas no es apreciable, y reconocerlo suma puntos en vez de restarlos, porque la alternativa es inventar una mejora que el plan no muestra. Tercera: lo que si quedo comprobado, que son dos cosas concretas, la poda de particiones en el plan y la facilidad de archivado. Y ahi esta el caso que no tiene alternativa, el que justifica aprender el tema aunque hoy no se aplique: borrar cinco anos de historia con DELETE FROM cita WHERE fecha_hora &lt; TIMESTAMP '2021-01-01 00:00:00' toca millones de filas, genera un registro de transacciones enorme, sostiene bloqueos largos y deja la tabla que hay que limpiar despues; en cambio DROP TABLE cita_hist_2021 es una operacion de metadatos que tarda un instante, y ALTER TABLE cita_hist DETACH PARTITION cita_hist_2021 la separa sin borrar los datos si hay que conservarlos aparte. En Oracle la sentencia equivalente es ALTER TABLE cita DROP PARTITION cita_2021, y la diferencia de sintaxis conviene mencionarla porque el motor de hoy es PostgreSQL. Ese contraste entre DROP de particion y DELETE masivo conecta directo con la Clase 8, donde el registro de transacciones y la duracion de los bloqueos son el tema.</w:t>
      </w:r>
    </w:p>
    <w:p>
      <w:pPr>
        <w:spacing w:before="200" w:after="60"/>
      </w:pPr>
      <w:r>
        <w:rPr>
          <w:b/>
          <w:color w:val="1A1C1D"/>
          <w:sz w:val="32"/>
        </w:rPr>
        <w:t>La demo, en el orden en que se proyecta - diapositiva 9</w:t>
      </w:r>
    </w:p>
    <w:p>
      <w:r>
        <w:rPr>
          <w:b w:val="0"/>
          <w:color w:val="4A4A49"/>
          <w:sz w:val="22"/>
        </w:rPr>
        <w:t>La demo es el script Codigo/07_indices_vetcare.sql y se corre en la consola de ExamLab, no en otra herramienta, porque el volumen sembrado es el que hace cambiar el plan. El script trae cinco bloques y el orden importa. El bloque 0 crea las tablas y siembra 30.000 citas con generate_series; hay que advertir que ese bloque recrea las tablas, asi que se corre en una base vacia y no sobre una VetCare DB con datos que alguien quiera conservar. Termina con una consulta de control que debe devolver 18.182 PROGRAMADA, 9.091 ATENDIDA y 2.727 CANCELADA; si esos numeros no salen, nada de lo que sigue cuadra y hay que parar ahi. El bloque 1 es la linea base, con los dos Seq Scan. El bloque 2 crea los tres indices de la pregunta 1, corre ANALYZE y repite las dos consultas: ese es el momento de la clase, y conviene proyectar las dos salidas una debajo de la otra y leer en voz alta la linea del nodo. El bloque 3 es el experimento del orden, con su DROP INDEX al final. El bloque 4 es el particionamiento completo, con una salvedad que hay que decir en vivo: como la siembra del bloque 0 pone todas las citas en 2026, todo cae en cita_hist_2026 y cita_hist_2025 queda vacia; eso ya demuestra el enrutamiento, y la base de la pregunta 3 en ExamLab si reparte sus 5.010 citas entre los dos anos. Si el bloque 0 no alcanza el tiempo, la alternativa es abrir directamente la pregunta 1 del taller en ExamLab, que ya trae la base sembrada, y correr los bloques 1 y 2 ahi. Lo que no se puede hacer es medir en una base de 20 filas: el plan no va a cambiar y el grupo se va a llevar la conclusion contraria.</w:t>
      </w:r>
    </w:p>
    <w:p>
      <w:pPr>
        <w:spacing w:before="200" w:after="60"/>
      </w:pPr>
      <w:r>
        <w:rPr>
          <w:b/>
          <w:color w:val="1A1C1D"/>
          <w:sz w:val="32"/>
        </w:rPr>
        <w:t>Donde corre esto, y que no se puede medir aqui - diapositiva 10</w:t>
      </w:r>
    </w:p>
    <w:p>
      <w:r>
        <w:rPr>
          <w:b w:val="0"/>
          <w:color w:val="4A4A49"/>
          <w:sz w:val="22"/>
        </w:rPr>
        <w:t>La herramienta de hoy es una sola y conviene decirlo sin ambiguedad: ExamLab, que ejecuta PostgreSQL sobre PGlite dentro del navegador. Ahi corre la demo, ahi se resuelve el taller y ahi se califica, asi que no hay razon para trabajar en otro sitio. En particular DB Fiddle queda fuera, aunque tambien tenga PostgreSQL, por un motivo concreto: la base sembrada con las 30.010 citas no existe alli, y sin ella no se puede reproducir ni el cambio de plan ni las 91 filas que la rubrica menciona. Un alterno que cuesta puntos no es un alterno. Google Docs se usa para la tabla de justificacion de la pregunta 5, que es prosa y no SQL. Lo que si se puede medir aqui: el cambio de Seq Scan a Index Scan, la eleccion entre dos indices que compiten, el efecto del orden de columnas con su DROP INDEX, el particionamiento declarativo completo y la poda en el plan, y el tamano de cada indice con pg_relation_size. 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 Esa lista de limites es la seccion 5 de la pregunta 5 y vale puntos: se pierde por omitirla, no por tenerla.</w:t>
      </w:r>
    </w:p>
    <w:p>
      <w:pPr>
        <w:spacing w:before="200" w:after="60"/>
      </w:pPr>
      <w:r>
        <w:rPr>
          <w:b/>
          <w:color w:val="1A1C1D"/>
          <w:sz w:val="32"/>
        </w:rPr>
        <w:t>El reparto de los 120 minutos y como acompanar el taller - diapositiva 14</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Preguntas frecuentes del grupo</w:t>
      </w:r>
    </w:p>
    <w:p>
      <w:r>
        <w:rPr>
          <w:b w:val="0"/>
          <w:color w:val="4A4A49"/>
          <w:sz w:val="22"/>
        </w:rPr>
        <w:t>Primera, y la mas previsible: entonces creo (estado, fecha_hora) y tambien (fecha_hora, estado). En produccion rara vez se justifica tener los dos, porque el segundo queda casi siempre cubierto por el indice de una sola columna sobre fecha_hora mas el filtro de estado aplicado sobre las pocas filas que sobreviven, y cada indice extra se paga en cada escritura. Hoy se crean los dos a proposito, para medir, y la pregunta 2 termina con un DROP INDEX que muestra que pasa cuando falta uno: crear para medir y crear para dejar son dos cosas distintas, y esa distincion es la respuesta. Segunda: cree el indice y el plan no cambio, entonces sirve o no sirve. Con 20 filas el indice puede estar bien elegido y el motor tener razon en no usarlo; con las 30.010 de hoy el volumen ya no es excusa, asi que se revisa en este orden, el ANALYZE, el nombre de la columna lider, y si el predicado es sargable. Tercera: si particionar no mejora nada con este volumen, para que lo hacemos. Porque el archivado no tiene alternativa —DROP TABLE de una particion contra un DELETE de millones de filas— y porque son 20 puntos de la actividad, que se califican sobre SQL ejecutado y no sobre una explicacion. Cuarta: el indice parcial y el completo indexan la misma columna, no es redundante. No lo es mientras existan consultas que no traigan el filtro de estado: esas solo pueden usar el completo. Si todas las consultas del PI filtran por PROGRAMADA, entonces si sobra el completo, y decirlo asi en la columna de veredicto es la respuesta que la rubrica busca. Quinta: puedo poner el indice y ya, sin medir. No, porque la pregunta 1 exige la linea base con Seq Scan; sin el antes, el despues no demuestra nada, y es la primera cosa que la rubrica revisa.</w:t>
      </w:r>
    </w:p>
    <w:p>
      <w:pPr>
        <w:spacing w:before="200" w:after="60"/>
      </w:pPr>
      <w:r>
        <w:rPr>
          <w:b/>
          <w:color w:val="1A1C1D"/>
          <w:sz w:val="32"/>
        </w:rPr>
        <w:t>Errores tipicos del docente que no domina el tema</w:t>
      </w:r>
    </w:p>
    <w:p>
      <w:r>
        <w:rPr>
          <w:b w:val="0"/>
          <w:color w:val="4A4A49"/>
          <w:sz w:val="22"/>
        </w:rPr>
        <w:t>El primero, y el que mas cuesta, es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es afirmar que un indice compuesto sirve para cualquier combinacion de sus columnas, omitiendo la regla del prefijo mas a la izquierda; si eso se aprueba hoy, el estudiante creara idx_cita_estado_fecha y creera cubierta la agenda del dia, la consulta seguira resolviendose con recorrido completo porque solo filtra por fecha_hora, y en la Clase 12, cuando la aplicacion llame al procedimiento de agenda, el diagnostico sera imposible para el grupo: el indice existe, el plan lo ignora y nadie sabe por que. El tercero es decir que el particionamiento es solo una idea conceptual que hoy no se implementa: son 20 puntos de SQL ejecutado, con DDL, migracion, prueba de enrutamiento y prueba de poda, y el estudiante que oyo lo contrario entrega un parrafo en prosa. El cuarto es escribir los nombres de los indices de memoria en la pizarra: el nombre se califica letra por letra, idx_cita_fecha no es idx_cita_fecha_hora, y quien copie del tablero pierde puntos por un error del docente. El quinto es hacer la demo sobre una base de 20 filas «porque es lo mismo pero mas rapido»: no es lo mismo, el plan no cambia, y el grupo aprende que indexar no sirve. Y el sexto es omitir el ANALYZE en la demo y salir del paso diciendo que el motor es impredecible; ese ANALYZE es contenido, no tramite, y es la causa de la mitad de los problemas del taller.</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3 indices justificados (uno parcial) + historico particionado por ano.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Un indice se justifica con la consulta que lo usa</w:t>
      </w:r>
    </w:p>
    <w:p>
      <w:pPr>
        <w:pStyle w:val="ListNumber"/>
      </w:pPr>
      <w:r>
        <w:rPr>
          <w:b/>
          <w:color w:val="4A4A49"/>
          <w:sz w:val="22"/>
        </w:rPr>
        <w:t>[Slide 6] Los cinco indices de hoy, con su nombre exacto</w:t>
      </w:r>
    </w:p>
    <w:p>
      <w:pPr>
        <w:pStyle w:val="ListNumber"/>
      </w:pPr>
      <w:r>
        <w:rPr>
          <w:b/>
          <w:color w:val="4A4A49"/>
          <w:sz w:val="22"/>
        </w:rPr>
        <w:t>[Slide 7] El indice parcial: el mismo beneficio, una fraccion del tamano</w:t>
      </w:r>
    </w:p>
    <w:p>
      <w:pPr>
        <w:pStyle w:val="ListNumber"/>
      </w:pPr>
      <w:r>
        <w:rPr>
          <w:b/>
          <w:color w:val="4A4A49"/>
          <w:sz w:val="22"/>
        </w:rPr>
        <w:t>[Slide 8] Particionar hoy de verdad: rango por ano, poda y archivado</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9]</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3 indices justificados (uno parcial) + historico particionado por ano.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