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4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Incremento es agregar un pedazo nuevo y utilizable: entregar el mockup de la ficha del paciente que antes no existia. Iteracion es volver sobre lo que ya existe y mejorarlo con la retroalimentacion: la veterinaria pide campo de alergias y foto de la mascota, y el equipo produce la version 2 del mismo mockup. Agil hace las dos cosas.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Porque ningun sprint termina en algo que la clinica pueda ver y opinar: son fases de cascada con nombre nuevo y la retroalimentacion sigue llegando al final. La organizacion correcta reparte por rebanadas verticales de valor: sprint 1 ficha del paciente completa (caso de uso + mockup navegable), sprint 2 busqueda e historia clinica de punta a punta, sprint 3 reportes y metricas; cada sprint cierra con revision frente al cliente y retrospectiva.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