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6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no hardcodear API keys en el Dockerfile?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Quedan en la imagen y el historial.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un control frente a spoofing de API.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Autenticación con tokens/credenciales + HTTPS.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es least privilege?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Dar solo los permisos mínimos necesarios a cada rol/servicio.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