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playground no persiste usuarios, la matriz igual se documenta: es el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&gt;=4 roles (ADMIN_BD, RECEPCION, VETERINARIO, AUDITOR).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SELECT/INSERT/UPDATE/DELETE/EXECUTE por objeto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privilegio minimo (least privilege).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limites del entorno).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