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8: Monitoreo y optimización · CI/CD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Explicar pipeline CI vs CD y qué es realista sin cloud de pago.</w:t>
      </w:r>
    </w:p>
    <w:p>
      <w:pPr>
        <w:pStyle w:val="ListBullet"/>
      </w:pPr>
      <w:r>
        <w:rPr>
          <w:b w:val="0"/>
          <w:color w:val="4A4A49"/>
          <w:sz w:val="22"/>
        </w:rPr>
        <w:t>Crear un workflow Actions que construya/pruebe un stub.</w:t>
      </w:r>
    </w:p>
    <w:p>
      <w:pPr>
        <w:pStyle w:val="ListBullet"/>
      </w:pPr>
      <w:r>
        <w:rPr>
          <w:b w:val="0"/>
          <w:color w:val="4A4A49"/>
          <w:sz w:val="22"/>
        </w:rPr>
        <w:t>Definir 4–6 señales de monitoreo para CloudLite.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Workflow Actions (build/test/simulate) + métricas de monitoreo del PI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.github/workflows/ci.yml + sección Monitoreo/CI del informe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GitHub Actions · Google Docs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r>
        <w:rPr>
          <w:b w:val="0"/>
          <w:color w:val="4A4A49"/>
          <w:sz w:val="22"/>
        </w:rPr>
        <w:t>CI (Integracion Continua) automatiza la VALIDACION del codigo cada vez que alguien sube un cambio: correr pruebas, verificar que compila/construye, revisar estilo — sin que un humano lo haga manualmente cada vez. CD (Entrega/Despliegue Continuo) automatiza el PASO SIGUIENTE, llevar ese cambio validado a produccion; en este curso, sin infraestructura real de pago, CD se SIMULA (el pipeline llega hasta "listo para desplegar", no despliega a un servidor real).</w:t>
      </w:r>
    </w:p>
    <w:p>
      <w:r>
        <w:rPr>
          <w:b w:val="0"/>
          <w:color w:val="4A4A49"/>
          <w:sz w:val="22"/>
        </w:rPr>
        <w:t>Un archivo YAML de GitHub Actions es evidencia real y verificable de CI: define triggers (cuando correr, ej. en cada push), jobs (que tareas ejecutar) y steps (comandos concretos). Aunque sea minimo (ej. solo correr un linter), es un pipeline real, no una simulacion en papel.</w:t>
      </w:r>
    </w:p>
    <w:p>
      <w:r>
        <w:rPr>
          <w:b w:val="0"/>
          <w:color w:val="4A4A49"/>
          <w:sz w:val="22"/>
        </w:rPr>
        <w:t>Monitoreo con golden signals (los 4 indicadores clasicos de observabilidad): latencia (cuanto tarda en responder), errores (que porcentaje de peticiones falla), saturacion (que tan cerca esta el sistema de su limite de capacidad), trafico (cuantas peticiones recibe). Aplicados a CloudLite de forma conceptual: aunque no haya trafico real, se documenta QUE se mediria y COMO se detectaria un problema con cada señal.</w:t>
      </w:r>
    </w:p>
    <w:p>
      <w:r>
        <w:rPr>
          <w:b w:val="0"/>
          <w:color w:val="4A4A49"/>
          <w:sz w:val="22"/>
        </w:rPr>
        <w:t>Error de docente que no domina el tema: presentar CI/CD como sinonimos intercambiables — CI valida, CD despliega; un pipeline puede tener CI sin CD (validar sin desplegar automaticamente), y eso es exactamente lo que se construye hoy.</w:t>
      </w:r>
    </w:p>
    <w:p>
      <w:r>
        <w:rPr>
          <w:b w:val="0"/>
          <w:color w:val="4A4A49"/>
          <w:sz w:val="22"/>
        </w:rPr>
        <w:t xml:space="preserve">Referencia de slides: </w:t>
      </w:r>
      <w:r>
        <w:rPr>
          <w:rFonts w:ascii="Consolas" w:hAnsi="Consolas"/>
          <w:color w:val="111111"/>
          <w:sz w:val="21"/>
        </w:rPr>
        <w:t>Clases/Clase 8 - Monitoreo optimizacion y CI-CD/Presentacion.pptx</w:t>
      </w:r>
      <w:r>
        <w:rPr>
          <w:b w:val="0"/>
          <w:color w:val="4A4A49"/>
          <w:sz w:val="22"/>
        </w:rPr>
        <w:t xml:space="preserve"> (solo tema de esta clase).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Workflow Actions (build/test/simulate) + métricas de monitoreo del PI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.github/workflows/ci.yml + sección Monitoreo/CI del informe.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diapositiva de agenda y objetivos. Abre el enunciado PI si alguien aún no lo tiene.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</w:t>
      </w:r>
    </w:p>
    <w:p>
      <w:r>
        <w:rPr>
          <w:b w:val="0"/>
          <w:color w:val="4A4A49"/>
          <w:sz w:val="22"/>
        </w:rPr>
        <w:t>Recorre las slides de conceptos. Cada 7–8 min amarra al artefacto del PI:</w:t>
      </w:r>
    </w:p>
    <w:p>
      <w:r>
        <w:rPr>
          <w:b w:val="0"/>
          <w:color w:val="4A4A49"/>
          <w:sz w:val="22"/>
        </w:rPr>
        <w:t>«Esto lo van a dejar hoy en el informe/diagrama/repo.»</w:t>
      </w:r>
    </w:p>
    <w:p>
      <w:r>
        <w:rPr>
          <w:b w:val="0"/>
          <w:color w:val="4A4A49"/>
          <w:sz w:val="22"/>
        </w:rPr>
        <w:t>Usa ejemplos del dominio de los equipos (pide 1 voluntario).</w:t>
      </w:r>
    </w:p>
    <w:p>
      <w:r>
        <w:rPr>
          <w:b w:val="0"/>
          <w:color w:val="4A4A49"/>
          <w:sz w:val="22"/>
        </w:rPr>
        <w:t>Capturas sugeridas: ver marcadores [CAP:] en las slides.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</w:t>
      </w:r>
    </w:p>
    <w:p>
      <w:r>
        <w:rPr>
          <w:b w:val="0"/>
          <w:color w:val="4A4A49"/>
          <w:sz w:val="22"/>
        </w:rPr>
        <w:t>Demuestra la herramienta del día (</w:t>
      </w:r>
      <w:r>
        <w:rPr>
          <w:b/>
          <w:color w:val="4A4A49"/>
          <w:sz w:val="22"/>
        </w:rPr>
        <w:t>GitHub Actions · Google Docs</w:t>
      </w:r>
      <w:r>
        <w:rPr>
          <w:b w:val="0"/>
          <w:color w:val="4A4A49"/>
          <w:sz w:val="22"/>
        </w:rPr>
        <w:t>) con un mini-ejemplo CloudLite.</w:t>
      </w:r>
    </w:p>
    <w:p>
      <w:r>
        <w:rPr>
          <w:b w:val="0"/>
          <w:color w:val="4A4A49"/>
          <w:sz w:val="22"/>
        </w:rPr>
        <w:t xml:space="preserve">Narra clics. Si falla la red, usa capturas en </w:t>
      </w:r>
      <w:r>
        <w:rPr>
          <w:rFonts w:ascii="Consolas" w:hAnsi="Consolas"/>
          <w:color w:val="111111"/>
          <w:sz w:val="21"/>
        </w:rPr>
        <w:t>Kit docente/Clase 8/Capturas/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Di: «Copien la estructura, no el dominio de mi demo.»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Run verde del workflow: build + test reales, no un `echo ok`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846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actions-ru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46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(equipos)</w:t>
      </w:r>
    </w:p>
    <w:p>
      <w:r>
        <w:rPr>
          <w:b w:val="0"/>
          <w:color w:val="4A4A49"/>
          <w:sz w:val="22"/>
        </w:rPr>
        <w:t>Proyecta la lista de pasos del taller estudiante.</w:t>
      </w:r>
    </w:p>
    <w:p>
      <w:r>
        <w:rPr>
          <w:b w:val="0"/>
          <w:color w:val="4A4A49"/>
          <w:sz w:val="22"/>
        </w:rPr>
        <w:t>Recorre mesas/Meet: bloquea dominios vagos; exige nombres consistentes.</w:t>
      </w:r>
    </w:p>
    <w:p>
      <w:r>
        <w:rPr>
          <w:b w:val="0"/>
          <w:color w:val="4A4A49"/>
          <w:sz w:val="22"/>
        </w:rPr>
        <w:t>A los 80 min: «Falta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Quiz / evidencias</w:t>
      </w:r>
    </w:p>
    <w:p>
      <w:r>
        <w:rPr>
          <w:b w:val="0"/>
          <w:color w:val="4A4A49"/>
          <w:sz w:val="22"/>
        </w:rPr>
        <w:t>Aplica quiz corto (Kit). Mientras, revisa que el entregable esté en Drive/repo.</w:t>
      </w:r>
    </w:p>
    <w:p>
      <w:r>
        <w:rPr>
          <w:b w:val="0"/>
          <w:color w:val="4A4A49"/>
          <w:sz w:val="22"/>
        </w:rPr>
        <w:t>Retroalimenta 2–3 equipos en voz alta (errores frecuentes).</w:t>
      </w:r>
    </w:p>
    <w:p>
      <w:pPr>
        <w:spacing w:before="200" w:after="60"/>
      </w:pPr>
      <w:r>
        <w:rPr>
          <w:b/>
          <w:color w:val="1A1C1D"/>
          <w:sz w:val="32"/>
        </w:rPr>
        <w:t>115–120 · Cierre</w:t>
      </w:r>
    </w:p>
    <w:p>
      <w:r>
        <w:rPr>
          <w:b w:val="0"/>
          <w:color w:val="4A4A49"/>
          <w:sz w:val="22"/>
        </w:rPr>
        <w:t>Di: «Criterio de éxito: cualquier integrante explica el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Creen repo free (o usen el del equipo) con stub mínimo.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Agreguen </w:t>
      </w:r>
      <w:r>
        <w:rPr>
          <w:rFonts w:ascii="Consolas" w:hAnsi="Consolas"/>
          <w:color w:val="111111"/>
          <w:sz w:val="21"/>
        </w:rPr>
        <w:t>.github/workflows/ci.yml</w:t>
      </w:r>
      <w:r>
        <w:rPr>
          <w:b w:val="0"/>
          <w:color w:val="4A4A49"/>
          <w:sz w:val="22"/>
        </w:rPr>
        <w:t xml:space="preserve"> (build/test + deploy simulado).</w:t>
      </w:r>
    </w:p>
    <w:p>
      <w:pPr>
        <w:pStyle w:val="ListNumber"/>
      </w:pPr>
      <w:r>
        <w:rPr>
          <w:b w:val="0"/>
          <w:color w:val="4A4A49"/>
          <w:sz w:val="22"/>
        </w:rPr>
        <w:t>Listen 4–6 métricas/logs a observar en producción hipotética.</w:t>
      </w:r>
    </w:p>
    <w:p>
      <w:pPr>
        <w:pStyle w:val="ListNumber"/>
      </w:pPr>
      <w:r>
        <w:rPr>
          <w:b w:val="0"/>
          <w:color w:val="4A4A49"/>
          <w:sz w:val="22"/>
        </w:rPr>
        <w:t>Peguen captura del run verde (o YAML + explicación si Actions falla por cuota).</w:t>
      </w:r>
    </w:p>
    <w:p>
      <w:pPr>
        <w:pStyle w:val="ListNumber"/>
      </w:pPr>
      <w:r>
        <w:rPr>
          <w:b w:val="0"/>
          <w:color w:val="4A4A49"/>
          <w:sz w:val="22"/>
        </w:rPr>
        <w:t>Actualicen informe secciones CI/CD y Monitoreo.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integrante (muestreo).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b w:val="0"/>
          <w:color w:val="4A4A49"/>
          <w:sz w:val="22"/>
        </w:rPr>
        <w:t xml:space="preserve">Ver </w:t>
      </w:r>
      <w:r>
        <w:rPr>
          <w:rFonts w:ascii="Consolas" w:hAnsi="Consolas"/>
          <w:color w:val="111111"/>
          <w:sz w:val="21"/>
        </w:rPr>
        <w:t>Kit docente/Clase 8/Quiz Clase 8 - Monitoreo optimizacion y CI-CD.docx</w:t>
      </w:r>
      <w:r>
        <w:rPr>
          <w:b w:val="0"/>
          <w:color w:val="4A4A49"/>
          <w:sz w:val="22"/>
        </w:rPr>
        <w:t xml:space="preserve"> (con respuestas).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herramienta del día en uso con artefacto CloudLite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pPr>
        <w:pStyle w:val="ListBullet"/>
      </w:pPr>
      <w:r>
        <w:rPr>
          <w:b w:val="0"/>
          <w:color w:val="4A4A49"/>
          <w:sz w:val="22"/>
        </w:rPr>
        <w:t>📸 Pantallazo: evidencia de entregable (diagrama/YAML/lab)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(examlab.lovable.app/app). Campus Virtual sigue siendo el canal institucional.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