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13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Respuesta de equipo: caso + riesgo (privilegios, backup, TX…).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Ej. añadir trigger auditoría / endurecer rol / documentar RPO.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