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Optimizacion de consultas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DB Fiddle / SQLTest.online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6 - Optimizacion de consultas/Presentacion.pptx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Optimizar consultas parte de entender que el motor NO ejecuta el SQL tal cual se escribe: primero lo transforma en un plan de ejecucion (que tablas leer, en que orden, con o sin indice) y ese plan es lo que realmente determina el tiempo de respuesta.</w:t>
      </w:r>
    </w:p>
    <w:p>
      <w:pPr>
        <w:pStyle w:val="ListBullet"/>
      </w:pPr>
      <w:r>
        <w:rPr>
          <w:b w:val="0"/>
          <w:color w:val="4A4A49"/>
          <w:sz w:val="22"/>
        </w:rPr>
        <w:t>Tres cuellos de botella clasicos: (1) SELECT * trae columnas que nadie usa y aumenta el trafico/memoria; (2) JOIN sin filtro temprano obliga a cruzar tablas completas antes de descartar filas; (3) aplicar una funcion sobre la columna en el WHERE (ej. WHERE UPPER(nombre)='LUNA') impide que el motor use un indice normal sobre esa columna (esto se llama 'no-sargable').</w:t>
      </w:r>
    </w:p>
    <w:p>
      <w:pPr>
        <w:pStyle w:val="ListBullet"/>
      </w:pPr>
      <w:r>
        <w:rPr>
          <w:b w:val="0"/>
          <w:color w:val="4A4A49"/>
          <w:sz w:val="22"/>
        </w:rPr>
        <w:t>Reescritura tipica: proyectar solo columnas necesarias (SELECT nombre, fecha en vez de SELECT *), aplicar el filtro mas selectivo primero (WHERE fecha &gt;= hoy antes del JOIN si reduce mucho el conjunto), y mover comparaciones a la forma que el motor pueda usar con indice.</w:t>
      </w:r>
    </w:p>
    <w:p>
      <w:pPr>
        <w:pStyle w:val="ListBullet"/>
      </w:pPr>
      <w:r>
        <w:rPr>
          <w:b w:val="0"/>
          <w:color w:val="4A4A49"/>
          <w:sz w:val="22"/>
        </w:rPr>
        <w:t>EXPLAIN (o EXPLAIN PLAN segun el motor) muestra COMO el motor piensa ejecutar la consulta: si dice 'Seq Scan'/'Full Table Scan' sobre una tabla grande donde se esperaba usar un indice, esa es la senal de que algo en el WHERE o el tipo de dato esta bloqueando el uso del indice.</w:t>
      </w:r>
    </w:p>
    <w:p>
      <w:pPr>
        <w:pStyle w:val="ListBullet"/>
      </w:pPr>
      <w:r>
        <w:rPr>
          <w:b w:val="0"/>
          <w:color w:val="4A4A49"/>
          <w:sz w:val="22"/>
        </w:rPr>
        <w:t>Conexion con Clase 7: optimizar consultas y crear indices son las dos caras de la misma moneda — una consulta mal escrita no aprovecha ni el mejor indice, y el mejor indice no compensa una consulta que fuerza un escaneo completo.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pedir 'la consulta más rápida' sin definir contra que se compara (volumen de datos, indices existentes) — optimizar siempre es relativo a un antes medible, por eso el taller pide guardar la version antes Y despues, no solo la version final.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Consulta pesada citas+mascotas+duenos -&gt; version filtrada y proyectada.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Primera pareja de consultas antes/despues del PI.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Mostrar slide Agenda + Objetivo PI.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Cubrir:</w:t>
      </w:r>
    </w:p>
    <w:p>
      <w:pPr>
        <w:pStyle w:val="ListBullet"/>
      </w:pPr>
      <w:r>
        <w:rPr>
          <w:b w:val="0"/>
          <w:color w:val="4A4A49"/>
          <w:sz w:val="22"/>
        </w:rPr>
        <w:t>Optimizar consultas parte de entender que el motor NO ejecuta el SQL tal cual se escribe: primero lo transforma en un plan de ejecucion (que tablas leer, en que orden, con o sin indice) y ese plan es lo que realmente determina el tiempo de respuesta.</w:t>
      </w:r>
    </w:p>
    <w:p>
      <w:pPr>
        <w:pStyle w:val="ListBullet"/>
      </w:pPr>
      <w:r>
        <w:rPr>
          <w:b w:val="0"/>
          <w:color w:val="4A4A49"/>
          <w:sz w:val="22"/>
        </w:rPr>
        <w:t>Tres cuellos de botella clasicos: (1) SELECT * trae columnas que nadie usa y aumenta el trafico/memoria; (2) JOIN sin filtro temprano obliga a cruzar tablas completas antes de descartar filas; (3) aplicar una funcion sobre la columna en el WHERE (ej. WHERE UPPER(nombre)='LUNA') impide que el motor use un indice normal sobre esa columna (esto se llama 'no-sargable').</w:t>
      </w:r>
    </w:p>
    <w:p>
      <w:pPr>
        <w:pStyle w:val="ListBullet"/>
      </w:pPr>
      <w:r>
        <w:rPr>
          <w:b w:val="0"/>
          <w:color w:val="4A4A49"/>
          <w:sz w:val="22"/>
        </w:rPr>
        <w:t>Reescritura tipica: proyectar solo columnas necesarias (SELECT nombre, fecha en vez de SELECT *), aplicar el filtro mas selectivo primero (WHERE fecha &gt;= hoy antes del JOIN si reduce mucho el conjunto), y mover comparaciones a la forma que el motor pueda usar con indice.</w:t>
      </w:r>
    </w:p>
    <w:p>
      <w:pPr>
        <w:pStyle w:val="ListBullet"/>
      </w:pPr>
      <w:r>
        <w:rPr>
          <w:b w:val="0"/>
          <w:color w:val="4A4A49"/>
          <w:sz w:val="22"/>
        </w:rPr>
        <w:t>EXPLAIN (o EXPLAIN PLAN segun el motor) muestra COMO el motor piensa ejecutar la consulta: si dice 'Seq Scan'/'Full Table Scan' sobre una tabla grande donde se esperaba usar un indice, esa es la senal de que algo en el WHERE o el tipo de dato esta bloqueando el uso del indice.</w:t>
      </w:r>
    </w:p>
    <w:p>
      <w:pPr>
        <w:pStyle w:val="ListBullet"/>
      </w:pPr>
      <w:r>
        <w:rPr>
          <w:b w:val="0"/>
          <w:color w:val="4A4A49"/>
          <w:sz w:val="22"/>
        </w:rPr>
        <w:t>Conexion con Clase 7: optimizar consultas y crear indices son las dos caras de la misma moneda — una consulta mal escrita no aprovecha ni el mejor indice, y el mejor indice no compensa una consulta que fuerza un escaneo completo.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pedir 'la consulta más rápida' sin definir contra que se compara (volumen de datos, indices existentes) — optimizar siempre es relativo a un antes medible, por eso el taller pide guardar la version antes Y despues, no solo la version final.</w:t>
      </w:r>
    </w:p>
    <w:p>
      <w:r>
        <w:rPr>
          <w:b w:val="0"/>
          <w:color w:val="4A4A49"/>
          <w:sz w:val="22"/>
        </w:rPr>
        <w:t>Referencia: slide Teoria Core.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Consulta pesada citas+mascotas+duenos -&gt; version filtrada y proyectada.</w:t>
      </w:r>
    </w:p>
    <w:p>
      <w:r>
        <w:rPr>
          <w:b w:val="0"/>
          <w:color w:val="4A4A49"/>
          <w:sz w:val="22"/>
        </w:rPr>
        <w:t>Herramienta: DB Fiddle / SQLTest.online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Plan de ejecucion ANTES vs DESPUES (FULL SCAN -&gt; INDEX RANGE SCAN)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52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explain-antes-desp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52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«Equipos: 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carpeta del equipo.</w:t>
      </w:r>
    </w:p>
    <w:p>
      <w:r>
        <w:rPr>
          <w:b w:val="0"/>
          <w:color w:val="4A4A49"/>
          <w:sz w:val="22"/>
        </w:rPr>
        <w:t>Circular por equipos (o salas). Empujar evidencia, no perfectionismo.</w:t>
      </w:r>
    </w:p>
    <w:p>
      <w:r>
        <w:rPr>
          <w:b w:val="0"/>
          <w:color w:val="4A4A49"/>
          <w:sz w:val="22"/>
        </w:rPr>
        <w:t>Entregable: 2 consultas (antes/despues) + justificacion (media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avance equipo / playground Clase 6]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</w:t>
      </w:r>
    </w:p>
    <w:p>
      <w:r>
        <w:rPr>
          <w:b w:val="0"/>
          <w:color w:val="4A4A49"/>
          <w:sz w:val="22"/>
        </w:rPr>
        <w:t>Repasar checklist del dia (slide Criterios).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color w:val="111111"/>
          <w:sz w:val="21"/>
        </w:rPr>
        <w:t>Quiz Clase 6 -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color w:val="111111"/>
          <w:sz w:val="21"/>
        </w:rPr>
        <w:t>Quiz Clase 6 -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Primera pareja de consultas antes/despues del PI.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Slide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06_opt_consultas.sql.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