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9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Casos de uso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draw.io ·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diagrama de casos de uso de VetCare con su limite de sistema y la especificacion textual completa de Registrar mascota y Buscar expediente.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los casos de uso son el puente entre lo que pidio la clinica Huellitas y lo que despues alguien va a programar; sin ellos, el equipo de Programacion II tiene que adivinar el comportamiento del sistema y siempre adivina distinto.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estudiante que solo cursa Seminario cierra el semestre con este paquete de especificaciones como pieza central de su documento de diseño, y por eso hoy se califica la escritura y no el dibujo.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Toda especificacion escrita hoy se convierte mañana en un caso de prueba: si una postcondicion no se puede ir a verificar en los datos, esta mal redactada.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Ya existe el catalogo de RF y RNF de VetCare, pero esta redactado como lista de deseos y nadie sabe en que orden ocurren las cosas ni que pasa cuando algo sale mal.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recepcionista de Huellitas describe su trabajo con frases sueltas: busco la carpeta, si no aparece le pregunto al veterinario, si el propietario es nuevo lleno una hoja aparte y la engrapo.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tiene draw.io abierto y la tentacion de dibujar veinte monigotes antes de escribir una sola linea de comportamiento.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draw.io, dibujar el limite del sistema rotulado VetCare y ubicar afuera los actores como roles (Recepcionista, Veterinario, Administrador y el servicio externo de mensajeria como actor secundario candidato, que hoy todavia no se conecta a ningun caso de uso); ningun actor puede llamarse con nombre propio ni con cargo inventado.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Colocar dentro del limite entre seis y ocho casos de uso derivados del catalogo de RF ya construido, todos redactados como verbo en infinitivo mas objeto del dominio, y borrar de inmediato cualquier elipse que se llame Guardar, Validar, Mostrar o Iniciar pantalla.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Construir en Google Docs la matriz de trazabilidad RF a CU: cada requisito funcional debe apuntar al menos a un caso de uso y cada caso de uso debe nacer de al menos un requisito; marcar en rojo los huerfanos que aparezcan y anotar por escrito la decision que se tomara con cada uno.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Modelar exactamente una relacion include y una relacion extend en el diagrama, y escribir al lado, en una nota de draw.io, una frase que justifique por que una es obligatoria y la otra condicional; si no se puede justificar, se elimina la flecha.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Diligenciar la plantilla completa de especificacion para CU-01 Registrar mascota y CU-02 Buscar expediente, con precondiciones, postcondiciones de exito y de fracaso, flujo principal en pares actor-sistema y minimo dos flujos alternos cada uno; exportar todo a PDF y subirlo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Un PDF con el diagrama de casos de uso, la matriz de trazabilidad RF a CU y las dos especificaciones textuales completas (precondiciones, postcondiciones, flujo principal y minimo dos flujos alternos cada una),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tiene limite de sistema rotulado, actores como roles y ningun caso de uso con nombre de boton, pantalla u operacion tecnica.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matriz de trazabilidad no tiene huerfanos sin decision escrita: todo RF llega al menos a un CU o queda documentado como pendiente, y todo CU nace al menos de un RF.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dos especificaciones tienen precondicion, postcondicion de exito, postcondicion de fracaso y flujo principal numerado en pares actor-sistema.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especificacion incluye minimo dos flujos alternos numerados respecto al paso del flujo principal donde se desvian.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un actor se fuera a almorzar justo despues de ejecutar su caso de uso, quedaria satisfecho o le faltaria algo por hacer?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Su flujo principal describe pasos del negocio o describe clics sobre una interfaz que todavia no existe?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Que pasa en Huellitas cuando el propietario no esta registrado, cuando la busqueda no devuelve nada y cuando hay dos mascotas con el mismo nombre? Aparece eso escrito en algun flujo alterno?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el diagrama de casos de uso con limite de sistema, la matriz RF a CU sin huerfanos y las dos especificaciones textuales completas con flujos alternos.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Diagrama de casos de uso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Especificacion textual de CU-01 Registrar mascota.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Especificacion textual de CU-02 Buscar expediente.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Matriz de trazabilidad RF a CU y tratamiento de huerfanos.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Verificacion: include o extend.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(`flowchart`)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`flowchart`».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