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Indices y particionamiento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(PostgreSQL/PGlite)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3 indices justificados (uno parcial) + historico particionado por ano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rúbrica pide índices </w:t>
      </w:r>
      <w:r>
        <w:rPr>
          <w:rFonts w:ascii="Calibri" w:hAnsi="Calibri" w:eastAsia="Calibri"/>
          <w:b/>
          <w:color w:val="2B2B2B"/>
          <w:sz w:val="22"/>
        </w:rPr>
        <w:t>justificados</w:t>
      </w:r>
      <w:r>
        <w:rPr>
          <w:rFonts w:ascii="Calibri" w:hAnsi="Calibri" w:eastAsia="Calibri"/>
          <w:b w:val="0"/>
          <w:color w:val="2B2B2B"/>
          <w:sz w:val="22"/>
        </w:rPr>
        <w:t>, y una justificación es una consulta concreta más la evidencia del plan — no «indexé las columnas importantes».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agenda del día y la ficha del dueño son las dos pantallas que Huellitas abre </w:t>
      </w:r>
      <w:r>
        <w:rPr>
          <w:rFonts w:ascii="Calibri" w:hAnsi="Calibri" w:eastAsia="Calibri"/>
          <w:b/>
          <w:color w:val="2B2B2B"/>
          <w:sz w:val="22"/>
        </w:rPr>
        <w:t>todo el día</w:t>
      </w:r>
      <w:r>
        <w:rPr>
          <w:rFonts w:ascii="Calibri" w:hAnsi="Calibri" w:eastAsia="Calibri"/>
          <w:b w:val="0"/>
          <w:color w:val="2B2B2B"/>
          <w:sz w:val="22"/>
        </w:rPr>
        <w:t>: son las que pagan cada «Seq Scan» sobre 30.010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Indexar de más también cuesta: cada índice se mantiene en </w:t>
      </w:r>
      <w:r>
        <w:rPr>
          <w:rFonts w:ascii="Calibri" w:hAnsi="Calibri" w:eastAsia="Calibri"/>
          <w:b/>
          <w:color w:val="2B2B2B"/>
          <w:sz w:val="22"/>
        </w:rPr>
        <w:t>cada cita agendada</w:t>
      </w:r>
      <w:r>
        <w:rPr>
          <w:rFonts w:ascii="Calibri" w:hAnsi="Calibri" w:eastAsia="Calibri"/>
          <w:b w:val="0"/>
          <w:color w:val="2B2B2B"/>
          <w:sz w:val="22"/>
        </w:rPr>
        <w:t xml:space="preserve">. Por eso hoy el </w:t>
      </w:r>
      <w:r>
        <w:rPr>
          <w:rFonts w:ascii="Calibri" w:hAnsi="Calibri" w:eastAsia="Calibri"/>
          <w:b/>
          <w:color w:val="2B2B2B"/>
          <w:sz w:val="22"/>
        </w:rPr>
        <w:t>veredicto</w:t>
      </w:r>
      <w:r>
        <w:rPr>
          <w:rFonts w:ascii="Calibri" w:hAnsi="Calibri" w:eastAsia="Calibri"/>
          <w:b w:val="0"/>
          <w:color w:val="2B2B2B"/>
          <w:sz w:val="22"/>
        </w:rPr>
        <w:t xml:space="preserve"> de cada índice vale tantos puntos como crearlo.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Tres índices creados con nombre exacto (uno parcial) y probados con EXPLAIN antes y después, el experimento del orden de columnas en un índice compuesto, el histórico particionado por año con su poda demostrada, y la tabla de justificación que va al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Las preguntas 1 y 2 corren sobre una base </w:t>
      </w:r>
      <w:r>
        <w:rPr>
          <w:rFonts w:ascii="Calibri" w:hAnsi="Calibri" w:eastAsia="Calibri"/>
          <w:b/>
          <w:color w:val="2B2B2B"/>
          <w:sz w:val="22"/>
        </w:rPr>
        <w:t>con volumen</w:t>
      </w:r>
      <w:r>
        <w:rPr>
          <w:rFonts w:ascii="Calibri" w:hAnsi="Calibri" w:eastAsia="Calibri"/>
          <w:b w:val="0"/>
          <w:color w:val="2B2B2B"/>
          <w:sz w:val="22"/>
        </w:rPr>
        <w:t xml:space="preserve">: 2.006 duenos, 5.008 mascotas, 16 veterinarios y </w:t>
      </w:r>
      <w:r>
        <w:rPr>
          <w:rFonts w:ascii="Calibri" w:hAnsi="Calibri" w:eastAsia="Calibri"/>
          <w:b/>
          <w:color w:val="2B2B2B"/>
          <w:sz w:val="22"/>
        </w:rPr>
        <w:t>30.010 citas</w:t>
      </w:r>
      <w:r>
        <w:rPr>
          <w:rFonts w:ascii="Calibri" w:hAnsi="Calibri" w:eastAsia="Calibri"/>
          <w:b w:val="0"/>
          <w:color w:val="2B2B2B"/>
          <w:sz w:val="22"/>
        </w:rPr>
        <w:t xml:space="preserve"> entre el 2026-01-05 y el 2026-07-23. «ANALYZE» ya está corrido y </w:t>
      </w:r>
      <w:r>
        <w:rPr>
          <w:rFonts w:ascii="Calibri" w:hAnsi="Calibri" w:eastAsia="Calibri"/>
          <w:b/>
          <w:color w:val="2B2B2B"/>
          <w:sz w:val="22"/>
        </w:rPr>
        <w:t>no hay ningún índice</w:t>
      </w:r>
      <w:r>
        <w:rPr>
          <w:rFonts w:ascii="Calibri" w:hAnsi="Calibri" w:eastAsia="Calibri"/>
          <w:b w:val="0"/>
          <w:color w:val="2B2B2B"/>
          <w:sz w:val="22"/>
        </w:rPr>
        <w:t xml:space="preserve"> más allá de las PK: los creas tú.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Las dos consultas frecuentes vienen </w:t>
      </w:r>
      <w:r>
        <w:rPr>
          <w:rFonts w:ascii="Calibri" w:hAnsi="Calibri" w:eastAsia="Calibri"/>
          <w:b/>
          <w:color w:val="2B2B2B"/>
          <w:sz w:val="22"/>
        </w:rPr>
        <w:t>escritas en el enunciado</w:t>
      </w:r>
      <w:r>
        <w:rPr>
          <w:rFonts w:ascii="Calibri" w:hAnsi="Calibri" w:eastAsia="Calibri"/>
          <w:b w:val="0"/>
          <w:color w:val="2B2B2B"/>
          <w:sz w:val="22"/>
        </w:rPr>
        <w:t xml:space="preserve"> y no se cambian: la agenda del día filtra «cita» por rango de «fecha_hora» y por «estado = 'PROGRAMADA'»; la ficha del dueño filtra «mascota» por «id_dueno».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pregunta 3 usa </w:t>
      </w:r>
      <w:r>
        <w:rPr>
          <w:rFonts w:ascii="Calibri" w:hAnsi="Calibri" w:eastAsia="Calibri"/>
          <w:b/>
          <w:color w:val="2B2B2B"/>
          <w:sz w:val="22"/>
        </w:rPr>
        <w:t>otra</w:t>
      </w:r>
      <w:r>
        <w:rPr>
          <w:rFonts w:ascii="Calibri" w:hAnsi="Calibri" w:eastAsia="Calibri"/>
          <w:b w:val="0"/>
          <w:color w:val="2B2B2B"/>
          <w:sz w:val="22"/>
        </w:rPr>
        <w:t xml:space="preserve"> base, a propósito: </w:t>
      </w:r>
      <w:r>
        <w:rPr>
          <w:rFonts w:ascii="Calibri" w:hAnsi="Calibri" w:eastAsia="Calibri"/>
          <w:b/>
          <w:color w:val="2B2B2B"/>
          <w:sz w:val="22"/>
        </w:rPr>
        <w:t>5.010 citas</w:t>
      </w:r>
      <w:r>
        <w:rPr>
          <w:rFonts w:ascii="Calibri" w:hAnsi="Calibri" w:eastAsia="Calibri"/>
          <w:b w:val="0"/>
          <w:color w:val="2B2B2B"/>
          <w:sz w:val="22"/>
        </w:rPr>
        <w:t xml:space="preserve"> repartidas entre enero de 2025 y diciembre de 2026, para que haya dos años que particionar. Si ves 5.010 donde esperabas 30.010, </w:t>
      </w:r>
      <w:r>
        <w:rPr>
          <w:rFonts w:ascii="Calibri" w:hAnsi="Calibri" w:eastAsia="Calibri"/>
          <w:b/>
          <w:color w:val="2B2B2B"/>
          <w:sz w:val="22"/>
        </w:rPr>
        <w:t>no es un error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Motor:</w:t>
      </w:r>
      <w:r>
        <w:rPr>
          <w:rFonts w:ascii="Calibri" w:hAnsi="Calibri" w:eastAsia="Calibri"/>
          <w:b w:val="0"/>
          <w:color w:val="2B2B2B"/>
          <w:sz w:val="22"/>
        </w:rPr>
        <w:t xml:space="preserve"> PostgreSQL dentro de ExamLab, en el navegador. «EXPLAIN ANALYZE», los índices parciales, «PARTITION BY RANGE» y la poda de particiones corren de verdad; ahí se califica.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Los nombres del curso son </w:t>
      </w:r>
      <w:r>
        <w:rPr>
          <w:rFonts w:ascii="Calibri" w:hAnsi="Calibri" w:eastAsia="Calibri"/>
          <w:b/>
          <w:color w:val="2B2B2B"/>
          <w:sz w:val="22"/>
        </w:rPr>
        <w:t>minúsculas y sin eñes</w:t>
      </w:r>
      <w:r>
        <w:rPr>
          <w:rFonts w:ascii="Calibri" w:hAnsi="Calibri" w:eastAsia="Calibri"/>
          <w:b w:val="0"/>
          <w:color w:val="2B2B2B"/>
          <w:sz w:val="22"/>
        </w:rPr>
        <w:t>: las tablas son «dueno», «mascota» y «cita», y la columna es «id_dueno». Un «Mascota(id_dueño)» no compila.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Medir la linea base con EXPLAIN ANALYZE de las dos consultas frecuentes: hay que ver Seq Scan.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los tres indices con el nombre exacto, incluido el parcial idx_cita_programada_fecha, y correr ANALYZE.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Repetir los EXPLAIN y decir cual indice eligio el planeador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cita_hist particionada por ano, migrar las citas y demostrar el enrutamiento y la poda.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Llenar la tabla de justificacion consulta-&gt;indice (7 columnas) y el veredicto de particionamiento.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del entregable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TABLA DE JUSTIFICACION CONSULTA -&gt; INDICE  —  pregunta 5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Una fila por indice, minimo 3 (los que creaste en las preguntas 1 y 2). Las 7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columnas se califican; una fila con 4 columnas llenas es una fila incompleta.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Cabe en horizontal, pero si no te cabe, usa el bloque de abajo por indice.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Indice | Tabla y columnas | Consulta del PI que lo usa | Cardinalidad estimada de la columna lider | Evidencia en EXPLAIN | Costo de mantenimiento | Veredicto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|--------|------------------|----------------------------|--------------------------------------|----------------------|------------------------|-----------|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|                  |                            |                                      |                      |                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Un bloque por indice, si prefieres escribirlo asi (repite los 7 renglones):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INDICE 1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Indice ....................: ______________________________  (nombre exacto)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Tabla y columnas ..........: ________ ( ____________________ 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Consulta del PI que lo usa : [la pantalla o el reporte, no «varias consultas»]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Cardinalidad de la lider ..: ______ valores distintos  -&gt;  alta / baja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y por que eso lo hace util o inutil: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Evidencia en EXPLAIN ......: nodo: 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(«Index Scan using ...», «Bitmap Heap Scan»)   tiempo: ____ ms -&gt; ____ ms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Costo de mantenimiento ....: que escritura de VetCare lo paga: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Veredicto .................: se queda / se cambia por parcial / se cambia por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        compuesto / se descarta   -&gt;  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REGLA DE SOBRE-INDEXACION QUE ADOPTAS  —  pregunta 5, parrafo 1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Tiene que ser verificable: alguien debe poder mirar tu proyecto y decir si la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cumpliste o no. «Voy a indexar con cuidado» no es una regla.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PARTICIONAMIENTO: VEREDICTO PARA VETCARE  —  pregunta 5, parrafo 2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renglones se califican por separado.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1) Volumen que espera Huellitas, con TUS numeros: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 citas por dia  x  ______ dias de operacion al ano  =  ______ citas/ano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 ______ anos de historia:  ______ citas en total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2) Veredicto:   particionar cita  SI  /  NO   -&gt;  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Por que, atado al numero de arriba: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3) Lo que demostraste hoy, y lo que no: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Con 5.010 filas la ganancia de RENDIMIENTO no es apreciable  &lt;-- decirlo suma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Lo que si quedo comprobado: la poda de particiones en el plan (solo aparecio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 ) y la facilidad de archivado ( DROP TABLE de la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particion en vez de DELETE masivo ).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CREATE INDEX + cita_hist particionada + tabla justificacion consulta-&gt;indice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línea base medida </w:t>
      </w:r>
      <w:r>
        <w:rPr>
          <w:rFonts w:ascii="Calibri" w:hAnsi="Calibri" w:eastAsia="Calibri"/>
          <w:b/>
          <w:color w:val="2B2B2B"/>
          <w:sz w:val="22"/>
        </w:rPr>
        <w:t>antes</w:t>
      </w:r>
      <w:r>
        <w:rPr>
          <w:rFonts w:ascii="Calibri" w:hAnsi="Calibri" w:eastAsia="Calibri"/>
          <w:b w:val="0"/>
          <w:color w:val="2B2B2B"/>
          <w:sz w:val="22"/>
        </w:rPr>
        <w:t xml:space="preserve"> de indexar: «EXPLAIN ANALYZE» de las dos consultas frecuentes con «Seq Scan» a la vista.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Los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índices con el nombre exacto — «idx_cita_fecha_hora», «idx_mascota_dueno» y el </w:t>
      </w:r>
      <w:r>
        <w:rPr>
          <w:rFonts w:ascii="Calibri" w:hAnsi="Calibri" w:eastAsia="Calibri"/>
          <w:b/>
          <w:color w:val="2B2B2B"/>
          <w:sz w:val="22"/>
        </w:rPr>
        <w:t>parcial</w:t>
      </w:r>
      <w:r>
        <w:rPr>
          <w:rFonts w:ascii="Calibri" w:hAnsi="Calibri" w:eastAsia="Calibri"/>
          <w:b w:val="0"/>
          <w:color w:val="2B2B2B"/>
          <w:sz w:val="22"/>
        </w:rPr>
        <w:t xml:space="preserve"> «idx_cita_programada_fecha» con su «WHERE estado = 'PROGRAMADA'» — y «ANALYZE» corrido después.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Los «EXPLAIN» repetidos mostrando «Index Scan» o «Bitmap Index Scan», y dicho </w:t>
      </w:r>
      <w:r>
        <w:rPr>
          <w:rFonts w:ascii="Calibri" w:hAnsi="Calibri" w:eastAsia="Calibri"/>
          <w:b/>
          <w:color w:val="2B2B2B"/>
          <w:sz w:val="22"/>
        </w:rPr>
        <w:t>cuál</w:t>
      </w:r>
      <w:r>
        <w:rPr>
          <w:rFonts w:ascii="Calibri" w:hAnsi="Calibri" w:eastAsia="Calibri"/>
          <w:b w:val="0"/>
          <w:color w:val="2B2B2B"/>
          <w:sz w:val="22"/>
        </w:rPr>
        <w:t xml:space="preserve"> de los dos índices sobre «fecha_hora» eligió el planeador.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experimento del orden de columnas: los dos índices compuestos, las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consultas medidas, el «DROP INDEX» que fuerza la comparación y la línea «-- CONCLUSION:» con la regla de igualdad antes que rango.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«cita_hist» particionada por año: PK que </w:t>
      </w:r>
      <w:r>
        <w:rPr>
          <w:rFonts w:ascii="Calibri" w:hAnsi="Calibri" w:eastAsia="Calibri"/>
          <w:b/>
          <w:color w:val="2B2B2B"/>
          <w:sz w:val="22"/>
        </w:rPr>
        <w:t>incluye la columna de partición</w:t>
      </w:r>
      <w:r>
        <w:rPr>
          <w:rFonts w:ascii="Calibri" w:hAnsi="Calibri" w:eastAsia="Calibri"/>
          <w:b w:val="0"/>
          <w:color w:val="2B2B2B"/>
          <w:sz w:val="22"/>
        </w:rPr>
        <w:t xml:space="preserve">, las dos particiones sin solaparse, la migración completa y la </w:t>
      </w:r>
      <w:r>
        <w:rPr>
          <w:rFonts w:ascii="Calibri" w:hAnsi="Calibri" w:eastAsia="Calibri"/>
          <w:b/>
          <w:color w:val="2B2B2B"/>
          <w:sz w:val="22"/>
        </w:rPr>
        <w:t>poda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evidenciada en el plan.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tabla de justificación con sus </w:t>
      </w:r>
      <w:r>
        <w:rPr>
          <w:rFonts w:ascii="Calibri" w:hAnsi="Calibri" w:eastAsia="Calibri"/>
          <w:b/>
          <w:color w:val="2B2B2B"/>
          <w:sz w:val="22"/>
        </w:rPr>
        <w:t>7 columnas</w:t>
      </w:r>
      <w:r>
        <w:rPr>
          <w:rFonts w:ascii="Calibri" w:hAnsi="Calibri" w:eastAsia="Calibri"/>
          <w:b w:val="0"/>
          <w:color w:val="2B2B2B"/>
          <w:sz w:val="22"/>
        </w:rPr>
        <w:t xml:space="preserve"> y una fila por índice (mínimo 3), la regla de sobre-indexación y el veredicto de particionamiento con </w:t>
      </w:r>
      <w:r>
        <w:rPr>
          <w:rFonts w:ascii="Calibri" w:hAnsi="Calibri" w:eastAsia="Calibri"/>
          <w:b/>
          <w:color w:val="2B2B2B"/>
          <w:sz w:val="22"/>
        </w:rPr>
        <w:t>tus números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¿Corriste los «EXPLAIN» </w:t>
      </w:r>
      <w:r>
        <w:rPr>
          <w:rFonts w:ascii="Calibri" w:hAnsi="Calibri" w:eastAsia="Calibri"/>
          <w:b/>
          <w:color w:val="2B2B2B"/>
          <w:sz w:val="22"/>
        </w:rPr>
        <w:t>antes</w:t>
      </w:r>
      <w:r>
        <w:rPr>
          <w:rFonts w:ascii="Calibri" w:hAnsi="Calibri" w:eastAsia="Calibri"/>
          <w:b w:val="0"/>
          <w:color w:val="2B2B2B"/>
          <w:sz w:val="22"/>
        </w:rPr>
        <w:t xml:space="preserve"> de crear los índices? Sin la línea base con «Seq Scan» no hay con qué comparar el después.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¿Los tres índices tienen el </w:t>
      </w:r>
      <w:r>
        <w:rPr>
          <w:rFonts w:ascii="Calibri" w:hAnsi="Calibri" w:eastAsia="Calibri"/>
          <w:b/>
          <w:color w:val="2B2B2B"/>
          <w:sz w:val="22"/>
        </w:rPr>
        <w:t>nombre exacto</w:t>
      </w:r>
      <w:r>
        <w:rPr>
          <w:rFonts w:ascii="Calibri" w:hAnsi="Calibri" w:eastAsia="Calibri"/>
          <w:b w:val="0"/>
          <w:color w:val="2B2B2B"/>
          <w:sz w:val="22"/>
        </w:rPr>
        <w:t xml:space="preserve"> del enunciado, y el parcial lleva su cláusula «WHERE estado = 'PROGRAMADA'»?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¿Corriste «ANALYZE cita;» y «ANALYZE mascota;» antes de volver a medir? Sin estadísticas frescas el planeador puede seguir eligiendo el barrido.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¿Dijiste </w:t>
      </w:r>
      <w:r>
        <w:rPr>
          <w:rFonts w:ascii="Calibri" w:hAnsi="Calibri" w:eastAsia="Calibri"/>
          <w:b/>
          <w:color w:val="2B2B2B"/>
          <w:sz w:val="22"/>
        </w:rPr>
        <w:t>cuál</w:t>
      </w:r>
      <w:r>
        <w:rPr>
          <w:rFonts w:ascii="Calibri" w:hAnsi="Calibri" w:eastAsia="Calibri"/>
          <w:b w:val="0"/>
          <w:color w:val="2B2B2B"/>
          <w:sz w:val="22"/>
        </w:rPr>
        <w:t xml:space="preserve"> de los dos índices sobre «fecha_hora» usó la agenda del día, y por qué ese y no el otro?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En la pregunta 2, ¿hiciste el «DROP INDEX» y volviste a medir </w:t>
      </w:r>
      <w:r>
        <w:rPr>
          <w:rFonts w:ascii="Calibri" w:hAnsi="Calibri" w:eastAsia="Calibri"/>
          <w:b/>
          <w:color w:val="2B2B2B"/>
          <w:sz w:val="22"/>
        </w:rPr>
        <w:t>Q2</w:t>
      </w:r>
      <w:r>
        <w:rPr>
          <w:rFonts w:ascii="Calibri" w:hAnsi="Calibri" w:eastAsia="Calibri"/>
          <w:b w:val="0"/>
          <w:color w:val="2B2B2B"/>
          <w:sz w:val="22"/>
        </w:rPr>
        <w:t>? La comparación es el punto del experimento, no crear los dos índices.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¿La «-- CONCLUSION:» habla del orden de las columnas, o solo dice que el índice sirvió?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En «cita_hist», ¿la PK incluye «fecha_hora»? PostgreSQL </w:t>
      </w:r>
      <w:r>
        <w:rPr>
          <w:rFonts w:ascii="Calibri" w:hAnsi="Calibri" w:eastAsia="Calibri"/>
          <w:b/>
          <w:color w:val="2B2B2B"/>
          <w:sz w:val="22"/>
        </w:rPr>
        <w:t>rechaza</w:t>
      </w:r>
      <w:r>
        <w:rPr>
          <w:rFonts w:ascii="Calibri" w:hAnsi="Calibri" w:eastAsia="Calibri"/>
          <w:b w:val="0"/>
          <w:color w:val="2B2B2B"/>
          <w:sz w:val="22"/>
        </w:rPr>
        <w:t xml:space="preserve"> una PK particionada que no contenga la columna de partición.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plan de la consulta de 2026 muestra </w:t>
      </w:r>
      <w:r>
        <w:rPr>
          <w:rFonts w:ascii="Calibri" w:hAnsi="Calibri" w:eastAsia="Calibri"/>
          <w:b/>
          <w:color w:val="2B2B2B"/>
          <w:sz w:val="22"/>
        </w:rPr>
        <w:t>una sola</w:t>
      </w:r>
      <w:r>
        <w:rPr>
          <w:rFonts w:ascii="Calibri" w:hAnsi="Calibri" w:eastAsia="Calibri"/>
          <w:b w:val="0"/>
          <w:color w:val="2B2B2B"/>
          <w:sz w:val="22"/>
        </w:rPr>
        <w:t xml:space="preserve"> partición? Si aparecen las dos, no hubo poda y eso es lo que se califica.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¿Revisaste las </w:t>
      </w:r>
      <w:r>
        <w:rPr>
          <w:rFonts w:ascii="Calibri" w:hAnsi="Calibri" w:eastAsia="Calibri"/>
          <w:b/>
          <w:color w:val="2B2B2B"/>
          <w:sz w:val="22"/>
        </w:rPr>
        <w:t>seis</w:t>
      </w:r>
      <w:r>
        <w:rPr>
          <w:rFonts w:ascii="Calibri" w:hAnsi="Calibri" w:eastAsia="Calibri"/>
          <w:b w:val="0"/>
          <w:color w:val="2B2B2B"/>
          <w:sz w:val="22"/>
        </w:rPr>
        <w:t xml:space="preserve"> afirmaciones de la de selección múltiple, incluida la que sostiene que una «FOREIGN KEY» ya crea su índice? Puedes comprobarlo en el «pg_indexes» de la pregunta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¿Tu tabla tiene las </w:t>
      </w:r>
      <w:r>
        <w:rPr>
          <w:rFonts w:ascii="Calibri" w:hAnsi="Calibri" w:eastAsia="Calibri"/>
          <w:b/>
          <w:color w:val="2B2B2B"/>
          <w:sz w:val="22"/>
        </w:rPr>
        <w:t>7</w:t>
      </w:r>
      <w:r>
        <w:rPr>
          <w:rFonts w:ascii="Calibri" w:hAnsi="Calibri" w:eastAsia="Calibri"/>
          <w:b w:val="0"/>
          <w:color w:val="2B2B2B"/>
          <w:sz w:val="22"/>
        </w:rPr>
        <w:t xml:space="preserve"> columnas en las </w:t>
      </w:r>
      <w:r>
        <w:rPr>
          <w:rFonts w:ascii="Calibri" w:hAnsi="Calibri" w:eastAsia="Calibri"/>
          <w:b/>
          <w:color w:val="2B2B2B"/>
          <w:sz w:val="22"/>
        </w:rPr>
        <w:t>3</w:t>
      </w:r>
      <w:r>
        <w:rPr>
          <w:rFonts w:ascii="Calibri" w:hAnsi="Calibri" w:eastAsia="Calibri"/>
          <w:b w:val="0"/>
          <w:color w:val="2B2B2B"/>
          <w:sz w:val="22"/>
        </w:rPr>
        <w:t xml:space="preserve"> filas, con los números </w:t>
      </w:r>
      <w:r>
        <w:rPr>
          <w:rFonts w:ascii="Calibri" w:hAnsi="Calibri" w:eastAsia="Calibri"/>
          <w:b/>
          <w:color w:val="2B2B2B"/>
          <w:sz w:val="22"/>
        </w:rPr>
        <w:t>leídos del plan</w:t>
      </w:r>
      <w:r>
        <w:rPr>
          <w:rFonts w:ascii="Calibri" w:hAnsi="Calibri" w:eastAsia="Calibri"/>
          <w:b w:val="0"/>
          <w:color w:val="2B2B2B"/>
          <w:sz w:val="22"/>
        </w:rPr>
        <w:t xml:space="preserve"> y no estimados?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¿Tu regla de sobre-indexación la puede </w:t>
      </w:r>
      <w:r>
        <w:rPr>
          <w:rFonts w:ascii="Calibri" w:hAnsi="Calibri" w:eastAsia="Calibri"/>
          <w:b/>
          <w:color w:val="2B2B2B"/>
          <w:sz w:val="22"/>
        </w:rPr>
        <w:t>verificar otra persona</w:t>
      </w:r>
      <w:r>
        <w:rPr>
          <w:rFonts w:ascii="Calibri" w:hAnsi="Calibri" w:eastAsia="Calibri"/>
          <w:b w:val="0"/>
          <w:color w:val="2B2B2B"/>
          <w:sz w:val="22"/>
        </w:rPr>
        <w:t xml:space="preserve"> mirando tu proyecto? «Indexar con cuidado» no se puede verificar.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veredicto de particionamiento trae tus números de volumen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reconoce que con 5.010 filas lo comprobado fue la poda y el archivado, no la velocidad?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valida con EXPLAIN al menos tres indices sobre las tablas calientes de VetCare, construye una tabla historica particionada por rango de fecha y justifica cada indice frente al riesgo de sobre-indexar.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indices de las tablas calientes y probar que se usan.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Orden de columnas en un indice compuesto.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Particionar el historico de citas por rango de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sobre-indexar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justificacion consulta -&gt; indice.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