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oy9l9372p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Análisis del problema y consideraciones para la alternativa de solución propuesta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UdeAStay es una plataforma para la gestión de alojamientos tipo homestay. El sistema debe permitir la administración de alojamientos por parte de anfitriones y facilitar la reserva de estos por parte de los usuarios huéspedes.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consideraciones principales fueron: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uso de STL</w:t>
      </w:r>
      <w:r w:rsidDel="00000000" w:rsidR="00000000" w:rsidRPr="00000000">
        <w:rPr>
          <w:rtl w:val="0"/>
        </w:rPr>
        <w:t xml:space="preserve">, únicamente tipos primitivos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de archivos </w:t>
      </w:r>
      <w:r w:rsidDel="00000000" w:rsidR="00000000" w:rsidRPr="00000000">
        <w:rPr>
          <w:b w:val="1"/>
          <w:rtl w:val="0"/>
        </w:rPr>
        <w:t xml:space="preserve">línea por línea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memoria dinámica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Separación clara entre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(rama paralela).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y comparación de fechas usando una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edm9dr0pa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Esquema de desarrollo (tareas definidas)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Diseño de clases básicas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lugar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Implementación del login único</w:t>
      </w:r>
      <w:r w:rsidDel="00000000" w:rsidR="00000000" w:rsidRPr="00000000">
        <w:rPr>
          <w:rtl w:val="0"/>
        </w:rPr>
        <w:t xml:space="preserve"> desde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administradores.txt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Manejo de archivos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lugares.txt</w:t>
      </w:r>
      <w:r w:rsidDel="00000000" w:rsidR="00000000" w:rsidRPr="00000000">
        <w:rPr>
          <w:rtl w:val="0"/>
        </w:rPr>
        <w:t xml:space="preserve">: información de alojamientos.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reservas_activas.txt</w:t>
      </w:r>
      <w:r w:rsidDel="00000000" w:rsidR="00000000" w:rsidRPr="00000000">
        <w:rPr>
          <w:rtl w:val="0"/>
        </w:rPr>
        <w:t xml:space="preserve">: reservas vigentes.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historico.txt</w:t>
      </w:r>
      <w:r w:rsidDel="00000000" w:rsidR="00000000" w:rsidRPr="00000000">
        <w:rPr>
          <w:rtl w:val="0"/>
        </w:rPr>
        <w:t xml:space="preserve">: reservas expiradas.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Funcionalidades para el administrador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Visualización de alojamientos propios.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y cancelación de reservas.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Actualización del histórico con verificación de fechas.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Funcionalidades para el usuario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Hacer reservas..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y cancelación de reservas.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6nm3rwpwr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Algoritmos implementados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Lectura filtrada de lugares</w:t>
      </w:r>
      <w:r w:rsidDel="00000000" w:rsidR="00000000" w:rsidRPr="00000000">
        <w:rPr>
          <w:rtl w:val="0"/>
        </w:rPr>
        <w:t xml:space="preserve"> por documento del administrador.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fechas</w:t>
      </w:r>
      <w:r w:rsidDel="00000000" w:rsidR="00000000" w:rsidRPr="00000000">
        <w:rPr>
          <w:rtl w:val="0"/>
        </w:rPr>
        <w:t xml:space="preserve"> usando sobrecarga de operadores en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Filtrado y copia de líneas entre archivos</w:t>
      </w:r>
      <w:r w:rsidDel="00000000" w:rsidR="00000000" w:rsidRPr="00000000">
        <w:rPr>
          <w:rtl w:val="0"/>
        </w:rPr>
        <w:t xml:space="preserve"> con reserva dinámica.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Transformación de fecha a formato largo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"Martes, 15 de mayo del 2025"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945tdlpjp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Problemas de desarrollo afrontados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uso restringido de STL obligó a diseñar mecanismos manuales de parsing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</w:t>
      </w:r>
      <w:r w:rsidDel="00000000" w:rsidR="00000000" w:rsidRPr="00000000">
        <w:rPr>
          <w:rtl w:val="0"/>
        </w:rPr>
        <w:t xml:space="preserve">, separadores, contadores).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errores de lectura de fechas a partir de strings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sscanf</w:t>
      </w:r>
      <w:r w:rsidDel="00000000" w:rsidR="00000000" w:rsidRPr="00000000">
        <w:rPr>
          <w:rtl w:val="0"/>
        </w:rPr>
        <w:t xml:space="preserve"> generaba errores inesperados).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cuidadoso de memoria dinámica (evitar fugas).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colisiones y conflictos entre ramas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campos en archivos con múltiples administradores y reservas.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14hhoqzlc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Evolución de la solución y consideraciones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Inicialmente, se pensó cargar todos los alojamientos, pero se refinó para que solo se cargaran los del administrador actual.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eliminó el uso de constantes estáticas para tamaños de arreglos, sustituyéndolas por conteo previo dinámico.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menú principal fue reestructurado para que todo el flujo del programa esté dentro de un bucle principal, permitiendo múltiples logins.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se convirtió en una herramienta crucial para la validación de historial y futura gestión de reservas de usuarios.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