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4949" w:rsidRDefault="00333393" w:rsidP="00333393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Estimación de costos proyecto Invias</w:t>
      </w:r>
    </w:p>
    <w:p w:rsidR="00333393" w:rsidRDefault="00333393" w:rsidP="00333393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333393" w:rsidRDefault="00333393" w:rsidP="0033339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Consideramos que el tiempo para la implementación de la automatización del proceso de manejo de póliza en siniestros será de 4 meses</w:t>
      </w:r>
    </w:p>
    <w:p w:rsidR="00333393" w:rsidRDefault="00333393" w:rsidP="00333393">
      <w:pPr>
        <w:rPr>
          <w:rFonts w:ascii="Arial" w:hAnsi="Arial" w:cs="Arial"/>
          <w:sz w:val="24"/>
          <w:szCs w:val="24"/>
          <w:lang w:val="es-ES"/>
        </w:rPr>
      </w:pPr>
    </w:p>
    <w:p w:rsidR="00333393" w:rsidRDefault="00333393" w:rsidP="00333393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FEB5CC2" wp14:editId="61128A24">
            <wp:extent cx="5612130" cy="6724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D0" w:rsidRDefault="006839D0" w:rsidP="0033339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Costos del proyecto:</w:t>
      </w:r>
    </w:p>
    <w:p w:rsidR="00333393" w:rsidRDefault="00333393" w:rsidP="0033339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1.</w:t>
      </w:r>
      <w:r w:rsidR="006839D0">
        <w:rPr>
          <w:rFonts w:ascii="Arial" w:hAnsi="Arial" w:cs="Arial"/>
          <w:sz w:val="24"/>
          <w:szCs w:val="24"/>
          <w:lang w:val="es-ES"/>
        </w:rPr>
        <w:t>Gestión</w:t>
      </w:r>
      <w:r>
        <w:rPr>
          <w:rFonts w:ascii="Arial" w:hAnsi="Arial" w:cs="Arial"/>
          <w:sz w:val="24"/>
          <w:szCs w:val="24"/>
          <w:lang w:val="es-ES"/>
        </w:rPr>
        <w:t xml:space="preserve"> de proyecto</w:t>
      </w:r>
      <w:r w:rsidR="006839D0">
        <w:rPr>
          <w:rFonts w:ascii="Arial" w:hAnsi="Arial" w:cs="Arial"/>
          <w:sz w:val="24"/>
          <w:szCs w:val="24"/>
          <w:lang w:val="es-ES"/>
        </w:rPr>
        <w:t>:</w:t>
      </w:r>
    </w:p>
    <w:p w:rsidR="00333393" w:rsidRDefault="006B03AC" w:rsidP="00333393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2D079F0" wp14:editId="110DFA3D">
            <wp:extent cx="5612130" cy="644525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D0" w:rsidRDefault="006839D0" w:rsidP="0033339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2.Equipo implementador:</w:t>
      </w:r>
    </w:p>
    <w:p w:rsidR="006B03AC" w:rsidRDefault="006B03AC" w:rsidP="00333393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Desarrollo(</w:t>
      </w:r>
      <w:proofErr w:type="gramEnd"/>
      <w:r>
        <w:rPr>
          <w:rFonts w:ascii="Arial" w:hAnsi="Arial" w:cs="Arial"/>
          <w:sz w:val="24"/>
          <w:szCs w:val="24"/>
          <w:lang w:val="es-ES"/>
        </w:rPr>
        <w:t>2 Meses y Medio)</w:t>
      </w:r>
    </w:p>
    <w:p w:rsidR="00373CEF" w:rsidRDefault="00446BB3" w:rsidP="00333393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435A082" wp14:editId="535EDCCB">
            <wp:extent cx="5057775" cy="25908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AC" w:rsidRDefault="006B03AC" w:rsidP="00333393">
      <w:pPr>
        <w:rPr>
          <w:rFonts w:ascii="Arial" w:hAnsi="Arial" w:cs="Arial"/>
          <w:sz w:val="24"/>
          <w:szCs w:val="24"/>
          <w:lang w:val="es-ES"/>
        </w:rPr>
      </w:pPr>
    </w:p>
    <w:p w:rsidR="006B03AC" w:rsidRDefault="006B03AC" w:rsidP="00333393">
      <w:pPr>
        <w:rPr>
          <w:rFonts w:ascii="Arial" w:hAnsi="Arial" w:cs="Arial"/>
          <w:sz w:val="24"/>
          <w:szCs w:val="24"/>
          <w:lang w:val="es-ES"/>
        </w:rPr>
      </w:pPr>
    </w:p>
    <w:p w:rsidR="006B03AC" w:rsidRDefault="006B03AC" w:rsidP="00333393">
      <w:pPr>
        <w:rPr>
          <w:rFonts w:ascii="Arial" w:hAnsi="Arial" w:cs="Arial"/>
          <w:sz w:val="24"/>
          <w:szCs w:val="24"/>
          <w:lang w:val="es-ES"/>
        </w:rPr>
      </w:pPr>
    </w:p>
    <w:p w:rsidR="006B03AC" w:rsidRDefault="006B03AC" w:rsidP="00333393">
      <w:pPr>
        <w:rPr>
          <w:rFonts w:ascii="Arial" w:hAnsi="Arial" w:cs="Arial"/>
          <w:sz w:val="24"/>
          <w:szCs w:val="24"/>
          <w:lang w:val="es-ES"/>
        </w:rPr>
      </w:pPr>
    </w:p>
    <w:p w:rsidR="006B03AC" w:rsidRDefault="006B03AC" w:rsidP="00333393">
      <w:pPr>
        <w:rPr>
          <w:rFonts w:ascii="Arial" w:hAnsi="Arial" w:cs="Arial"/>
          <w:sz w:val="24"/>
          <w:szCs w:val="24"/>
          <w:lang w:val="es-ES"/>
        </w:rPr>
      </w:pPr>
    </w:p>
    <w:p w:rsidR="006B03AC" w:rsidRDefault="006B03AC" w:rsidP="00333393">
      <w:pPr>
        <w:rPr>
          <w:rFonts w:ascii="Arial" w:hAnsi="Arial" w:cs="Arial"/>
          <w:sz w:val="24"/>
          <w:szCs w:val="24"/>
          <w:lang w:val="es-ES"/>
        </w:rPr>
      </w:pPr>
    </w:p>
    <w:p w:rsidR="006B03AC" w:rsidRDefault="006B03AC" w:rsidP="00333393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PaP</w:t>
      </w:r>
      <w:r>
        <w:rPr>
          <w:rFonts w:ascii="Arial" w:hAnsi="Arial" w:cs="Arial"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s-ES"/>
        </w:rPr>
        <w:t>1</w:t>
      </w:r>
      <w:r>
        <w:rPr>
          <w:rFonts w:ascii="Arial" w:hAnsi="Arial" w:cs="Arial"/>
          <w:sz w:val="24"/>
          <w:szCs w:val="24"/>
          <w:lang w:val="es-ES"/>
        </w:rPr>
        <w:t xml:space="preserve"> Mes</w:t>
      </w:r>
      <w:r>
        <w:rPr>
          <w:rFonts w:ascii="Arial" w:hAnsi="Arial" w:cs="Arial"/>
          <w:sz w:val="24"/>
          <w:szCs w:val="24"/>
          <w:lang w:val="es-ES"/>
        </w:rPr>
        <w:t>)</w:t>
      </w:r>
    </w:p>
    <w:p w:rsidR="00A362ED" w:rsidRDefault="006B03AC" w:rsidP="00333393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C3640D6" wp14:editId="61E22A10">
            <wp:extent cx="5612130" cy="263652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ED" w:rsidRDefault="00A362ED" w:rsidP="0033339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3.Equipo </w:t>
      </w:r>
      <w:proofErr w:type="gramStart"/>
      <w:r>
        <w:rPr>
          <w:rFonts w:ascii="Arial" w:hAnsi="Arial" w:cs="Arial"/>
          <w:sz w:val="24"/>
          <w:szCs w:val="24"/>
          <w:lang w:val="es-ES"/>
        </w:rPr>
        <w:t>Pruebas</w:t>
      </w:r>
      <w:r w:rsidR="00446BB3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="00446BB3">
        <w:rPr>
          <w:rFonts w:ascii="Arial" w:hAnsi="Arial" w:cs="Arial"/>
          <w:sz w:val="24"/>
          <w:szCs w:val="24"/>
          <w:lang w:val="es-ES"/>
        </w:rPr>
        <w:tab/>
        <w:t>Mes y medio)</w:t>
      </w:r>
    </w:p>
    <w:p w:rsidR="00A362ED" w:rsidRDefault="00446BB3" w:rsidP="00333393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ECF5135" wp14:editId="4681C052">
            <wp:extent cx="5086350" cy="36957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AC" w:rsidRDefault="006B03AC" w:rsidP="00333393">
      <w:pPr>
        <w:rPr>
          <w:rFonts w:ascii="Arial" w:hAnsi="Arial" w:cs="Arial"/>
          <w:sz w:val="24"/>
          <w:szCs w:val="24"/>
          <w:lang w:val="es-ES"/>
        </w:rPr>
      </w:pPr>
    </w:p>
    <w:p w:rsidR="006B03AC" w:rsidRDefault="006B03AC" w:rsidP="00333393">
      <w:pPr>
        <w:rPr>
          <w:rFonts w:ascii="Arial" w:hAnsi="Arial" w:cs="Arial"/>
          <w:sz w:val="24"/>
          <w:szCs w:val="24"/>
          <w:lang w:val="es-ES"/>
        </w:rPr>
      </w:pPr>
    </w:p>
    <w:p w:rsidR="006B03AC" w:rsidRDefault="006B03AC" w:rsidP="00333393">
      <w:pPr>
        <w:rPr>
          <w:rFonts w:ascii="Arial" w:hAnsi="Arial" w:cs="Arial"/>
          <w:sz w:val="24"/>
          <w:szCs w:val="24"/>
          <w:lang w:val="es-ES"/>
        </w:rPr>
      </w:pPr>
    </w:p>
    <w:p w:rsidR="0065236F" w:rsidRDefault="0065236F" w:rsidP="0033339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4.Infraestructura</w:t>
      </w:r>
    </w:p>
    <w:p w:rsidR="0065236F" w:rsidRDefault="00D2588B" w:rsidP="00333393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138E0C4" wp14:editId="1E748701">
            <wp:extent cx="4962525" cy="16002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6F" w:rsidRDefault="0065236F" w:rsidP="0033339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5.Costos Adicionales</w:t>
      </w:r>
    </w:p>
    <w:p w:rsidR="0078237A" w:rsidRDefault="0065236F" w:rsidP="00333393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5C60D5F" wp14:editId="7A0BC00B">
            <wp:extent cx="5612130" cy="9213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AC" w:rsidRDefault="006B03AC" w:rsidP="0033339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Costos Totales Implementación:</w:t>
      </w:r>
    </w:p>
    <w:p w:rsidR="006B03AC" w:rsidRDefault="006B03AC" w:rsidP="0033339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Gestión: $ </w:t>
      </w:r>
      <w:r w:rsidR="00446BB3">
        <w:rPr>
          <w:rFonts w:ascii="Arial" w:hAnsi="Arial" w:cs="Arial"/>
          <w:sz w:val="24"/>
          <w:szCs w:val="24"/>
          <w:lang w:val="es-ES"/>
        </w:rPr>
        <w:t>21600000</w:t>
      </w:r>
      <w:r w:rsidR="00BA16A4">
        <w:rPr>
          <w:rFonts w:ascii="Arial" w:hAnsi="Arial" w:cs="Arial"/>
          <w:sz w:val="24"/>
          <w:szCs w:val="24"/>
          <w:lang w:val="es-ES"/>
        </w:rPr>
        <w:t xml:space="preserve"> COP</w:t>
      </w:r>
    </w:p>
    <w:p w:rsidR="00446BB3" w:rsidRDefault="00446BB3" w:rsidP="0033339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Implementación: $ 48900000</w:t>
      </w:r>
      <w:r w:rsidR="00BA16A4">
        <w:rPr>
          <w:rFonts w:ascii="Arial" w:hAnsi="Arial" w:cs="Arial"/>
          <w:sz w:val="24"/>
          <w:szCs w:val="24"/>
          <w:lang w:val="es-ES"/>
        </w:rPr>
        <w:t xml:space="preserve"> COP</w:t>
      </w:r>
    </w:p>
    <w:p w:rsidR="00446BB3" w:rsidRDefault="00446BB3" w:rsidP="0033339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PaP: $ 28000000</w:t>
      </w:r>
      <w:r w:rsidR="00BA16A4">
        <w:rPr>
          <w:rFonts w:ascii="Arial" w:hAnsi="Arial" w:cs="Arial"/>
          <w:sz w:val="24"/>
          <w:szCs w:val="24"/>
          <w:lang w:val="es-ES"/>
        </w:rPr>
        <w:t xml:space="preserve"> COP</w:t>
      </w:r>
    </w:p>
    <w:p w:rsidR="00446BB3" w:rsidRDefault="00446BB3" w:rsidP="0033339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Pruebas: $ </w:t>
      </w:r>
      <w:r w:rsidR="00BA16A4">
        <w:rPr>
          <w:rFonts w:ascii="Arial" w:hAnsi="Arial" w:cs="Arial"/>
          <w:sz w:val="24"/>
          <w:szCs w:val="24"/>
          <w:lang w:val="es-ES"/>
        </w:rPr>
        <w:t>14500000 COP</w:t>
      </w:r>
    </w:p>
    <w:p w:rsidR="00BA16A4" w:rsidRDefault="00BA16A4" w:rsidP="0033339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Costos Adicionales: $ 30150000 COP</w:t>
      </w:r>
    </w:p>
    <w:p w:rsidR="00BA16A4" w:rsidRDefault="00BA16A4" w:rsidP="00BA16A4">
      <w:pPr>
        <w:tabs>
          <w:tab w:val="left" w:pos="708"/>
          <w:tab w:val="left" w:pos="1416"/>
          <w:tab w:val="left" w:pos="286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Total: $ 143150000 COP</w:t>
      </w:r>
    </w:p>
    <w:p w:rsidR="00BA16A4" w:rsidRDefault="00BA16A4" w:rsidP="00BA16A4">
      <w:pPr>
        <w:tabs>
          <w:tab w:val="left" w:pos="708"/>
          <w:tab w:val="left" w:pos="1416"/>
          <w:tab w:val="left" w:pos="286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Costos Mensuales:</w:t>
      </w:r>
    </w:p>
    <w:p w:rsidR="00BA16A4" w:rsidRDefault="00BA16A4" w:rsidP="00BA16A4">
      <w:pPr>
        <w:tabs>
          <w:tab w:val="left" w:pos="708"/>
          <w:tab w:val="left" w:pos="1416"/>
          <w:tab w:val="left" w:pos="286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Infraestructura Primer mes: 57000000 COP</w:t>
      </w:r>
    </w:p>
    <w:p w:rsidR="00BA16A4" w:rsidRDefault="00BA16A4" w:rsidP="00BA16A4">
      <w:pPr>
        <w:tabs>
          <w:tab w:val="left" w:pos="708"/>
          <w:tab w:val="left" w:pos="1416"/>
          <w:tab w:val="left" w:pos="286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>Infraestructura</w:t>
      </w:r>
      <w:r>
        <w:rPr>
          <w:rFonts w:ascii="Arial" w:hAnsi="Arial" w:cs="Arial"/>
          <w:sz w:val="24"/>
          <w:szCs w:val="24"/>
          <w:lang w:val="es-ES"/>
        </w:rPr>
        <w:t xml:space="preserve"> Mensual: 15000000 COP</w:t>
      </w:r>
    </w:p>
    <w:p w:rsidR="00BA16A4" w:rsidRDefault="00BA16A4" w:rsidP="00BA16A4">
      <w:pPr>
        <w:tabs>
          <w:tab w:val="left" w:pos="708"/>
          <w:tab w:val="left" w:pos="1416"/>
          <w:tab w:val="left" w:pos="286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Costos Adicionales Mensuales: 150000 COP</w:t>
      </w:r>
      <w:bookmarkStart w:id="0" w:name="_GoBack"/>
      <w:bookmarkEnd w:id="0"/>
    </w:p>
    <w:p w:rsidR="00BA16A4" w:rsidRDefault="00BA16A4" w:rsidP="00BA16A4">
      <w:pPr>
        <w:tabs>
          <w:tab w:val="left" w:pos="708"/>
          <w:tab w:val="left" w:pos="1416"/>
          <w:tab w:val="left" w:pos="286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</w:p>
    <w:p w:rsidR="006B03AC" w:rsidRDefault="006B03AC" w:rsidP="00333393">
      <w:pPr>
        <w:rPr>
          <w:rFonts w:ascii="Arial" w:hAnsi="Arial" w:cs="Arial"/>
          <w:sz w:val="24"/>
          <w:szCs w:val="24"/>
          <w:lang w:val="es-ES"/>
        </w:rPr>
      </w:pPr>
    </w:p>
    <w:p w:rsidR="006B03AC" w:rsidRDefault="006B03AC" w:rsidP="00333393">
      <w:pPr>
        <w:rPr>
          <w:rFonts w:ascii="Arial" w:hAnsi="Arial" w:cs="Arial"/>
          <w:sz w:val="24"/>
          <w:szCs w:val="24"/>
          <w:lang w:val="es-ES"/>
        </w:rPr>
      </w:pPr>
    </w:p>
    <w:p w:rsidR="00333393" w:rsidRPr="00333393" w:rsidRDefault="006839D0" w:rsidP="0033339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sectPr w:rsidR="00333393" w:rsidRPr="003333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93"/>
    <w:rsid w:val="00333393"/>
    <w:rsid w:val="00373CEF"/>
    <w:rsid w:val="00424949"/>
    <w:rsid w:val="00446BB3"/>
    <w:rsid w:val="0065236F"/>
    <w:rsid w:val="006839D0"/>
    <w:rsid w:val="006B03AC"/>
    <w:rsid w:val="0078237A"/>
    <w:rsid w:val="00A362ED"/>
    <w:rsid w:val="00BA16A4"/>
    <w:rsid w:val="00D2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8B6F4"/>
  <w15:chartTrackingRefBased/>
  <w15:docId w15:val="{1D8745CF-8918-4814-88F0-C52CE8BD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3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BARRERA LOPEZ</dc:creator>
  <cp:keywords/>
  <dc:description/>
  <cp:lastModifiedBy>JUAN MANUEL BARRERA LOPEZ</cp:lastModifiedBy>
  <cp:revision>1</cp:revision>
  <dcterms:created xsi:type="dcterms:W3CDTF">2020-03-28T04:53:00Z</dcterms:created>
  <dcterms:modified xsi:type="dcterms:W3CDTF">2020-03-28T07:15:00Z</dcterms:modified>
</cp:coreProperties>
</file>