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61935805_Copia_1"/>
      <w:bookmarkStart w:id="3" w:name="_Toc185035946"/>
      <w:bookmarkStart w:id="4" w:name="_Toc185035819"/>
      <w:bookmarkStart w:id="5" w:name="_Toc61935805_Copia_1"/>
      <w:bookmarkStart w:id="6" w:name="_Toc185035946"/>
      <w:bookmarkStart w:id="7" w:name="_Toc185035819"/>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 xml:space="preserve">Análisis y diseño de sistemas </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51"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Heading1"/>
        <w:jc w:val="center"/>
        <w:rPr>
          <w:lang w:val="es-CO" w:bidi="ar-SA"/>
        </w:rPr>
      </w:pPr>
      <w:bookmarkStart w:id="8" w:name="yui_3_17_2_1_1777243251616_362"/>
      <w:bookmarkEnd w:id="8"/>
      <w:r>
        <w:rPr>
          <w:rFonts w:eastAsia="Times New Roman"/>
          <w:lang w:val="es-CO" w:eastAsia="en-US" w:bidi="ar-SA"/>
        </w:rPr>
        <w:t>Actividad 2 - Prototipo del Proyecto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9" w:name="_Toc185035946_Copia_1"/>
      <w:bookmarkStart w:id="10" w:name="_Toc185035819_Copia_1"/>
      <w:bookmarkStart w:id="11" w:name="_Toc185067740"/>
      <w:bookmarkStart w:id="12" w:name="_Toc185063559"/>
      <w:bookmarkStart w:id="13" w:name="_Toc185035952"/>
      <w:bookmarkStart w:id="14" w:name="_Toc185035825"/>
      <w:bookmarkStart w:id="15" w:name="_Toc184891792"/>
      <w:bookmarkStart w:id="16" w:name="_Toc184891358"/>
      <w:bookmarkStart w:id="17" w:name="_Toc184890569"/>
      <w:bookmarkStart w:id="18" w:name="_Toc156952358"/>
      <w:bookmarkStart w:id="19" w:name="_Toc136600878"/>
      <w:bookmarkStart w:id="20" w:name="_Toc262170287"/>
      <w:bookmarkStart w:id="21" w:name="_Toc61935807"/>
      <w:bookmarkStart w:id="22" w:name="_Toc57261154"/>
      <w:bookmarkStart w:id="23" w:name="_Toc57260719"/>
      <w:bookmarkStart w:id="24" w:name="_Toc57258726"/>
      <w:bookmarkStart w:id="25" w:name="_Toc57258424"/>
      <w:bookmarkStart w:id="26" w:name="_Toc57258272"/>
      <w:bookmarkStart w:id="27" w:name="_Toc55972098"/>
      <w:bookmarkStart w:id="28" w:name="_Toc55962868"/>
      <w:bookmarkStart w:id="29" w:name="_Toc55962767"/>
      <w:bookmarkStart w:id="30" w:name="_Toc55962612"/>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rStyle w:val="Enlacedelndice"/>
              <w:vanish w:val="false"/>
              <w:lang w:val="es-CO" w:eastAsia="en-US" w:bidi="ar-SA"/>
            </w:rPr>
            <w:instrText xml:space="preserve"> TOC \z \f \o "1-3" \t "APA Level 1,1,APA Level 2,2" \h</w:instrText>
          </w:r>
          <w:r>
            <w:rPr>
              <w:rStyle w:val="Enlacedelndice"/>
              <w:vanish w:val="false"/>
              <w:lang w:val="es-CO" w:eastAsia="en-US" w:bidi="ar-SA"/>
            </w:rPr>
            <w:fldChar w:fldCharType="separate"/>
          </w:r>
          <w:r>
            <w:rPr>
              <w:rStyle w:val="Enlacedelndice"/>
              <w:vanish w:val="false"/>
              <w:lang w:val="es-CO" w:eastAsia="en-US" w:bidi="ar-SA"/>
            </w:rPr>
            <w:t>1.</w:t>
          </w:r>
          <w:r>
            <w:rPr>
              <w:vanish w:val="false"/>
              <w:lang w:val="es-CO" w:eastAsia="en-US" w:bidi="ar-SA"/>
            </w:rPr>
            <w:t xml:space="preserve"> </w:t>
          </w:r>
          <w:hyperlink w:anchor="_Toc62801083">
            <w:r>
              <w:rPr>
                <w:rStyle w:val="Enlacedelndice"/>
                <w:vanish w:val="false"/>
                <w:webHidden/>
                <w:lang w:val="es-CO" w:eastAsia="en-US" w:bidi="ar-SA"/>
              </w:rPr>
              <w:t xml:space="preserve">Introducción </w:t>
              <w:tab/>
            </w:r>
          </w:hyperlink>
          <w:r>
            <w:rPr>
              <w:vanish w:val="false"/>
              <w:lang w:val="es-CO" w:eastAsia="en-US" w:bidi="ar-SA"/>
            </w:rPr>
            <w:t>4</w:t>
          </w:r>
        </w:p>
        <w:p>
          <w:pPr>
            <w:pStyle w:val="TOC2"/>
            <w:tabs>
              <w:tab w:val="clear" w:pos="708"/>
              <w:tab w:val="right" w:pos="9009" w:leader="dot"/>
            </w:tabs>
            <w:jc w:val="both"/>
            <w:rPr/>
          </w:pPr>
          <w:r>
            <w:rPr/>
            <w:t>1.1 Descripción general de la línea seleccionada</w:t>
          </w:r>
          <w:hyperlink w:anchor="_Toc62801090">
            <w:r>
              <w:rPr>
                <w:rStyle w:val="Enlacedelndice"/>
                <w:vanish w:val="false"/>
                <w:webHidden/>
              </w:rPr>
              <w:tab/>
            </w:r>
          </w:hyperlink>
          <w:r>
            <w:rPr>
              <w:vanish w:val="false"/>
            </w:rPr>
            <w:t>4</w:t>
          </w:r>
        </w:p>
        <w:p>
          <w:pPr>
            <w:pStyle w:val="TOC2"/>
            <w:tabs>
              <w:tab w:val="clear" w:pos="708"/>
              <w:tab w:val="right" w:pos="9009" w:leader="dot"/>
            </w:tabs>
            <w:jc w:val="both"/>
            <w:rPr/>
          </w:pPr>
          <w:r>
            <w:rPr/>
            <w:t>1.2 Justificación de la elección</w:t>
          </w:r>
          <w:hyperlink w:anchor="_Toc62801090">
            <w:r>
              <w:rPr>
                <w:rStyle w:val="Enlacedelndice"/>
                <w:vanish w:val="false"/>
                <w:webHidden/>
              </w:rPr>
              <w:tab/>
            </w:r>
          </w:hyperlink>
          <w:r>
            <w:rPr>
              <w:vanish w:val="false"/>
            </w:rPr>
            <w:t>4</w:t>
          </w:r>
        </w:p>
        <w:p>
          <w:pPr>
            <w:pStyle w:val="TOC2"/>
            <w:tabs>
              <w:tab w:val="clear" w:pos="708"/>
              <w:tab w:val="right" w:pos="9009" w:leader="dot"/>
            </w:tabs>
            <w:jc w:val="both"/>
            <w:rPr/>
          </w:pPr>
          <w:r>
            <w:rPr/>
            <w:t xml:space="preserve">1.3 Conformación del equipo de trabajo </w:t>
          </w:r>
          <w:hyperlink w:anchor="_Toc62801090">
            <w:r>
              <w:rPr>
                <w:rStyle w:val="Enlacedelndice"/>
                <w:vanish w:val="false"/>
                <w:webHidden/>
              </w:rPr>
              <w:tab/>
            </w:r>
          </w:hyperlink>
          <w:r>
            <w:rPr>
              <w:vanish w:val="false"/>
            </w:rPr>
            <w:t>4</w:t>
          </w:r>
        </w:p>
        <w:p>
          <w:pPr>
            <w:pStyle w:val="TOC1"/>
            <w:tabs>
              <w:tab w:val="clear" w:pos="708"/>
              <w:tab w:val="right" w:pos="9009" w:leader="dot"/>
            </w:tabs>
            <w:jc w:val="both"/>
            <w:rPr>
              <w:vanish w:val="false"/>
              <w:lang w:val="es-CO" w:eastAsia="en-US" w:bidi="ar-SA"/>
            </w:rPr>
          </w:pPr>
          <w:r>
            <w:rPr>
              <w:vanish w:val="false"/>
              <w:lang w:val="es-CO" w:eastAsia="en-US" w:bidi="ar-SA"/>
            </w:rPr>
            <w:t>2. Ciclo de Vida del Desarrollo de Software (CVDS)</w:t>
          </w:r>
          <w:hyperlink w:anchor="_Toc62801089">
            <w:r>
              <w:rPr>
                <w:rStyle w:val="Enlacedelndice"/>
                <w:vanish w:val="false"/>
                <w:webHidden/>
                <w:lang w:val="es-CO" w:eastAsia="en-US" w:bidi="ar-SA"/>
              </w:rPr>
              <w:tab/>
            </w:r>
          </w:hyperlink>
          <w:r>
            <w:rPr>
              <w:vanish w:val="false"/>
              <w:lang w:val="es-CO" w:eastAsia="en-US" w:bidi="ar-SA"/>
            </w:rPr>
            <w:t>5</w:t>
          </w:r>
        </w:p>
        <w:p>
          <w:pPr>
            <w:pStyle w:val="TOC2"/>
            <w:tabs>
              <w:tab w:val="clear" w:pos="708"/>
              <w:tab w:val="right" w:pos="9009" w:leader="dot"/>
            </w:tabs>
            <w:jc w:val="both"/>
            <w:rPr/>
          </w:pPr>
          <w:r>
            <w:rPr/>
            <w:t>2.1 Descripción del CVDS aplicado al proyecto</w:t>
          </w:r>
          <w:hyperlink w:anchor="_Toc62801090">
            <w:r>
              <w:rPr>
                <w:rStyle w:val="Enlacedelndice"/>
                <w:vanish w:val="false"/>
                <w:webHidden/>
              </w:rPr>
              <w:tab/>
            </w:r>
          </w:hyperlink>
          <w:r>
            <w:rPr>
              <w:vanish w:val="false"/>
            </w:rPr>
            <w:t>5</w:t>
          </w:r>
        </w:p>
        <w:p>
          <w:pPr>
            <w:pStyle w:val="TOC2"/>
            <w:tabs>
              <w:tab w:val="clear" w:pos="708"/>
              <w:tab w:val="right" w:pos="9009" w:leader="dot"/>
            </w:tabs>
            <w:jc w:val="both"/>
            <w:rPr/>
          </w:pPr>
          <w:r>
            <w:rPr/>
            <w:t>2.2 Mapa mental del CVDS</w:t>
          </w:r>
          <w:hyperlink w:anchor="_Toc62801090">
            <w:r>
              <w:rPr>
                <w:rStyle w:val="Enlacedelndice"/>
                <w:vanish w:val="false"/>
                <w:webHidden/>
              </w:rPr>
              <w:tab/>
            </w:r>
          </w:hyperlink>
          <w:r>
            <w:rPr>
              <w:vanish w:val="false"/>
            </w:rPr>
            <w:t>6</w:t>
          </w:r>
        </w:p>
        <w:p>
          <w:pPr>
            <w:pStyle w:val="TOC1"/>
            <w:tabs>
              <w:tab w:val="clear" w:pos="708"/>
              <w:tab w:val="right" w:pos="9009" w:leader="dot"/>
            </w:tabs>
            <w:jc w:val="both"/>
            <w:rPr>
              <w:vanish w:val="false"/>
              <w:lang w:val="es-CO" w:eastAsia="en-US" w:bidi="ar-SA"/>
            </w:rPr>
          </w:pPr>
          <w:r>
            <w:rPr>
              <w:vanish w:val="false"/>
              <w:lang w:val="es-CO" w:eastAsia="en-US" w:bidi="ar-SA"/>
            </w:rPr>
            <w:t>3. Metodología ágil de desarrollo</w:t>
          </w:r>
          <w:hyperlink w:anchor="_Toc62801089">
            <w:r>
              <w:rPr>
                <w:rStyle w:val="Enlacedelndice"/>
                <w:vanish w:val="false"/>
                <w:webHidden/>
                <w:lang w:val="es-CO" w:eastAsia="en-US" w:bidi="ar-SA"/>
              </w:rPr>
              <w:tab/>
            </w:r>
          </w:hyperlink>
          <w:r>
            <w:rPr>
              <w:vanish w:val="false"/>
              <w:lang w:val="es-CO" w:eastAsia="en-US" w:bidi="ar-SA"/>
            </w:rPr>
            <w:t>6</w:t>
          </w:r>
        </w:p>
        <w:p>
          <w:pPr>
            <w:pStyle w:val="TOC2"/>
            <w:tabs>
              <w:tab w:val="clear" w:pos="708"/>
              <w:tab w:val="right" w:pos="9009" w:leader="dot"/>
            </w:tabs>
            <w:jc w:val="both"/>
            <w:rPr/>
          </w:pPr>
          <w:r>
            <w:rPr/>
            <w:t>3.1 Justificación de la metodología seleccionada</w:t>
          </w:r>
          <w:hyperlink w:anchor="_Toc62801090">
            <w:r>
              <w:rPr>
                <w:rStyle w:val="Enlacedelndice"/>
                <w:vanish w:val="false"/>
                <w:webHidden/>
              </w:rPr>
              <w:tab/>
            </w:r>
          </w:hyperlink>
          <w:r>
            <w:rPr>
              <w:vanish w:val="false"/>
            </w:rPr>
            <w:t>6</w:t>
          </w:r>
        </w:p>
        <w:p>
          <w:pPr>
            <w:pStyle w:val="TOC2"/>
            <w:tabs>
              <w:tab w:val="clear" w:pos="708"/>
              <w:tab w:val="right" w:pos="9009" w:leader="dot"/>
            </w:tabs>
            <w:jc w:val="both"/>
            <w:rPr/>
          </w:pPr>
          <w:r>
            <w:rPr/>
            <w:t>3.2 Tablero de gestión del proyecto</w:t>
          </w:r>
          <w:hyperlink w:anchor="_Toc62801090">
            <w:r>
              <w:rPr>
                <w:rStyle w:val="Enlacedelndice"/>
                <w:vanish w:val="false"/>
                <w:webHidden/>
              </w:rPr>
              <w:tab/>
            </w:r>
          </w:hyperlink>
          <w:r>
            <w:rPr>
              <w:vanish w:val="false"/>
            </w:rPr>
            <w:t>7</w:t>
          </w:r>
        </w:p>
        <w:p>
          <w:pPr>
            <w:pStyle w:val="TOC2"/>
            <w:tabs>
              <w:tab w:val="clear" w:pos="708"/>
              <w:tab w:val="right" w:pos="9009" w:leader="dot"/>
            </w:tabs>
            <w:jc w:val="both"/>
            <w:rPr/>
          </w:pPr>
          <w:r>
            <w:rPr/>
            <w:t>3.3 Organización por sprints o fases ágiles</w:t>
          </w:r>
          <w:hyperlink w:anchor="_Toc62801090">
            <w:r>
              <w:rPr>
                <w:rStyle w:val="Enlacedelndice"/>
                <w:vanish w:val="false"/>
                <w:webHidden/>
              </w:rPr>
              <w:tab/>
            </w:r>
          </w:hyperlink>
          <w:r>
            <w:rPr>
              <w:vanish w:val="false"/>
            </w:rPr>
            <w:t>7</w:t>
          </w:r>
        </w:p>
        <w:p>
          <w:pPr>
            <w:pStyle w:val="TOC1"/>
            <w:tabs>
              <w:tab w:val="clear" w:pos="708"/>
              <w:tab w:val="right" w:pos="9009" w:leader="dot"/>
            </w:tabs>
            <w:jc w:val="both"/>
            <w:rPr>
              <w:vanish w:val="false"/>
            </w:rPr>
          </w:pPr>
          <w:r>
            <w:rPr>
              <w:vanish w:val="false"/>
            </w:rPr>
            <w:t>4. Design Thinking e investigación con usuarios</w:t>
          </w:r>
          <w:hyperlink w:anchor="_Toc62801089">
            <w:r>
              <w:rPr>
                <w:rStyle w:val="Enlacedelndice"/>
                <w:vanish w:val="false"/>
                <w:webHidden/>
              </w:rPr>
              <w:tab/>
            </w:r>
          </w:hyperlink>
          <w:r>
            <w:rPr>
              <w:vanish w:val="false"/>
            </w:rPr>
            <w:t>8</w:t>
          </w:r>
        </w:p>
        <w:p>
          <w:pPr>
            <w:pStyle w:val="TOC2"/>
            <w:tabs>
              <w:tab w:val="clear" w:pos="708"/>
              <w:tab w:val="right" w:pos="9009" w:leader="dot"/>
            </w:tabs>
            <w:jc w:val="both"/>
            <w:rPr/>
          </w:pPr>
          <w:r>
            <w:rPr/>
            <w:t>4.1 Proceso de investigación con usuarios</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4.1.1Entrevistas y hallazgos</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4.2 User Persona</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4.3 Mapa de empatía</w:t>
          </w:r>
          <w:hyperlink w:anchor="_Toc62801090">
            <w:r>
              <w:rPr>
                <w:rStyle w:val="Enlacedelndice"/>
                <w:vanish w:val="false"/>
                <w:webHidden/>
              </w:rPr>
              <w:tab/>
            </w:r>
          </w:hyperlink>
          <w:r>
            <w:rPr>
              <w:vanish w:val="false"/>
            </w:rPr>
            <w:t>9</w:t>
          </w:r>
        </w:p>
        <w:p>
          <w:pPr>
            <w:pStyle w:val="TOC2"/>
            <w:tabs>
              <w:tab w:val="clear" w:pos="708"/>
              <w:tab w:val="right" w:pos="9009" w:leader="dot"/>
            </w:tabs>
            <w:jc w:val="both"/>
            <w:rPr/>
          </w:pPr>
          <w:r>
            <w:rPr/>
            <w:t>4.4 Punto de vista (POV)</w:t>
          </w:r>
          <w:hyperlink w:anchor="_Toc62801090">
            <w:r>
              <w:rPr>
                <w:rStyle w:val="Enlacedelndice"/>
                <w:vanish w:val="false"/>
                <w:webHidden/>
              </w:rPr>
              <w:tab/>
            </w:r>
          </w:hyperlink>
          <w:r>
            <w:rPr>
              <w:vanish w:val="false"/>
            </w:rPr>
            <w:t>9</w:t>
          </w:r>
        </w:p>
        <w:p>
          <w:pPr>
            <w:pStyle w:val="TOC2"/>
            <w:tabs>
              <w:tab w:val="clear" w:pos="708"/>
              <w:tab w:val="right" w:pos="9009" w:leader="dot"/>
            </w:tabs>
            <w:jc w:val="both"/>
            <w:rPr/>
          </w:pPr>
          <w:r>
            <w:rPr/>
            <w:t>4.5 Ideación y propuesta de solución</w:t>
          </w:r>
          <w:hyperlink w:anchor="_Toc62801090">
            <w:r>
              <w:rPr>
                <w:rStyle w:val="Enlacedelndice"/>
                <w:vanish w:val="false"/>
                <w:webHidden/>
              </w:rPr>
              <w:tab/>
            </w:r>
          </w:hyperlink>
          <w:r>
            <w:rPr>
              <w:vanish w:val="false"/>
            </w:rPr>
            <w:t>10</w:t>
          </w:r>
        </w:p>
        <w:p>
          <w:pPr>
            <w:pStyle w:val="TOC1"/>
            <w:tabs>
              <w:tab w:val="clear" w:pos="708"/>
              <w:tab w:val="right" w:pos="9009" w:leader="dot"/>
            </w:tabs>
            <w:jc w:val="both"/>
            <w:rPr>
              <w:vanish w:val="false"/>
              <w:lang w:val="es-CO" w:eastAsia="en-US" w:bidi="ar-SA"/>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2"/>
            <w:tabs>
              <w:tab w:val="clear" w:pos="708"/>
              <w:tab w:val="right" w:pos="9009" w:leader="dot"/>
            </w:tabs>
            <w:jc w:val="both"/>
            <w:rPr/>
          </w:pPr>
          <w:r>
            <w:rPr/>
            <w:t>5.1Customer Journey Map</w:t>
          </w:r>
          <w:hyperlink w:anchor="_Toc62801090">
            <w:r>
              <w:rPr>
                <w:rStyle w:val="Enlacedelndice"/>
                <w:vanish w:val="false"/>
                <w:webHidden/>
              </w:rPr>
              <w:tab/>
            </w:r>
          </w:hyperlink>
          <w:r>
            <w:rPr>
              <w:vanish w:val="false"/>
            </w:rPr>
            <w:t>10</w:t>
          </w:r>
        </w:p>
        <w:p>
          <w:pPr>
            <w:pStyle w:val="TOC2"/>
            <w:tabs>
              <w:tab w:val="clear" w:pos="708"/>
              <w:tab w:val="right" w:pos="9009" w:leader="dot"/>
            </w:tabs>
            <w:jc w:val="both"/>
            <w:rPr/>
          </w:pPr>
          <w:r>
            <w:rPr/>
            <w:t xml:space="preserve">5.2 User Flow </w:t>
          </w:r>
          <w:hyperlink w:anchor="_Toc62801090">
            <w:r>
              <w:rPr>
                <w:rStyle w:val="Enlacedelndice"/>
                <w:vanish w:val="false"/>
                <w:webHidden/>
              </w:rPr>
              <w:tab/>
            </w:r>
          </w:hyperlink>
          <w:r>
            <w:rPr>
              <w:vanish w:val="false"/>
            </w:rPr>
            <w:t>11</w:t>
          </w:r>
        </w:p>
        <w:p>
          <w:pPr>
            <w:pStyle w:val="TOC2"/>
            <w:tabs>
              <w:tab w:val="clear" w:pos="708"/>
              <w:tab w:val="right" w:pos="9009" w:leader="dot"/>
            </w:tabs>
            <w:jc w:val="both"/>
            <w:rPr/>
          </w:pPr>
          <w:r>
            <w:rPr/>
            <w:t xml:space="preserve">5.3 User Map </w:t>
          </w:r>
          <w:hyperlink w:anchor="_Toc62801090">
            <w:r>
              <w:rPr>
                <w:rStyle w:val="Enlacedelndice"/>
                <w:vanish w:val="false"/>
                <w:webHidden/>
              </w:rPr>
              <w:tab/>
            </w:r>
          </w:hyperlink>
          <w:r>
            <w:rPr>
              <w:vanish w:val="false"/>
            </w:rPr>
            <w:t>12</w:t>
          </w:r>
        </w:p>
        <w:p>
          <w:pPr>
            <w:pStyle w:val="TOC1"/>
            <w:tabs>
              <w:tab w:val="clear" w:pos="708"/>
              <w:tab w:val="right" w:pos="9009" w:leader="dot"/>
            </w:tabs>
            <w:jc w:val="both"/>
            <w:rPr/>
          </w:pPr>
          <w:r>
            <w:rPr>
              <w:lang w:val="es-CO"/>
            </w:rPr>
            <w:t>6. Planificación del proyecto</w:t>
          </w:r>
          <w:hyperlink w:anchor="_Toc62801091">
            <w:r>
              <w:rPr>
                <w:rStyle w:val="Enlacedelndice"/>
                <w:vanish w:val="false"/>
                <w:webHidden/>
                <w:lang w:val="es-CO"/>
              </w:rPr>
              <w:tab/>
            </w:r>
          </w:hyperlink>
          <w:r>
            <w:rPr>
              <w:lang w:val="es-CO"/>
            </w:rPr>
            <w:t xml:space="preserve"> 12</w:t>
          </w:r>
        </w:p>
        <w:p>
          <w:pPr>
            <w:pStyle w:val="TOC2"/>
            <w:tabs>
              <w:tab w:val="clear" w:pos="708"/>
              <w:tab w:val="right" w:pos="9009" w:leader="dot"/>
            </w:tabs>
            <w:jc w:val="both"/>
            <w:rPr/>
          </w:pPr>
          <w:r>
            <w:rPr>
              <w:lang w:val="es-CO"/>
            </w:rPr>
            <w:t>6.1 mapa de stakeholders</w:t>
          </w:r>
          <w:hyperlink w:anchor="_Toc62801090">
            <w:r>
              <w:rPr>
                <w:rStyle w:val="Enlacedelndice"/>
                <w:vanish w:val="false"/>
                <w:webHidden/>
                <w:lang w:val="es-CO"/>
              </w:rPr>
              <w:tab/>
            </w:r>
          </w:hyperlink>
          <w:r>
            <w:rPr>
              <w:vanish w:val="false"/>
              <w:lang w:val="es-CO"/>
            </w:rPr>
            <w:t>12</w:t>
          </w:r>
        </w:p>
        <w:p>
          <w:pPr>
            <w:pStyle w:val="TOC2"/>
            <w:tabs>
              <w:tab w:val="clear" w:pos="708"/>
              <w:tab w:val="right" w:pos="9009" w:leader="dot"/>
            </w:tabs>
            <w:jc w:val="both"/>
            <w:rPr/>
          </w:pPr>
          <w:r>
            <w:rPr/>
            <w:t>6.2 definicion de el alcance y mvp</w:t>
          </w:r>
          <w:hyperlink w:anchor="_Toc62801090">
            <w:r>
              <w:rPr>
                <w:rStyle w:val="Enlacedelndice"/>
                <w:vanish w:val="false"/>
                <w:webHidden/>
              </w:rPr>
              <w:tab/>
            </w:r>
          </w:hyperlink>
          <w:r>
            <w:rPr>
              <w:vanish w:val="false"/>
            </w:rPr>
            <w:t>13</w:t>
          </w:r>
        </w:p>
        <w:p>
          <w:pPr>
            <w:pStyle w:val="TOC2"/>
            <w:tabs>
              <w:tab w:val="clear" w:pos="708"/>
              <w:tab w:val="right" w:pos="9009" w:leader="dot"/>
            </w:tabs>
            <w:jc w:val="both"/>
            <w:rPr/>
          </w:pPr>
          <w:r>
            <w:rPr/>
            <w:t>6.3 planificacion del primer sprint</w:t>
          </w:r>
          <w:hyperlink w:anchor="_Toc62801090">
            <w:r>
              <w:rPr>
                <w:rStyle w:val="Enlacedelndice"/>
                <w:vanish w:val="false"/>
                <w:webHidden/>
              </w:rPr>
              <w:tab/>
            </w:r>
          </w:hyperlink>
          <w:r>
            <w:rPr>
              <w:vanish w:val="false"/>
            </w:rPr>
            <w:t>14</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14</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14</w:t>
          </w:r>
        </w:p>
        <w:p>
          <w:pPr>
            <w:pStyle w:val="TOC2"/>
            <w:tabs>
              <w:tab w:val="clear" w:pos="708"/>
              <w:tab w:val="right" w:pos="9009" w:leader="dot"/>
            </w:tabs>
            <w:jc w:val="both"/>
            <w:rPr/>
          </w:pPr>
          <w:r>
            <w:rPr/>
            <w:t>7.2 Url Requisitos No Funcionales</w:t>
          </w:r>
          <w:hyperlink w:anchor="_Toc62801090">
            <w:r>
              <w:rPr>
                <w:rStyle w:val="Enlacedelndice"/>
                <w:vanish w:val="false"/>
                <w:webHidden/>
              </w:rPr>
              <w:tab/>
            </w:r>
          </w:hyperlink>
          <w:r>
            <w:rPr>
              <w:vanish w:val="false"/>
            </w:rPr>
            <w:t>15</w:t>
          </w:r>
        </w:p>
        <w:p>
          <w:pPr>
            <w:pStyle w:val="TOC2"/>
            <w:tabs>
              <w:tab w:val="clear" w:pos="708"/>
              <w:tab w:val="right" w:pos="9009" w:leader="dot"/>
            </w:tabs>
            <w:jc w:val="both"/>
            <w:rPr/>
          </w:pPr>
          <w:r>
            <w:rPr/>
            <w:t>7.3 Historias de usuario del MVP</w:t>
          </w:r>
          <w:hyperlink w:anchor="_Toc62801090">
            <w:r>
              <w:rPr>
                <w:rStyle w:val="Enlacedelndice"/>
                <w:vanish w:val="false"/>
                <w:webHidden/>
              </w:rPr>
              <w:tab/>
            </w:r>
          </w:hyperlink>
          <w:r>
            <w:rPr>
              <w:vanish w:val="false"/>
            </w:rPr>
            <w:t>15</w:t>
          </w:r>
        </w:p>
        <w:p>
          <w:pPr>
            <w:pStyle w:val="TOC2"/>
            <w:tabs>
              <w:tab w:val="clear" w:pos="708"/>
              <w:tab w:val="right" w:pos="9009" w:leader="dot"/>
            </w:tabs>
            <w:jc w:val="both"/>
            <w:rPr/>
          </w:pPr>
          <w:r>
            <w:rPr/>
            <w:t>7.3.1 Url Criterios de aceptación</w:t>
          </w:r>
          <w:hyperlink w:anchor="_Toc62801090">
            <w:r>
              <w:rPr>
                <w:rStyle w:val="Enlacedelndice"/>
                <w:vanish w:val="false"/>
                <w:webHidden/>
              </w:rPr>
              <w:tab/>
            </w:r>
          </w:hyperlink>
          <w:r>
            <w:rPr>
              <w:vanish w:val="false"/>
            </w:rPr>
            <w:t>16</w:t>
          </w:r>
        </w:p>
        <w:p>
          <w:pPr>
            <w:pStyle w:val="TOC2"/>
            <w:tabs>
              <w:tab w:val="clear" w:pos="708"/>
              <w:tab w:val="right" w:pos="9009" w:leader="dot"/>
            </w:tabs>
            <w:jc w:val="both"/>
            <w:rPr/>
          </w:pPr>
          <w:r>
            <w:rPr/>
            <w:t xml:space="preserve">7.4 Url Diagrama de flujo de la solución web </w:t>
          </w:r>
          <w:hyperlink w:anchor="_Toc62801090">
            <w:r>
              <w:rPr>
                <w:rStyle w:val="Enlacedelndice"/>
                <w:vanish w:val="false"/>
                <w:webHidden/>
              </w:rPr>
              <w:tab/>
            </w:r>
          </w:hyperlink>
          <w:r>
            <w:rPr>
              <w:vanish w:val="false"/>
            </w:rPr>
            <w:t>16</w:t>
          </w:r>
        </w:p>
        <w:p>
          <w:pPr>
            <w:pStyle w:val="TOC1"/>
            <w:tabs>
              <w:tab w:val="clear" w:pos="708"/>
              <w:tab w:val="right" w:pos="9009" w:leader="dot"/>
            </w:tabs>
            <w:jc w:val="both"/>
            <w:rPr>
              <w:vanish w:val="false"/>
              <w:lang w:val="es-CO" w:eastAsia="en-US" w:bidi="ar-SA"/>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17</w:t>
          </w:r>
        </w:p>
        <w:p>
          <w:pPr>
            <w:pStyle w:val="TOC1"/>
            <w:tabs>
              <w:tab w:val="clear" w:pos="708"/>
              <w:tab w:val="right" w:pos="9009" w:leader="dot"/>
            </w:tabs>
            <w:jc w:val="both"/>
            <w:rPr>
              <w:vanish w:val="false"/>
              <w:lang w:val="es-CO" w:eastAsia="en-US" w:bidi="ar-SA"/>
            </w:rPr>
          </w:pPr>
          <w:r>
            <w:rPr/>
            <w:t xml:space="preserve">9. Anexos </w:t>
          </w:r>
          <w:hyperlink w:anchor="_Toc62801091">
            <w:r>
              <w:rPr>
                <w:rStyle w:val="Enlacedelndice"/>
                <w:vanish w:val="false"/>
                <w:webHidden/>
              </w:rPr>
              <w:tab/>
            </w:r>
          </w:hyperlink>
          <w:r>
            <w:rPr/>
            <w:t>17</w:t>
          </w:r>
        </w:p>
        <w:p>
          <w:pPr>
            <w:pStyle w:val="TOC1"/>
            <w:tabs>
              <w:tab w:val="clear" w:pos="708"/>
              <w:tab w:val="right" w:pos="9009" w:leader="dot"/>
            </w:tabs>
            <w:jc w:val="both"/>
            <w:rPr>
              <w:vanish w:val="false"/>
              <w:lang w:val="es-CO" w:eastAsia="en-US" w:bidi="ar-SA"/>
            </w:rPr>
          </w:pPr>
          <w:r>
            <w:rPr/>
            <w:t xml:space="preserve">10. Wiframes Lo-Hi </w:t>
          </w:r>
          <w:hyperlink w:anchor="_Toc62801091">
            <w:r>
              <w:rPr>
                <w:rStyle w:val="Enlacedelndice"/>
                <w:vanish w:val="false"/>
                <w:webHidden/>
              </w:rPr>
              <w:tab/>
            </w:r>
          </w:hyperlink>
          <w:r>
            <w:rPr/>
            <w:t>17</w:t>
          </w:r>
          <w:r>
            <w:rPr/>
            <w:fldChar w:fldCharType="end"/>
          </w:r>
        </w:p>
      </w:sdtContent>
    </w:sdt>
    <w:p>
      <w:pPr>
        <w:pStyle w:val="TOC1"/>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r>
        <w:br w:type="page"/>
      </w:r>
    </w:p>
    <w:p>
      <w:pPr>
        <w:pStyle w:val="APALevel1"/>
        <w:widowControl/>
        <w:suppressAutoHyphens w:val="true"/>
        <w:bidi w:val="0"/>
        <w:spacing w:before="0" w:after="480"/>
        <w:rPr>
          <w:rFonts w:ascii="Times New Roman" w:hAnsi="Times New Roman"/>
        </w:rPr>
      </w:pPr>
      <w:bookmarkStart w:id="31" w:name="_Toc136600878_Copia_1"/>
      <w:bookmarkStart w:id="32" w:name="_Toc262170287_Copia_1"/>
      <w:bookmarkStart w:id="33" w:name="_Toc61935807_Copia_1"/>
      <w:bookmarkStart w:id="34" w:name="_Toc57261154_Copia_1"/>
      <w:bookmarkStart w:id="35" w:name="_Toc57260719_Copia_1"/>
      <w:bookmarkStart w:id="36" w:name="_Toc57258726_Copia_1"/>
      <w:bookmarkStart w:id="37" w:name="_Toc57258424_Copia_1"/>
      <w:bookmarkStart w:id="38" w:name="_Toc57258272_Copia_1"/>
      <w:bookmarkStart w:id="39" w:name="_Toc55972098_Copia_1"/>
      <w:bookmarkStart w:id="40" w:name="_Toc55962868_Copia_1"/>
      <w:bookmarkStart w:id="41" w:name="_Toc55962767_Copia_1"/>
      <w:bookmarkStart w:id="42" w:name="_Toc55962612_Copia_1"/>
      <w:bookmarkStart w:id="43" w:name="_Toc185067740_Copia_1"/>
      <w:bookmarkStart w:id="44" w:name="_Toc185063559_Copia_1"/>
      <w:bookmarkStart w:id="45" w:name="_Toc185035952_Copia_1"/>
      <w:bookmarkStart w:id="46" w:name="_Toc185035825_Copia_1"/>
      <w:bookmarkStart w:id="47" w:name="_Toc184891792_Copia_1"/>
      <w:bookmarkStart w:id="48" w:name="_Toc184891358_Copia_1"/>
      <w:bookmarkStart w:id="49" w:name="_Toc184890569_Copia_1"/>
      <w:bookmarkStart w:id="50" w:name="_Toc156952358_Copia_1"/>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Pr>
          <w:lang w:val="es-CO" w:bidi="ar-SA"/>
        </w:rPr>
        <w:t xml:space="preserve">1 </w:t>
      </w:r>
      <w:bookmarkStart w:id="51" w:name="_Toc62801083"/>
      <w:bookmarkStart w:id="52" w:name="_Toc62800635"/>
      <w:bookmarkStart w:id="53" w:name="_Toc62800548"/>
      <w:bookmarkStart w:id="54" w:name="_Toc62800392"/>
      <w:bookmarkStart w:id="55" w:name="_Toc62799672"/>
      <w:bookmarkStart w:id="56" w:name="_Toc26079248"/>
      <w:bookmarkStart w:id="57" w:name="_Toc26076889"/>
      <w:bookmarkStart w:id="58" w:name="_Toc316718173"/>
      <w:r>
        <w:rPr>
          <w:lang w:val="es-CO" w:bidi="ar-SA"/>
        </w:rPr>
        <w:t xml:space="preserve">Introducción </w:t>
      </w:r>
      <w:bookmarkEnd w:id="51"/>
      <w:bookmarkEnd w:id="52"/>
      <w:bookmarkEnd w:id="53"/>
      <w:bookmarkEnd w:id="54"/>
      <w:bookmarkEnd w:id="55"/>
      <w:bookmarkEnd w:id="56"/>
      <w:bookmarkEnd w:id="57"/>
      <w:bookmarkEnd w:id="58"/>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Se realiza un 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En este documento se presenta el proceso completo para el desarrollo del proyecto, incluyendo la aplicación del ciclo de vida, metodológica ágiles, investigación con usuarios, diseño de experiencia y especificaciones de requisitos.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Level2"/>
        <w:widowControl/>
        <w:suppressAutoHyphens w:val="true"/>
        <w:bidi w:val="0"/>
        <w:spacing w:lineRule="auto" w:line="240" w:before="360" w:after="240"/>
        <w:rPr>
          <w:rFonts w:ascii="Times New Roman" w:hAnsi="Times New Roman"/>
        </w:rPr>
      </w:pPr>
      <w:r>
        <w:rPr>
          <w:b/>
          <w:bCs/>
          <w:color w:val="auto"/>
          <w:szCs w:val="32"/>
        </w:rPr>
        <w:t>1.1 Descripción general de la línea seleccionada</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Edutech es una plataforma web diseñada para gestionar de forma eficiente actividades académicas dentro de un entorno educativo. Su propósito principal es facilitar la interacción entre estudiantes y docentes.</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En conclusión EduTech proporciona un entorno digital estructurado que mejora la comunicación, promueve organización académica y apoya el crecimiento digital en las  instituciones educativas.</w:t>
      </w:r>
    </w:p>
    <w:p>
      <w:pPr>
        <w:pStyle w:val="APALevel2"/>
        <w:widowControl/>
        <w:suppressAutoHyphens w:val="true"/>
        <w:bidi w:val="0"/>
        <w:spacing w:lineRule="auto" w:line="240" w:before="360" w:after="240"/>
        <w:rPr>
          <w:rFonts w:ascii="Times New Roman" w:hAnsi="Times New Roman"/>
        </w:rPr>
      </w:pPr>
      <w:r>
        <w:rPr>
          <w:b/>
          <w:bCs/>
          <w:color w:val="auto"/>
          <w:szCs w:val="32"/>
        </w:rPr>
        <w:t>1.2 Justificación de la elección</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Por lo cual Edutech propone una solución digital fácil e intuitiva que ayuda a optimizar procesos, facilitando la interacción académica y promoviendo el uso de herramientas tecnológicas dentro del aprendizaje.</w:t>
      </w:r>
    </w:p>
    <w:p>
      <w:pPr>
        <w:pStyle w:val="BodyText"/>
        <w:ind w:hanging="0"/>
        <w:jc w:val="both"/>
        <w:rPr>
          <w:rFonts w:ascii="Times New Roman" w:hAnsi="Times New Roman"/>
          <w:lang w:val="es-CO" w:bidi="ar-SA"/>
        </w:rPr>
      </w:pPr>
      <w:r>
        <w:rPr>
          <w:lang w:val="es-CO" w:bidi="ar-SA"/>
        </w:rPr>
      </w:r>
    </w:p>
    <w:p>
      <w:pPr>
        <w:pStyle w:val="APALevel2"/>
        <w:widowControl/>
        <w:suppressAutoHyphens w:val="true"/>
        <w:bidi w:val="0"/>
        <w:spacing w:lineRule="auto" w:line="240" w:before="360" w:after="240"/>
        <w:rPr/>
      </w:pPr>
      <w:r>
        <w:rPr>
          <w:b/>
          <w:bCs/>
          <w:color w:val="auto"/>
          <w:szCs w:val="32"/>
        </w:rPr>
        <w:t xml:space="preserve">1.3 Conformación del equipo de trabajo </w:t>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Para el desarrollo del proyecto Edutech se lleva a cargo por un equipo de trabajo conformado por dos integrantes, quienes asumen diferentes roles con el fin de cubrir las distintas áreas del proyecto de desarrollo de software.</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Debido al tamaño del equipo, cada integrante desempeña multiples funciones, permitiendo una distribución eficiente de responsabilidades. Los roles que se establecieron son los siguientes:</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Lider de proyecto (Alejandro Rodríguez): </w:t>
      </w:r>
      <w:r>
        <w:rPr>
          <w:b w:val="false"/>
          <w:bCs w:val="false"/>
          <w:i w:val="false"/>
          <w:caps w:val="false"/>
          <w:smallCaps w:val="false"/>
          <w:color w:val="000000"/>
          <w:spacing w:val="0"/>
          <w:sz w:val="24"/>
          <w:szCs w:val="24"/>
          <w:lang w:val="es-CO" w:bidi="ar-SA"/>
        </w:rPr>
        <w:t>Es el encargado de la coordinación general, planificación de actividades y seguimiento del cumplimento de los objetivos establecidos para cada fase.</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Desarrollador (Andrés Luengas): </w:t>
      </w:r>
      <w:r>
        <w:rPr>
          <w:b w:val="false"/>
          <w:bCs w:val="false"/>
          <w:i w:val="false"/>
          <w:caps w:val="false"/>
          <w:smallCaps w:val="false"/>
          <w:color w:val="000000"/>
          <w:spacing w:val="0"/>
          <w:sz w:val="24"/>
          <w:szCs w:val="24"/>
          <w:lang w:val="es-CO" w:bidi="ar-SA"/>
        </w:rPr>
        <w:t>Es el responsable de la implementación técnica del sistema y desarrollo de las funcionalidades establecidas.</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Diseñador UX/UI</w:t>
      </w:r>
      <w:r>
        <w:rPr>
          <w:b w:val="false"/>
          <w:bCs w:val="false"/>
          <w:i w:val="false"/>
          <w:caps w:val="false"/>
          <w:smallCaps w:val="false"/>
          <w:color w:val="000000"/>
          <w:spacing w:val="0"/>
          <w:sz w:val="24"/>
          <w:szCs w:val="24"/>
          <w:lang w:val="es-CO" w:bidi="ar-SA"/>
        </w:rPr>
        <w:t xml:space="preserve"> </w:t>
      </w:r>
      <w:r>
        <w:rPr>
          <w:b/>
          <w:bCs/>
          <w:i w:val="false"/>
          <w:caps w:val="false"/>
          <w:smallCaps w:val="false"/>
          <w:color w:val="000000"/>
          <w:spacing w:val="0"/>
          <w:sz w:val="24"/>
          <w:szCs w:val="24"/>
          <w:lang w:val="es-CO" w:bidi="ar-SA"/>
        </w:rPr>
        <w:t xml:space="preserve">(Andrés Luengas): </w:t>
      </w:r>
      <w:r>
        <w:rPr>
          <w:b w:val="false"/>
          <w:bCs w:val="false"/>
          <w:i w:val="false"/>
          <w:iCs w:val="false"/>
          <w:caps w:val="false"/>
          <w:smallCaps w:val="false"/>
          <w:color w:val="000000"/>
          <w:spacing w:val="0"/>
          <w:sz w:val="24"/>
          <w:szCs w:val="24"/>
          <w:lang w:val="es-CO" w:bidi="ar-SA"/>
        </w:rPr>
        <w:t>Es el encargado del diseño de la interfaz de usuario y garantizar una experiencia de uso intuitiva.</w:t>
      </w:r>
    </w:p>
    <w:p>
      <w:pPr>
        <w:pStyle w:val="BodyText"/>
        <w:numPr>
          <w:ilvl w:val="0"/>
          <w:numId w:val="3"/>
        </w:numPr>
        <w:jc w:val="both"/>
        <w:rPr>
          <w:rFonts w:ascii="Times New Roman" w:hAnsi="Times New Roman"/>
        </w:rPr>
      </w:pPr>
      <w:r>
        <w:rPr>
          <w:b/>
          <w:bCs/>
          <w:i w:val="false"/>
          <w:iCs w:val="false"/>
          <w:caps w:val="false"/>
          <w:smallCaps w:val="false"/>
          <w:color w:val="000000"/>
          <w:spacing w:val="0"/>
          <w:sz w:val="24"/>
          <w:szCs w:val="24"/>
          <w:lang w:val="es-CO" w:bidi="ar-SA"/>
        </w:rPr>
        <w:t xml:space="preserve">Investigador (Alejandro Rodríguez): </w:t>
      </w:r>
      <w:r>
        <w:rPr>
          <w:b w:val="false"/>
          <w:bCs w:val="false"/>
          <w:i w:val="false"/>
          <w:iCs w:val="false"/>
          <w:caps w:val="false"/>
          <w:smallCaps w:val="false"/>
          <w:color w:val="000000"/>
          <w:spacing w:val="0"/>
          <w:sz w:val="24"/>
          <w:szCs w:val="24"/>
          <w:lang w:val="es-CO" w:bidi="ar-SA"/>
        </w:rPr>
        <w:t>Es el responsable del análisis de necesidad de los usuarios y la recolección de información.</w:t>
      </w:r>
    </w:p>
    <w:p>
      <w:pPr>
        <w:pStyle w:val="BodyText"/>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r>
    </w:p>
    <w:p>
      <w:pPr>
        <w:pStyle w:val="BodyText"/>
        <w:ind w:hanging="0"/>
        <w:jc w:val="center"/>
        <w:rPr>
          <w:rFonts w:ascii="Times New Roman" w:hAnsi="Times New Roman"/>
          <w:b/>
          <w:bCs/>
          <w:lang w:val="es-CO" w:bidi="ar-SA"/>
        </w:rPr>
      </w:pPr>
      <w:r>
        <w:rPr>
          <w:b/>
          <w:bCs/>
          <w:lang w:val="es-CO" w:bidi="ar-SA"/>
        </w:rPr>
        <w:t>2. Ciclo de Vida del Desarrollo de Software (CVDS)</w:t>
      </w:r>
    </w:p>
    <w:p>
      <w:pPr>
        <w:pStyle w:val="APALevel2"/>
        <w:widowControl/>
        <w:suppressAutoHyphens w:val="true"/>
        <w:bidi w:val="0"/>
        <w:spacing w:lineRule="auto" w:line="240" w:before="360" w:after="240"/>
        <w:rPr>
          <w:rFonts w:ascii="Times New Roman" w:hAnsi="Times New Roman"/>
        </w:rPr>
      </w:pPr>
      <w:r>
        <w:rPr>
          <w:b/>
          <w:bCs/>
          <w:color w:val="auto"/>
          <w:szCs w:val="32"/>
        </w:rPr>
        <w:t>2.1</w:t>
      </w:r>
      <w:r>
        <w:rPr>
          <w:color w:val="auto"/>
          <w:szCs w:val="32"/>
        </w:rPr>
        <w:t xml:space="preserve"> </w:t>
      </w:r>
      <w:r>
        <w:rPr>
          <w:b/>
          <w:bCs/>
        </w:rPr>
        <w:t>Descripción del CVDS aplicado al proyecto</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Planificación: </w:t>
      </w:r>
      <w:r>
        <w:rPr>
          <w:rFonts w:eastAsia="Times New Roman" w:cs="Times New Roman"/>
          <w:b w:val="false"/>
          <w:bCs w:val="false"/>
          <w:color w:val="auto"/>
          <w:kern w:val="0"/>
          <w:sz w:val="24"/>
          <w:szCs w:val="24"/>
          <w:u w:val="none"/>
          <w:lang w:val="es-EC" w:eastAsia="en-US" w:bidi="ar-SA"/>
        </w:rPr>
        <w:t xml:space="preserve">El equipo define un alcance de el proyecto establece los objetivos principales para realizar el mvp se estiman los recursos necesarios y los tiempos de entrega, incluyendo el equipo de desarrollo y las herramientas tecnológicas que se van a utilizar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Análisis y requisitos: </w:t>
      </w:r>
      <w:r>
        <w:rPr>
          <w:rFonts w:eastAsia="Times New Roman" w:cs="Times New Roman"/>
          <w:b w:val="false"/>
          <w:bCs w:val="false"/>
          <w:color w:val="auto"/>
          <w:kern w:val="0"/>
          <w:sz w:val="24"/>
          <w:szCs w:val="24"/>
          <w:u w:val="none"/>
          <w:lang w:val="es-EC" w:eastAsia="en-US" w:bidi="ar-SA"/>
        </w:rPr>
        <w:t>El equipo realiza una reunión con docentes y encuestas a estudiantes para reconocer las principales dificultades en la gestión de actividades y aprendizaje académico se detecta que hace falta una herramienta centralizada para la asignación de tareas y la entrega de las mismas se definen los requisitos mas esenciales del proyecto se establece que la plataforma debe ser intuitiva y accesible</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Diseño del sistema: </w:t>
      </w:r>
      <w:r>
        <w:rPr>
          <w:rFonts w:eastAsia="Times New Roman" w:cs="Times New Roman"/>
          <w:b w:val="false"/>
          <w:bCs w:val="false"/>
          <w:color w:val="auto"/>
          <w:kern w:val="0"/>
          <w:sz w:val="24"/>
          <w:szCs w:val="24"/>
          <w:u w:val="none"/>
          <w:lang w:val="es-EC" w:eastAsia="en-US" w:bidi="ar-SA"/>
        </w:rPr>
        <w:t xml:space="preserve">Se realiza el diseño de la estructura de la plataforma, definiendo la arquitectura del sistema y la organización de los componentes básicos de el software, se construye el modelo de bases de datos con las diferentes entidades también se establecen los roles del sistema como docente estudiantes.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Desarrollo: </w:t>
      </w:r>
      <w:r>
        <w:rPr>
          <w:rFonts w:eastAsia="Times New Roman" w:cs="Times New Roman"/>
          <w:b w:val="false"/>
          <w:bCs w:val="false"/>
          <w:color w:val="auto"/>
          <w:kern w:val="0"/>
          <w:sz w:val="24"/>
          <w:szCs w:val="24"/>
          <w:u w:val="none"/>
          <w:lang w:val="es-EC" w:eastAsia="en-US" w:bidi="ar-SA"/>
        </w:rPr>
        <w:t>Se inicia la implementación del sistema con diferentes tecnologías de desarrollo web el equipo de desarrollo construye los módulos principales integrando las distintas funcionalidades al sistema y codificando la estructura del aplicativo web</w:t>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Pruebas: </w:t>
      </w:r>
      <w:r>
        <w:rPr>
          <w:rFonts w:ascii="Times New Roman" w:hAnsi="Times New Roman"/>
          <w:b w:val="false"/>
          <w:bCs w:val="false"/>
          <w:sz w:val="24"/>
          <w:szCs w:val="24"/>
        </w:rPr>
        <w:t>Realizamos la ejecución de pruebas para verificar el correcto funcionamiento de la plataforma. Se realizan pruebas de registro, inicio de sesión, tiempos de respuesta y seguridad de la información asegurando que el sistema este seguro estable y cumpla con los requisitos previamente definidos</w:t>
      </w:r>
    </w:p>
    <w:p>
      <w:pPr>
        <w:pStyle w:val="ListParagraph"/>
        <w:numPr>
          <w:ilvl w:val="0"/>
          <w:numId w:val="0"/>
        </w:numPr>
        <w:spacing w:before="57" w:after="217"/>
        <w:ind w:hanging="0" w:left="720"/>
        <w:contextualSpacing/>
        <w:jc w:val="both"/>
        <w:rPr>
          <w:rFonts w:ascii="Times New Roman" w:hAnsi="Times New Roman"/>
          <w:b/>
          <w:bCs/>
          <w:sz w:val="24"/>
          <w:szCs w:val="24"/>
        </w:rPr>
      </w:pPr>
      <w:r>
        <w:rPr>
          <w:rFonts w:ascii="Times New Roman" w:hAnsi="Times New Roman"/>
          <w:b/>
          <w:bCs/>
          <w:sz w:val="24"/>
          <w:szCs w:val="24"/>
        </w:rPr>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Despliegue y mantenimiento: </w:t>
      </w:r>
      <w:r>
        <w:rPr>
          <w:rFonts w:ascii="Times New Roman" w:hAnsi="Times New Roman"/>
          <w:b w:val="false"/>
          <w:bCs w:val="false"/>
          <w:sz w:val="24"/>
          <w:szCs w:val="24"/>
        </w:rPr>
        <w:t xml:space="preserve">El sistema se implementa en un entorno accesible para los usuarios finales se realiza una prueba piloto con docentes y estudiantes verificando que cada uno de los ítems cuente con un correcto funcionamiento en condiciones reales  </w:t>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bCs/>
          <w:sz w:val="24"/>
          <w:szCs w:val="24"/>
        </w:rPr>
      </w:pPr>
      <w:r>
        <w:rPr>
          <w:rFonts w:ascii="Times New Roman" w:hAnsi="Times New Roman"/>
          <w:b/>
          <w:bCs/>
          <w:sz w:val="24"/>
          <w:szCs w:val="24"/>
        </w:rPr>
        <w:t>2.2Mapa mental del CVDS</w:t>
      </w:r>
    </w:p>
    <w:p>
      <w:pPr>
        <w:pStyle w:val="ListParagraph"/>
        <w:spacing w:before="57" w:after="217"/>
        <w:contextualSpacing/>
        <w:rPr>
          <w:b/>
          <w:bCs/>
        </w:rPr>
      </w:pPr>
      <w:r>
        <w:rPr>
          <w:b/>
          <w:bCs/>
        </w:rPr>
      </w:r>
    </w:p>
    <w:p>
      <w:pPr>
        <w:pStyle w:val="ListParagraph"/>
        <w:spacing w:before="57" w:after="217"/>
        <w:contextualSpacing/>
        <w:rPr>
          <w:b/>
          <w:bCs/>
        </w:rPr>
      </w:pPr>
      <w:r>
        <w:rPr/>
        <w:drawing>
          <wp:inline distT="0" distB="0" distL="0" distR="0">
            <wp:extent cx="5731510" cy="3241040"/>
            <wp:effectExtent l="0" t="0" r="0" b="0"/>
            <wp:docPr id="2" name="Imagen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Copia 1"/>
                    <pic:cNvPicPr>
                      <a:picLocks noChangeAspect="1" noChangeArrowheads="1"/>
                    </pic:cNvPicPr>
                  </pic:nvPicPr>
                  <pic:blipFill>
                    <a:blip r:embed="rId3"/>
                    <a:stretch>
                      <a:fillRect/>
                    </a:stretch>
                  </pic:blipFill>
                  <pic:spPr bwMode="auto">
                    <a:xfrm>
                      <a:off x="0" y="0"/>
                      <a:ext cx="5731510" cy="3241040"/>
                    </a:xfrm>
                    <a:prstGeom prst="rect">
                      <a:avLst/>
                    </a:prstGeom>
                    <a:noFill/>
                  </pic:spPr>
                </pic:pic>
              </a:graphicData>
            </a:graphic>
          </wp:inline>
        </w:drawing>
      </w:r>
    </w:p>
    <w:p>
      <w:pPr>
        <w:pStyle w:val="ListParagraph"/>
        <w:spacing w:before="57" w:after="217"/>
        <w:contextualSpacing/>
        <w:rPr>
          <w:b/>
          <w:bCs/>
        </w:rPr>
      </w:pPr>
      <w:r>
        <w:rPr>
          <w:b/>
          <w:bCs/>
        </w:rPr>
      </w:r>
    </w:p>
    <w:p>
      <w:pPr>
        <w:pStyle w:val="ListParagraph"/>
        <w:spacing w:before="57" w:after="217"/>
        <w:contextualSpacing/>
        <w:rPr>
          <w:b w:val="false"/>
          <w:bCs w:val="false"/>
        </w:rPr>
      </w:pPr>
      <w:r>
        <w:rPr>
          <w:b w:val="false"/>
          <w:bCs w:val="false"/>
        </w:rPr>
      </w:r>
    </w:p>
    <w:p>
      <w:pPr>
        <w:pStyle w:val="BodyText"/>
        <w:jc w:val="center"/>
        <w:rPr>
          <w:rFonts w:ascii="Times New Roman" w:hAnsi="Times New Roman"/>
          <w:b/>
          <w:bCs/>
          <w:sz w:val="24"/>
          <w:szCs w:val="24"/>
          <w:lang w:val="es-CO"/>
        </w:rPr>
      </w:pPr>
      <w:r>
        <w:rPr>
          <w:b/>
          <w:bCs/>
          <w:sz w:val="24"/>
          <w:szCs w:val="24"/>
          <w:lang w:val="es-CO"/>
        </w:rPr>
        <w:t>3. Metodología ágil de desarrollo</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3.1 Justificación de la metodología seleccionada</w:t>
      </w:r>
    </w:p>
    <w:p>
      <w:pPr>
        <w:pStyle w:val="ListParagraph"/>
        <w:ind w:hanging="0" w:left="0"/>
        <w:jc w:val="both"/>
        <w:rPr>
          <w:rFonts w:ascii="Times New Roman" w:hAnsi="Times New Roman"/>
          <w:sz w:val="24"/>
          <w:szCs w:val="24"/>
        </w:rPr>
      </w:pPr>
      <w:r>
        <w:rPr>
          <w:rFonts w:ascii="Times New Roman" w:hAnsi="Times New Roman"/>
          <w:sz w:val="24"/>
          <w:szCs w:val="24"/>
        </w:rPr>
        <w:t>Se utilizara la metodología ágil de scrum que permite dividir el proyecto en iteraciones cortas llamadas sprints, facilitando la entrega para el desarrollo del proyecto EduTech el cual va a realizarse en 3 sprints estos se organizaran para cumplir tareas especificas gestionando así actividades para que el desarrollo de el proyecto cumpla con todos lo requerimiento necesarios para las diferentes entregas</w:t>
      </w:r>
    </w:p>
    <w:p>
      <w:pPr>
        <w:pStyle w:val="ListParagraph"/>
        <w:rPr/>
      </w:pPr>
      <w:r>
        <w:rPr/>
      </w:r>
    </w:p>
    <w:p>
      <w:pPr>
        <w:pStyle w:val="ListParagraph"/>
        <w:widowControl/>
        <w:suppressAutoHyphens w:val="true"/>
        <w:bidi w:val="0"/>
        <w:spacing w:lineRule="auto" w:line="240" w:before="360" w:after="240"/>
        <w:ind w:hanging="0" w:left="0"/>
        <w:contextualSpacing w:val="false"/>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ascii="Times New Roman" w:hAnsi="Times New Roman"/>
          <w:color w:val="auto"/>
          <w:kern w:val="0"/>
          <w:sz w:val="24"/>
          <w:szCs w:val="24"/>
          <w:u w:val="none"/>
          <w:lang w:val="es-EC" w:eastAsia="en-US" w:bidi="ar-SA"/>
        </w:rPr>
        <w:t>La metodología ágil scrum es la adecuada para el desarrollo de EduTech ya que esta nos permite gestionar el proyecto de una manera flexible y facilita el trabajo en equipo asegurándose que el resultado sea satisfactorio.</w:t>
      </w:r>
    </w:p>
    <w:p>
      <w:pPr>
        <w:pStyle w:val="BodyText"/>
        <w:jc w:val="both"/>
        <w:rPr>
          <w:lang w:val="es-CO" w:bidi="ar-SA"/>
        </w:rPr>
      </w:pPr>
      <w:r>
        <w:rPr>
          <w:lang w:val="es-CO" w:bidi="ar-SA"/>
        </w:rPr>
      </w:r>
    </w:p>
    <w:p>
      <w:pPr>
        <w:pStyle w:val="BodyText"/>
        <w:jc w:val="both"/>
        <w:rPr>
          <w:lang w:val="es-CO" w:bidi="ar-SA"/>
        </w:rPr>
      </w:pPr>
      <w:r>
        <w:rPr>
          <w:rFonts w:eastAsia="Times New Roman" w:cs="Times New Roman"/>
          <w:b/>
          <w:bCs/>
          <w:color w:val="auto"/>
          <w:kern w:val="0"/>
          <w:sz w:val="24"/>
          <w:szCs w:val="24"/>
          <w:u w:val="none"/>
          <w:lang w:val="es-EC" w:eastAsia="en-US" w:bidi="ar-SA"/>
        </w:rPr>
        <w:t>3.2 Tablero de gestión del proyecto</w:t>
      </w:r>
    </w:p>
    <w:p>
      <w:pPr>
        <w:pStyle w:val="BodyText"/>
        <w:jc w:val="both"/>
        <w:rPr>
          <w:lang w:val="es-CO" w:bidi="ar-SA"/>
        </w:rPr>
      </w:pPr>
      <w:r>
        <w:rPr>
          <w:lang w:val="es-CO" w:bidi="ar-SA"/>
        </w:rPr>
        <w:drawing>
          <wp:anchor distT="0" distB="0" distL="114300" distR="114300" simplePos="0" relativeHeight="49" behindDoc="0" locked="0" layoutInCell="0" allowOverlap="1">
            <wp:simplePos x="0" y="0"/>
            <wp:positionH relativeFrom="column">
              <wp:posOffset>60325</wp:posOffset>
            </wp:positionH>
            <wp:positionV relativeFrom="paragraph">
              <wp:posOffset>18415</wp:posOffset>
            </wp:positionV>
            <wp:extent cx="5854065" cy="2577465"/>
            <wp:effectExtent l="0" t="0" r="0" b="0"/>
            <wp:wrapThrough wrapText="bothSides">
              <wp:wrapPolygon edited="0">
                <wp:start x="0" y="0"/>
                <wp:lineTo x="0" y="21356"/>
                <wp:lineTo x="21520" y="21356"/>
                <wp:lineTo x="21520" y="0"/>
                <wp:lineTo x="0" y="0"/>
              </wp:wrapPolygon>
            </wp:wrapThrough>
            <wp:docPr id="3"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Copia 1"/>
                    <pic:cNvPicPr>
                      <a:picLocks noChangeAspect="1" noChangeArrowheads="1"/>
                    </pic:cNvPicPr>
                  </pic:nvPicPr>
                  <pic:blipFill>
                    <a:blip r:embed="rId4"/>
                    <a:stretch>
                      <a:fillRect/>
                    </a:stretch>
                  </pic:blipFill>
                  <pic:spPr bwMode="auto">
                    <a:xfrm>
                      <a:off x="0" y="0"/>
                      <a:ext cx="5854065" cy="2577465"/>
                    </a:xfrm>
                    <a:prstGeom prst="rect">
                      <a:avLst/>
                    </a:prstGeom>
                    <a:noFill/>
                  </pic:spPr>
                </pic:pic>
              </a:graphicData>
            </a:graphic>
          </wp:anchor>
        </w:drawing>
      </w:r>
    </w:p>
    <w:p>
      <w:pPr>
        <w:pStyle w:val="BodyText"/>
        <w:jc w:val="both"/>
        <w:rPr>
          <w:lang w:val="es-CO" w:bidi="ar-SA"/>
        </w:rPr>
      </w:pPr>
      <w:r>
        <w:rPr>
          <w:rFonts w:eastAsia="Times New Roman" w:cs="Times New Roman"/>
          <w:b/>
          <w:bCs/>
          <w:color w:val="auto"/>
          <w:kern w:val="0"/>
          <w:sz w:val="24"/>
          <w:szCs w:val="24"/>
          <w:u w:val="none"/>
          <w:lang w:val="es-EC" w:eastAsia="en-US" w:bidi="ar-SA"/>
        </w:rPr>
        <w:t>3.3 Organización por sprints o fases ágiles</w:t>
      </w:r>
    </w:p>
    <w:p>
      <w:pPr>
        <w:pStyle w:val="BodyText"/>
        <w:jc w:val="both"/>
        <w:rPr>
          <w:rFonts w:eastAsia="Times New Roman" w:cs="Times New Roman"/>
          <w:b w:val="false"/>
          <w:bCs w:val="false"/>
          <w:color w:val="000000"/>
          <w:kern w:val="0"/>
          <w:sz w:val="24"/>
          <w:szCs w:val="24"/>
          <w:shd w:fill="FFFFFF" w:val="clear"/>
          <w:lang w:val="es-CO" w:eastAsia="en-US" w:bidi="ar-SA"/>
        </w:rPr>
      </w:pPr>
      <w:r>
        <w:rPr/>
        <w:drawing>
          <wp:inline distT="0" distB="0" distL="0" distR="0">
            <wp:extent cx="5930265" cy="2882900"/>
            <wp:effectExtent l="0" t="0" r="0" b="0"/>
            <wp:docPr id="4"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Copia 1"/>
                    <pic:cNvPicPr>
                      <a:picLocks noChangeAspect="1" noChangeArrowheads="1"/>
                    </pic:cNvPicPr>
                  </pic:nvPicPr>
                  <pic:blipFill>
                    <a:blip r:embed="rId5"/>
                    <a:stretch>
                      <a:fillRect/>
                    </a:stretch>
                  </pic:blipFill>
                  <pic:spPr bwMode="auto">
                    <a:xfrm>
                      <a:off x="0" y="0"/>
                      <a:ext cx="5930265" cy="2882900"/>
                    </a:xfrm>
                    <a:prstGeom prst="rect">
                      <a:avLst/>
                    </a:prstGeom>
                    <a:noFill/>
                  </pic:spPr>
                </pic:pic>
              </a:graphicData>
            </a:graphic>
          </wp:inline>
        </w:drawing>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 xml:space="preserve">Resumen </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La planificación en formato de sprints nos permite organizar las tareas de acuerdo a las entregas en el primer sprints las tareas están enfocadas a los usuarios como login y registro el segundo a las funcionalidades del sistema y el tercero a la mejora de la calidad comparto el link del tablero en jira</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ListParagraph"/>
        <w:ind w:hanging="0" w:left="0"/>
        <w:jc w:val="both"/>
        <w:rPr/>
      </w:pPr>
      <w:hyperlink r:id="rId6">
        <w:r>
          <w:rPr>
            <w:rStyle w:val="Hyperlink"/>
            <w:rFonts w:eastAsia="Times New Roman" w:cs="Times New Roman" w:ascii="Times New Roman" w:hAnsi="Times New Roman"/>
            <w:b w:val="false"/>
            <w:bCs w:val="false"/>
            <w:color w:val="2315DA"/>
            <w:kern w:val="0"/>
            <w:sz w:val="24"/>
            <w:szCs w:val="24"/>
            <w:shd w:fill="FFFFFF" w:val="clear"/>
            <w:lang w:val="es-CO" w:eastAsia="en-US" w:bidi="ar-SA"/>
          </w:rPr>
          <w:t>EduTech - Tablero de scrum - Jira</w:t>
        </w:r>
      </w:hyperlink>
      <w:r>
        <w:rPr>
          <w:rFonts w:eastAsia="Times New Roman" w:cs="Times New Roman" w:ascii="Times New Roman" w:hAnsi="Times New Roman"/>
          <w:b w:val="false"/>
          <w:bCs w:val="false"/>
          <w:color w:val="2315DA"/>
          <w:kern w:val="0"/>
          <w:sz w:val="24"/>
          <w:szCs w:val="24"/>
          <w:shd w:fill="FFFFFF" w:val="clear"/>
          <w:lang w:val="es-CO" w:eastAsia="en-US" w:bidi="ar-SA"/>
        </w:rPr>
        <w:t xml:space="preserve"> </w:t>
      </w:r>
    </w:p>
    <w:p>
      <w:pPr>
        <w:pStyle w:val="BodyText"/>
        <w:jc w:val="both"/>
        <w:rPr>
          <w:rFonts w:ascii="Times New Roman" w:hAnsi="Times New Roman"/>
          <w:sz w:val="24"/>
          <w:szCs w:val="24"/>
        </w:rPr>
      </w:pPr>
      <w:r>
        <w:rPr>
          <w:sz w:val="24"/>
          <w:szCs w:val="24"/>
        </w:rPr>
      </w:r>
    </w:p>
    <w:p>
      <w:pPr>
        <w:pStyle w:val="BodyText"/>
        <w:ind w:hanging="0"/>
        <w:jc w:val="center"/>
        <w:rPr>
          <w:rFonts w:ascii="Times New Roman" w:hAnsi="Times New Roman"/>
          <w:b/>
          <w:bCs/>
          <w:sz w:val="24"/>
          <w:szCs w:val="24"/>
        </w:rPr>
      </w:pPr>
      <w:r>
        <w:rPr>
          <w:b/>
          <w:bCs/>
          <w:sz w:val="24"/>
          <w:szCs w:val="24"/>
        </w:rPr>
        <w:t>4. Design Thinking 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left"/>
        <w:rPr>
          <w:rFonts w:ascii="Times New Roman" w:hAnsi="Times New Roman"/>
          <w:b/>
          <w:bCs/>
          <w:sz w:val="24"/>
          <w:szCs w:val="24"/>
        </w:rPr>
      </w:pPr>
      <w:r>
        <w:rPr>
          <w:rFonts w:ascii="Times New Roman" w:hAnsi="Times New Roman"/>
          <w:b/>
          <w:bCs/>
          <w:sz w:val="24"/>
          <w:szCs w:val="24"/>
        </w:rPr>
        <w:t>4.1Proceso de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Para desarrollar el proyecto de Edutech, se llevo a cabo un proceso de investigación con usuarios con el objetivo de identificar problemas y expectativas frente a la gestión de actividades académicas y métodos de aprendizaje que se implementaran de manera adecuada al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Se utilizaron técnicas como encuestas, entrevistas y recolección de opiniones de estudiantes en general permitiendo comprender las principales dificultades que se enfrentan como la comunicación entre docente y estudiantes.</w:t>
      </w:r>
    </w:p>
    <w:p>
      <w:pPr>
        <w:pStyle w:val="ListParagraph"/>
        <w:ind w:hanging="0" w:left="0"/>
        <w:jc w:val="left"/>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4.1.1Entrevistas y hallazgos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Se realizaron entrevistas a un grupo de usuarios que representan el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Incluyen estudiantes, docentes y administrativos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Durante la entrevista se realizan preguntas como:</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¿Como gestiona actividades académicas?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dificultades presenta el entregar o revisar tareas?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funcionalidades serian de importancia en una plataforma de educación?</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El proceso de investigación con usuarios permitió identificar los principales problemas de gestión académica evidenciando que una plataforma como EduTech facilitaría la organización de las actividades, el seguimiento de los procesos y la comunicación.</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4.2 User Persona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User persona-Edutech</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Nombre: </w:t>
      </w:r>
      <w:r>
        <w:rPr>
          <w:rFonts w:ascii="Times New Roman" w:hAnsi="Times New Roman"/>
          <w:b w:val="false"/>
          <w:bCs w:val="false"/>
          <w:sz w:val="24"/>
          <w:szCs w:val="24"/>
        </w:rPr>
        <w:t>joaquin antonio</w:t>
      </w:r>
      <w:r>
        <w:rPr>
          <w:rFonts w:ascii="Times New Roman" w:hAnsi="Times New Roman"/>
          <w:b/>
          <w:bCs/>
          <w:sz w:val="24"/>
          <w:szCs w:val="24"/>
        </w:rPr>
        <w:br/>
        <w:t xml:space="preserve">Edad: </w:t>
      </w:r>
      <w:r>
        <w:rPr>
          <w:rFonts w:ascii="Times New Roman" w:hAnsi="Times New Roman"/>
          <w:b w:val="false"/>
          <w:bCs w:val="false"/>
          <w:sz w:val="24"/>
          <w:szCs w:val="24"/>
        </w:rPr>
        <w:t>15 años</w:t>
      </w:r>
      <w:r>
        <w:rPr>
          <w:rFonts w:ascii="Times New Roman" w:hAnsi="Times New Roman"/>
          <w:b/>
          <w:bCs/>
          <w:sz w:val="24"/>
          <w:szCs w:val="24"/>
        </w:rPr>
        <w:br/>
        <w:t xml:space="preserve">Rol: </w:t>
      </w:r>
      <w:r>
        <w:rPr>
          <w:rFonts w:ascii="Times New Roman" w:hAnsi="Times New Roman"/>
          <w:b w:val="false"/>
          <w:bCs w:val="false"/>
          <w:sz w:val="24"/>
          <w:szCs w:val="24"/>
        </w:rPr>
        <w:t>Estudiante</w:t>
      </w:r>
      <w:r>
        <w:rPr>
          <w:rFonts w:ascii="Times New Roman" w:hAnsi="Times New Roman"/>
          <w:b/>
          <w:bCs/>
          <w:sz w:val="24"/>
          <w:szCs w:val="24"/>
        </w:rPr>
        <w:br/>
        <w:t xml:space="preserve">Ocupación: </w:t>
      </w:r>
      <w:r>
        <w:rPr>
          <w:rFonts w:ascii="Times New Roman" w:hAnsi="Times New Roman"/>
          <w:b w:val="false"/>
          <w:bCs w:val="false"/>
          <w:sz w:val="24"/>
          <w:szCs w:val="24"/>
        </w:rPr>
        <w:t xml:space="preserve">Estudia y entrena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Objetivos: </w:t>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entregar tareas a tiempo</w:t>
      </w:r>
    </w:p>
    <w:p>
      <w:pPr>
        <w:pStyle w:val="ListParagraph"/>
        <w:ind w:hanging="0" w:left="0"/>
        <w:rPr>
          <w:rFonts w:ascii="Times New Roman" w:hAnsi="Times New Roman"/>
          <w:b/>
          <w:bCs/>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ordenar mejor sus trabajos de una manesa accesible</w:t>
      </w:r>
      <w:r>
        <w:rPr>
          <w:rFonts w:ascii="Times New Roman" w:hAnsi="Times New Roman"/>
          <w:b/>
          <w:bCs/>
          <w:sz w:val="24"/>
          <w:szCs w:val="24"/>
        </w:rPr>
        <w:t xml:space="preserve">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problemas:</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no tiene una plataforma que facilite la entrega de trabajos </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no recibe recordatorios (y se le olvidan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recibe información por múltiples medios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4.3 Mapa de empatía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drawing>
          <wp:anchor distT="0" distB="0" distL="114300" distR="114300" simplePos="0" relativeHeight="62" behindDoc="0" locked="0" layoutInCell="0" allowOverlap="1">
            <wp:simplePos x="0" y="0"/>
            <wp:positionH relativeFrom="column">
              <wp:posOffset>450215</wp:posOffset>
            </wp:positionH>
            <wp:positionV relativeFrom="paragraph">
              <wp:posOffset>8890</wp:posOffset>
            </wp:positionV>
            <wp:extent cx="4744720" cy="2655570"/>
            <wp:effectExtent l="0" t="0" r="0" b="0"/>
            <wp:wrapThrough wrapText="bothSides">
              <wp:wrapPolygon edited="0">
                <wp:start x="-204" y="0"/>
                <wp:lineTo x="-204" y="21108"/>
                <wp:lineTo x="21511" y="21108"/>
                <wp:lineTo x="21511" y="0"/>
                <wp:lineTo x="-204" y="0"/>
              </wp:wrapPolygon>
            </wp:wrapThrough>
            <wp:docPr id="5"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Copia 1"/>
                    <pic:cNvPicPr>
                      <a:picLocks noChangeAspect="1" noChangeArrowheads="1"/>
                    </pic:cNvPicPr>
                  </pic:nvPicPr>
                  <pic:blipFill>
                    <a:blip r:embed="rId7"/>
                    <a:stretch>
                      <a:fillRect/>
                    </a:stretch>
                  </pic:blipFill>
                  <pic:spPr bwMode="auto">
                    <a:xfrm>
                      <a:off x="0" y="0"/>
                      <a:ext cx="4744720" cy="2655570"/>
                    </a:xfrm>
                    <a:prstGeom prst="rect">
                      <a:avLst/>
                    </a:prstGeom>
                    <a:noFill/>
                  </pic:spPr>
                </pic:pic>
              </a:graphicData>
            </a:graphic>
          </wp:anchor>
        </w:drawing>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ListParagraph"/>
        <w:ind w:hanging="0" w:left="0"/>
        <w:rPr>
          <w:rFonts w:ascii="Times New Roman" w:hAnsi="Times New Roman"/>
          <w:b/>
          <w:bCs/>
          <w:sz w:val="24"/>
          <w:szCs w:val="24"/>
        </w:rPr>
      </w:pPr>
      <w:r>
        <w:rPr>
          <w:rFonts w:ascii="Times New Roman" w:hAnsi="Times New Roman"/>
          <w:b/>
          <w:bCs/>
          <w:sz w:val="24"/>
          <w:szCs w:val="24"/>
        </w:rPr>
        <w:t>4.4 Punto de vista (POV)</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Joaquin es un estudiante de 15 que realiza también múltiples actividades en su día a día necesita un plataforma accesible que le permita entregar sus trabajos de forma rápida y que sirva también para tener la información de sus materias de una forma mas centralizada ya que recibe mucha información de diferentes materias esto hace que recurrentemente se le olviden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bCs/>
          <w:sz w:val="24"/>
          <w:szCs w:val="24"/>
        </w:rPr>
      </w:pPr>
      <w:r>
        <w:rPr>
          <w:rFonts w:ascii="Times New Roman" w:hAnsi="Times New Roman"/>
          <w:b/>
          <w:bCs/>
          <w:sz w:val="24"/>
          <w:szCs w:val="24"/>
        </w:rPr>
        <w:t>4.5 Ideación y propuesta de solución</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Teniendo en cuenta el análisis de usuarios y la investigación realizada se identifico que los estudiantes están teniendo problemas para organizar entregas de manera eficiente así como foros de información en los que los docentes puedan tener una herramienta que centralice la gestión académica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Para dar una solución se propone EduTech una plataforma web orientada a la gestión de actividades académicas que permite la mejora continua y la interacción entre estudiantes y docentes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A través de análisis como el el usuario joaquin se plantearon ideas como :</w:t>
      </w:r>
    </w:p>
    <w:p>
      <w:pPr>
        <w:pStyle w:val="ListParagraph"/>
        <w:ind w:hanging="0" w:left="0"/>
        <w:jc w:val="both"/>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Centralizar actividades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Recordatorios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Entregas de trabajo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Retroalimentación a la entrega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La propuesta de solución de EduTech es: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Interfaz accesible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Comunicación eficiente</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Gestión de tiempo y productividad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Fortalecimiento de aprendizaje </w:t>
      </w:r>
    </w:p>
    <w:p>
      <w:pPr>
        <w:pStyle w:val="BodyText"/>
        <w:ind w:hanging="0"/>
        <w:jc w:val="center"/>
        <w:rPr>
          <w:lang w:val="es-CO" w:bidi="ar-SA"/>
        </w:rPr>
      </w:pPr>
      <w:r>
        <w:rPr>
          <w:lang w:val="es-CO" w:bidi="ar-SA"/>
        </w:rPr>
      </w:r>
    </w:p>
    <w:p>
      <w:pPr>
        <w:pStyle w:val="BodyText"/>
        <w:ind w:hanging="0"/>
        <w:jc w:val="center"/>
        <w:rPr>
          <w:lang w:val="es-CO" w:bidi="ar-SA"/>
        </w:rPr>
      </w:pPr>
      <w:r>
        <w:rPr>
          <w:b/>
          <w:bCs/>
        </w:rPr>
        <w:t>5. Experiencia del usuario</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ello, es necesario tener los puntos de vista del usuario con el sistema empleando herramientas como lo son el Customer Journey Map, User Flow y User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1 Customer Journey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El Customer Journey Map ayuda a identificar las diferentes etapas que atraviesa el usuario al interactuar con EduTech, así como sus acciones, pensamientos y emisiones durante el proceso. Esta herramienta ayudara a la comprensión de la IX Experiencia del Usuario, permitiendo detectar posibles dificultades y oportunidades de mejora en el sistema.</w:t>
      </w:r>
    </w:p>
    <w:p>
      <w:pPr>
        <w:pStyle w:val="BodyText"/>
        <w:ind w:hanging="0"/>
        <w:jc w:val="left"/>
        <w:rPr>
          <w:b/>
          <w:bCs/>
        </w:rPr>
      </w:pPr>
      <w:r>
        <w:fldChar w:fldCharType="begin"/>
      </w:r>
      <w:r>
        <w:rPr/>
        <w:instrText xml:space="preserve"> HYPERLINK "https://docs.google.com/spreadsheets/d/1FsTRzIz1unCVBB1SmnHKwptDyV044rS_2vzzaiJMJOg/edit?gid=0" \l "gid=0"</w:instrText>
      </w:r>
      <w:r>
        <w:rPr/>
        <w:fldChar w:fldCharType="separate"/>
      </w:r>
      <w:r>
        <w:rPr/>
        <w:drawing>
          <wp:anchor distT="0" distB="0" distL="0" distR="0" simplePos="0" relativeHeight="57" behindDoc="0" locked="0" layoutInCell="0" allowOverlap="1">
            <wp:simplePos x="0" y="0"/>
            <wp:positionH relativeFrom="column">
              <wp:posOffset>0</wp:posOffset>
            </wp:positionH>
            <wp:positionV relativeFrom="paragraph">
              <wp:posOffset>67945</wp:posOffset>
            </wp:positionV>
            <wp:extent cx="5731510" cy="1557655"/>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8"/>
                    <a:stretch>
                      <a:fillRect/>
                    </a:stretch>
                  </pic:blipFill>
                  <pic:spPr bwMode="auto">
                    <a:xfrm>
                      <a:off x="0" y="0"/>
                      <a:ext cx="5731510" cy="1557655"/>
                    </a:xfrm>
                    <a:prstGeom prst="rect">
                      <a:avLst/>
                    </a:prstGeom>
                    <a:noFill/>
                  </pic:spPr>
                </pic:pic>
              </a:graphicData>
            </a:graphic>
          </wp:anchor>
        </w:drawing>
      </w:r>
      <w:r>
        <w:rPr/>
        <w:fldChar w:fldCharType="end"/>
      </w:r>
    </w:p>
    <w:p>
      <w:pPr>
        <w:pStyle w:val="BodyText"/>
        <w:ind w:hanging="0"/>
        <w:jc w:val="left"/>
        <w:rPr>
          <w:b/>
          <w:bCs/>
        </w:rPr>
      </w:pPr>
      <w:r>
        <w:fldChar w:fldCharType="begin"/>
      </w:r>
      <w:r>
        <w:rPr>
          <w:rStyle w:val="Hyperlink"/>
          <w:b/>
          <w:bCs/>
        </w:rPr>
        <w:instrText xml:space="preserve"> HYPERLINK "https://docs.google.com/spreadsheets/d/1FsTRzIz1unCVBB1SmnHKwptDyV044rS_2vzzaiJMJOg/edit?gid=0" \l "gid=0"</w:instrText>
      </w:r>
      <w:r>
        <w:rPr>
          <w:rStyle w:val="Hyperlink"/>
          <w:b/>
          <w:bCs/>
        </w:rPr>
        <w:fldChar w:fldCharType="separate"/>
      </w:r>
      <w:r>
        <w:rPr>
          <w:rStyle w:val="Hyperlink"/>
          <w:b/>
          <w:bCs/>
        </w:rPr>
        <w:t>Customer Journey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58" behindDoc="0" locked="0" layoutInCell="0" allowOverlap="1">
            <wp:simplePos x="0" y="0"/>
            <wp:positionH relativeFrom="column">
              <wp:posOffset>0</wp:posOffset>
            </wp:positionH>
            <wp:positionV relativeFrom="paragraph">
              <wp:posOffset>155575</wp:posOffset>
            </wp:positionV>
            <wp:extent cx="5731510" cy="154749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9"/>
                    <a:stretch>
                      <a:fillRect/>
                    </a:stretch>
                  </pic:blipFill>
                  <pic:spPr bwMode="auto">
                    <a:xfrm>
                      <a:off x="0" y="0"/>
                      <a:ext cx="5731510" cy="15474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"https://docs.google.com/spreadsheets/d/1SBzZvt9Qu9zqo5okbLKCixiFvnfC_CSX8mFlI-g99cE/edit?gid=0" \l "gid=0"</w:instrText>
      </w:r>
      <w:r>
        <w:rPr>
          <w:rStyle w:val="Hyperlink"/>
          <w:b/>
          <w:bCs/>
        </w:rPr>
        <w:fldChar w:fldCharType="separate"/>
      </w:r>
      <w:r>
        <w:rPr>
          <w:rStyle w:val="Hyperlink"/>
          <w:b/>
          <w:bCs/>
        </w:rPr>
        <w:t>Customer Journey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APALevel2"/>
        <w:widowControl/>
        <w:suppressAutoHyphens w:val="true"/>
        <w:bidi w:val="0"/>
        <w:spacing w:lineRule="auto" w:line="240" w:before="360" w:after="240"/>
        <w:jc w:val="left"/>
        <w:rPr/>
      </w:pPr>
      <w:r>
        <w:rPr>
          <w:rFonts w:eastAsia="Times New Roman" w:cs="Times New Roman"/>
          <w:b/>
          <w:bCs/>
          <w:color w:val="auto"/>
          <w:kern w:val="0"/>
          <w:sz w:val="24"/>
          <w:szCs w:val="32"/>
          <w:u w:val="none"/>
          <w:lang w:val="es-EC" w:eastAsia="en-US" w:bidi="ar-SA"/>
        </w:rPr>
        <w:t>5.2 User Flow</w:t>
      </w:r>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pPr>
      <w:hyperlink r:id="rId11">
        <w:r>
          <w:rPr/>
          <w:drawing>
            <wp:anchor distT="0" distB="0" distL="0" distR="0" simplePos="0" relativeHeight="59" behindDoc="0" locked="0" layoutInCell="0" allowOverlap="1">
              <wp:simplePos x="0" y="0"/>
              <wp:positionH relativeFrom="column">
                <wp:posOffset>32385</wp:posOffset>
              </wp:positionH>
              <wp:positionV relativeFrom="paragraph">
                <wp:posOffset>141605</wp:posOffset>
              </wp:positionV>
              <wp:extent cx="6001385" cy="2748915"/>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6001385" cy="2748915"/>
                      </a:xfrm>
                      <a:prstGeom prst="rect">
                        <a:avLst/>
                      </a:prstGeom>
                      <a:noFill/>
                    </pic:spPr>
                  </pic:pic>
                </a:graphicData>
              </a:graphic>
            </wp:anchor>
          </w:drawing>
        </w:r>
      </w:hyperlink>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hyperlink r:id="rId12">
        <w:r>
          <w:rPr>
            <w:rStyle w:val="Hyperlink"/>
            <w:rFonts w:eastAsia="Times New Roman" w:cs="Times New Roman"/>
            <w:color w:val="auto"/>
            <w:kern w:val="0"/>
            <w:sz w:val="24"/>
            <w:szCs w:val="32"/>
            <w:u w:val="none"/>
            <w:lang w:val="es-EC" w:eastAsia="en-US" w:bidi="ar-SA"/>
          </w:rPr>
          <w:t>Diagrama de flujo de sitio web: Lucidspark</w:t>
        </w:r>
      </w:hyperlink>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3 User Map</w:t>
      </w:r>
    </w:p>
    <w:p>
      <w:pPr>
        <w:pStyle w:val="BodyText"/>
        <w:ind w:hanging="0"/>
        <w:jc w:val="center"/>
        <w:rPr>
          <w:b/>
          <w:bCs/>
        </w:rPr>
      </w:pPr>
      <w:r>
        <w:rPr>
          <w:b/>
          <w:bCs/>
        </w:rPr>
        <w:drawing>
          <wp:anchor distT="0" distB="0" distL="0" distR="0" simplePos="0" relativeHeight="60" behindDoc="0" locked="0" layoutInCell="0" allowOverlap="1">
            <wp:simplePos x="0" y="0"/>
            <wp:positionH relativeFrom="column">
              <wp:posOffset>27305</wp:posOffset>
            </wp:positionH>
            <wp:positionV relativeFrom="paragraph">
              <wp:posOffset>139700</wp:posOffset>
            </wp:positionV>
            <wp:extent cx="5676900" cy="2085340"/>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3"/>
                    <a:stretch>
                      <a:fillRect/>
                    </a:stretch>
                  </pic:blipFill>
                  <pic:spPr bwMode="auto">
                    <a:xfrm>
                      <a:off x="0" y="0"/>
                      <a:ext cx="5676900" cy="2085340"/>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"https://docs.google.com/spreadsheets/d/11nOI_eYDXfJOVcwIjTYBjX3-YKDZGktg1NrgAEf3dZU/edit?gid=0" \l "gid=0"</w:instrText>
      </w:r>
      <w:r>
        <w:rPr>
          <w:rStyle w:val="Hyperlink"/>
          <w:b/>
          <w:bCs/>
        </w:rPr>
        <w:fldChar w:fldCharType="separate"/>
      </w:r>
      <w:r>
        <w:rPr>
          <w:rStyle w:val="Hyperlink"/>
          <w:b/>
          <w:bCs/>
        </w:rPr>
        <w:t>User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61" behindDoc="0" locked="0" layoutInCell="0" allowOverlap="1">
            <wp:simplePos x="0" y="0"/>
            <wp:positionH relativeFrom="column">
              <wp:posOffset>3810</wp:posOffset>
            </wp:positionH>
            <wp:positionV relativeFrom="paragraph">
              <wp:posOffset>131445</wp:posOffset>
            </wp:positionV>
            <wp:extent cx="5942330" cy="2017395"/>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4"/>
                    <a:stretch>
                      <a:fillRect/>
                    </a:stretch>
                  </pic:blipFill>
                  <pic:spPr bwMode="auto">
                    <a:xfrm>
                      <a:off x="0" y="0"/>
                      <a:ext cx="5942330" cy="20173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"https://docs.google.com/spreadsheets/d/1TWc3KmrKlkwRy5D79ZktFBMfv0x0WNprTXmSRY58ERA/edit?gid=0" \l "gid=0"</w:instrText>
      </w:r>
      <w:r>
        <w:rPr>
          <w:rStyle w:val="Hyperlink"/>
          <w:b/>
          <w:bCs/>
        </w:rPr>
        <w:fldChar w:fldCharType="separate"/>
      </w:r>
      <w:r>
        <w:rPr>
          <w:rStyle w:val="Hyperlink"/>
          <w:b/>
          <w:bCs/>
        </w:rPr>
        <w:t>User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BodyText"/>
        <w:ind w:hanging="0"/>
        <w:jc w:val="center"/>
        <w:rPr>
          <w:b/>
          <w:bCs/>
        </w:rPr>
      </w:pPr>
      <w:r>
        <w:rPr>
          <w:b/>
          <w:bCs/>
        </w:rPr>
        <w:t>6. Planificación del proyecto</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114300" distR="114300" simplePos="0" relativeHeight="50"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185" y="0"/>
                <wp:lineTo x="-185" y="21141"/>
                <wp:lineTo x="21557" y="21141"/>
                <wp:lineTo x="21557" y="0"/>
                <wp:lineTo x="-185"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15"/>
                    <a:stretch>
                      <a:fillRect/>
                    </a:stretch>
                  </pic:blipFill>
                  <pic:spPr bwMode="auto">
                    <a:xfrm>
                      <a:off x="0" y="0"/>
                      <a:ext cx="5922010" cy="275590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b/>
          <w:bCs/>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6.2 Definición del alcance y el MVP</w:t>
      </w:r>
    </w:p>
    <w:p>
      <w:pPr>
        <w:pStyle w:val="ListParagraph"/>
        <w:ind w:hanging="0" w:left="0"/>
        <w:rPr>
          <w:rFonts w:ascii="Times New Roman" w:hAnsi="Times New Roman"/>
          <w:sz w:val="24"/>
          <w:szCs w:val="24"/>
        </w:rPr>
      </w:pPr>
      <w:r>
        <w:rPr>
          <w:rFonts w:ascii="Times New Roman" w:hAnsi="Times New Roman"/>
          <w:sz w:val="24"/>
          <w:szCs w:val="24"/>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incluidas: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Registro e inicio de sesión de usuarios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Publicación de actividades académica por parte de docentes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Visualización de actividades por parte de estudiantes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Entrega de tareas a la plataforma</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Organización básica de curso y materias </w:t>
      </w:r>
    </w:p>
    <w:p>
      <w:pPr>
        <w:pStyle w:val="ListParagraph"/>
        <w:ind w:left="216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no incluidas:</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Aplicación móvil nativa en dispositivos móviles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Integración con sistemas complejos externos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Funcionalidades de IA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Reportes aniliticos sobre sobre estudiante</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t xml:space="preserve">6.3 </w:t>
      </w:r>
      <w:r>
        <w:rPr>
          <w:b/>
          <w:bCs/>
        </w:rPr>
        <w:t>Planificación del primer sprint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 xml:space="preserve">Duración del Sprint 2 semanas: </w:t>
      </w:r>
      <w:r>
        <w:rPr>
          <w:rFonts w:eastAsia="Times New Roman" w:cs="Times New Roman"/>
          <w:b w:val="false"/>
          <w:bCs w:val="false"/>
          <w:color w:val="auto"/>
          <w:kern w:val="0"/>
          <w:sz w:val="24"/>
          <w:szCs w:val="24"/>
          <w:u w:val="none"/>
          <w:lang w:val="es-CO" w:eastAsia="en-US" w:bidi="ar-SA"/>
        </w:rPr>
        <w:t>El objetivo sera desarrollar las funcionalidades básicas del sistema relacionadas con todo el tema de la gestión de usuarios autentificación y las acciones básicas de los diferentes roles garantizando la interfaz estable y el almacenamiento correcto de información.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Alcance:</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Registro de usuarios</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Inicio de sesión </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Manejo de roles (estudiante/docente) </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Edición de perfil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t>Historias de Usuario:</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 xml:space="preserve">HIU007 (login) </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HIU008 (registro)</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 xml:space="preserve"> </w:t>
      </w:r>
      <w:r>
        <w:rPr>
          <w:rFonts w:eastAsia="Times New Roman" w:cs="Times New Roman"/>
          <w:b w:val="false"/>
          <w:bCs w:val="false"/>
          <w:color w:val="auto"/>
          <w:kern w:val="0"/>
          <w:sz w:val="24"/>
          <w:szCs w:val="24"/>
          <w:u w:val="none"/>
          <w:lang w:val="es-EC" w:eastAsia="en-US" w:bidi="ar-SA"/>
        </w:rPr>
        <w:t xml:space="preserve">HIU010 (editar perfil)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Roles del Equipo:</w:t>
      </w:r>
    </w:p>
    <w:p>
      <w:pPr>
        <w:pStyle w:val="APALevel2"/>
        <w:widowControl/>
        <w:suppressAutoHyphens w:val="true"/>
        <w:bidi w:val="0"/>
        <w:spacing w:lineRule="auto" w:line="240" w:before="360" w:after="240"/>
        <w:jc w:val="both"/>
        <w:rPr/>
      </w:pPr>
      <w:r>
        <w:rPr>
          <w:rFonts w:eastAsia="Times New Roman" w:cs="Times New Roman"/>
          <w:b/>
          <w:bCs/>
          <w:color w:val="auto"/>
          <w:kern w:val="0"/>
          <w:sz w:val="24"/>
          <w:szCs w:val="24"/>
          <w:u w:val="none"/>
          <w:lang w:val="es-CO" w:eastAsia="en-US" w:bidi="ar-SA"/>
        </w:rPr>
        <w:t xml:space="preserve">Product Owner: </w:t>
      </w:r>
      <w:r>
        <w:rPr>
          <w:rFonts w:eastAsia="Times New Roman" w:cs="Times New Roman"/>
          <w:b w:val="false"/>
          <w:bCs w:val="false"/>
          <w:color w:val="auto"/>
          <w:kern w:val="0"/>
          <w:sz w:val="24"/>
          <w:szCs w:val="24"/>
          <w:u w:val="none"/>
          <w:lang w:val="es-CO" w:eastAsia="en-US" w:bidi="ar-SA"/>
        </w:rPr>
        <w:t>Define y prioriza los requisitos del sistema, asegurando que las funcionalidades de registro, autenticación y gestión de usuarios cumplan con las necesidades del proyecto.</w:t>
      </w:r>
      <w:r>
        <w:rPr>
          <w:rFonts w:eastAsia="Times New Roman" w:cs="Times New Roman"/>
          <w:b/>
          <w:bCs/>
          <w:color w:val="auto"/>
          <w:kern w:val="0"/>
          <w:sz w:val="24"/>
          <w:szCs w:val="24"/>
          <w:u w:val="none"/>
          <w:lang w:val="es-CO" w:eastAsia="en-US" w:bidi="ar-SA"/>
        </w:rPr>
        <w:br/>
        <w:br/>
        <w:t xml:space="preserve">Scrum Master: </w:t>
      </w:r>
      <w:r>
        <w:rPr>
          <w:rFonts w:eastAsia="Times New Roman" w:cs="Times New Roman"/>
          <w:b w:val="false"/>
          <w:bCs w:val="false"/>
          <w:color w:val="auto"/>
          <w:kern w:val="0"/>
          <w:sz w:val="24"/>
          <w:szCs w:val="24"/>
          <w:u w:val="none"/>
          <w:lang w:val="es-CO" w:eastAsia="en-US" w:bidi="ar-SA"/>
        </w:rPr>
        <w:t>Facilita el desarrollo del sprint, organiza las reuniones y elimina impedimentos, garantizando el cumplimiento de la metodología Scrum.</w:t>
      </w:r>
      <w:r>
        <w:rPr>
          <w:rFonts w:eastAsia="Times New Roman" w:cs="Times New Roman"/>
          <w:b/>
          <w:bCs/>
          <w:color w:val="auto"/>
          <w:kern w:val="0"/>
          <w:sz w:val="24"/>
          <w:szCs w:val="24"/>
          <w:u w:val="none"/>
          <w:lang w:val="es-CO" w:eastAsia="en-US" w:bidi="ar-SA"/>
        </w:rPr>
        <w:br/>
        <w:br/>
        <w:t xml:space="preserve">El equipo de desarrollo: </w:t>
      </w:r>
      <w:r>
        <w:rPr>
          <w:rFonts w:eastAsia="Times New Roman" w:cs="Times New Roman"/>
          <w:b w:val="false"/>
          <w:bCs w:val="false"/>
          <w:color w:val="auto"/>
          <w:kern w:val="0"/>
          <w:sz w:val="24"/>
          <w:szCs w:val="24"/>
          <w:u w:val="none"/>
          <w:lang w:val="es-CO" w:eastAsia="en-US" w:bidi="ar-SA"/>
        </w:rPr>
        <w:t>Implementa las funcionalidades del sistema, incluyendo el registro de usuarios, inicio de sesión, gestión de roles y edición de perfil, además de la estructura inicial de la base de datos.</w:t>
      </w:r>
      <w:r>
        <w:rPr>
          <w:rFonts w:eastAsia="Times New Roman" w:cs="Times New Roman"/>
          <w:b/>
          <w:bCs/>
          <w:color w:val="auto"/>
          <w:kern w:val="0"/>
          <w:sz w:val="24"/>
          <w:szCs w:val="24"/>
          <w:u w:val="none"/>
          <w:lang w:val="es-CO" w:eastAsia="en-US" w:bidi="ar-SA"/>
        </w:rPr>
        <w:br/>
        <w:br/>
        <w:t xml:space="preserve">Tester: </w:t>
      </w:r>
      <w:r>
        <w:rPr>
          <w:rFonts w:eastAsia="Times New Roman" w:cs="Times New Roman"/>
          <w:b w:val="false"/>
          <w:bCs w:val="false"/>
          <w:color w:val="auto"/>
          <w:kern w:val="0"/>
          <w:sz w:val="24"/>
          <w:szCs w:val="24"/>
          <w:u w:val="none"/>
          <w:lang w:val="es-CO" w:eastAsia="en-US" w:bidi="ar-SA"/>
        </w:rPr>
        <w:t>Validará que todas las funcionalidades desarrolladas funcionen correctamente, verificando la seguridad de los datos, la correcta autenticación y la usabilidad de la interfaz.</w:t>
      </w:r>
      <w:r>
        <w:rPr>
          <w:rFonts w:eastAsia="Times New Roman" w:cs="Times New Roman"/>
          <w:b/>
          <w:bCs/>
          <w:color w:val="auto"/>
          <w:kern w:val="0"/>
          <w:sz w:val="24"/>
          <w:szCs w:val="24"/>
          <w:u w:val="none"/>
          <w:lang w:val="es-CO" w:eastAsia="en-US" w:bidi="ar-SA"/>
        </w:rPr>
        <w:br/>
        <w:br/>
      </w:r>
      <w:r>
        <w:rPr>
          <w:rFonts w:eastAsia="Times New Roman" w:cs="Times New Roman"/>
          <w:b w:val="false"/>
          <w:bCs w:val="false"/>
          <w:color w:val="auto"/>
          <w:kern w:val="0"/>
          <w:sz w:val="24"/>
          <w:szCs w:val="24"/>
          <w:u w:val="none"/>
          <w:lang w:val="es-CO" w:eastAsia="en-US" w:bidi="ar-SA"/>
        </w:rPr>
        <w:t>Como resultado, al finalizar el sprint se espera contar con una primera versión funcional del sistema, con acceso de usuarios, roles definidos y una interfaz básica, estable y fácil de usar.</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t>7. Especificación de Requisitos de Software (ERS)</w:t>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rFonts w:eastAsia="Times New Roman" w:cs="Times New Roman"/>
          <w:b/>
          <w:bCs/>
          <w:color w:val="auto"/>
          <w:kern w:val="0"/>
          <w:sz w:val="24"/>
          <w:szCs w:val="32"/>
          <w:lang w:val="es-CO" w:eastAsia="en-US" w:bidi="ar-SA"/>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52" behindDoc="0" locked="0" layoutInCell="0" allowOverlap="1">
            <wp:simplePos x="0" y="0"/>
            <wp:positionH relativeFrom="column">
              <wp:posOffset>-15240</wp:posOffset>
            </wp:positionH>
            <wp:positionV relativeFrom="paragraph">
              <wp:posOffset>254635</wp:posOffset>
            </wp:positionV>
            <wp:extent cx="6009640" cy="2402840"/>
            <wp:effectExtent l="0" t="0" r="0" b="0"/>
            <wp:wrapSquare wrapText="largest"/>
            <wp:docPr id="1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pic:cNvPicPr>
                      <a:picLocks noChangeAspect="1" noChangeArrowheads="1"/>
                    </pic:cNvPicPr>
                  </pic:nvPicPr>
                  <pic:blipFill>
                    <a:blip r:embed="rId16"/>
                    <a:stretch>
                      <a:fillRect/>
                    </a:stretch>
                  </pic:blipFill>
                  <pic:spPr bwMode="auto">
                    <a:xfrm>
                      <a:off x="0" y="0"/>
                      <a:ext cx="6009640" cy="24028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lang w:val="es-CO" w:bidi="ar-SA"/>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drawing>
          <wp:anchor distT="0" distB="0" distL="0" distR="0" simplePos="0" relativeHeight="53" behindDoc="0" locked="0" layoutInCell="0" allowOverlap="1">
            <wp:simplePos x="0" y="0"/>
            <wp:positionH relativeFrom="column">
              <wp:posOffset>-5715</wp:posOffset>
            </wp:positionH>
            <wp:positionV relativeFrom="paragraph">
              <wp:posOffset>238760</wp:posOffset>
            </wp:positionV>
            <wp:extent cx="6009640" cy="2270760"/>
            <wp:effectExtent l="0" t="0" r="0" b="0"/>
            <wp:wrapSquare wrapText="largest"/>
            <wp:docPr id="1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pic:cNvPicPr>
                      <a:picLocks noChangeAspect="1" noChangeArrowheads="1"/>
                    </pic:cNvPicPr>
                  </pic:nvPicPr>
                  <pic:blipFill>
                    <a:blip r:embed="rId17"/>
                    <a:stretch>
                      <a:fillRect/>
                    </a:stretch>
                  </pic:blipFill>
                  <pic:spPr bwMode="auto">
                    <a:xfrm>
                      <a:off x="0" y="0"/>
                      <a:ext cx="6009640" cy="2270760"/>
                    </a:xfrm>
                    <a:prstGeom prst="rect">
                      <a:avLst/>
                    </a:prstGeom>
                    <a:noFill/>
                  </pic:spPr>
                </pic:pic>
              </a:graphicData>
            </a:graphic>
          </wp:anchor>
        </w:drawing>
      </w:r>
      <w:r>
        <w:rPr>
          <w:rFonts w:eastAsia="Times New Roman" w:cs="Times New Roman"/>
          <w:b/>
          <w:color w:val="auto"/>
          <w:kern w:val="0"/>
          <w:sz w:val="24"/>
          <w:szCs w:val="24"/>
          <w:u w:val="none"/>
          <w:lang w:eastAsia="en-US"/>
        </w:rPr>
        <w:t>7.3 Url Historias de usuario del MVP</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color w:val="auto"/>
          <w:kern w:val="0"/>
          <w:sz w:val="24"/>
          <w:szCs w:val="24"/>
          <w:u w:val="none"/>
          <w:lang w:eastAsia="en-US"/>
        </w:rPr>
        <w:t xml:space="preserve"> </w:t>
      </w:r>
      <w:r>
        <w:fldChar w:fldCharType="begin"/>
      </w:r>
      <w:r>
        <w:rPr>
          <w:rStyle w:val="Hyperlink"/>
          <w:rFonts w:eastAsia="Times New Roman" w:cs="Times New Roman"/>
          <w:b/>
          <w:color w:val="auto"/>
          <w:kern w:val="0"/>
          <w:sz w:val="24"/>
          <w:szCs w:val="24"/>
          <w:u w:val="none"/>
          <w:lang w:val="es-CO" w:eastAsia="en-US" w:bidi="ar-SA"/>
        </w:rPr>
        <w:instrText xml:space="preserve"> HYPERLINK "https://docs.google.com/spreadsheets/d/1q2gPTyuKjpeiJfz2PtZZhh_zVixK5VmblsfdNaf6tR8/edit?gid=0" \l "gid=0"</w:instrText>
      </w:r>
      <w:r>
        <w:rPr>
          <w:rStyle w:val="Hyperlink"/>
          <w:rFonts w:eastAsia="Times New Roman" w:cs="Times New Roman"/>
          <w:b/>
          <w:color w:val="auto"/>
          <w:kern w:val="0"/>
          <w:sz w:val="24"/>
          <w:szCs w:val="24"/>
          <w:u w:val="none"/>
          <w:lang w:val="es-CO" w:eastAsia="en-US" w:bidi="ar-SA"/>
        </w:rPr>
        <w:fldChar w:fldCharType="separate"/>
      </w:r>
      <w:r>
        <w:rPr>
          <w:rStyle w:val="Hyperlink"/>
          <w:rFonts w:eastAsia="Times New Roman" w:cs="Times New Roman"/>
          <w:b/>
          <w:color w:val="auto"/>
          <w:kern w:val="0"/>
          <w:sz w:val="24"/>
          <w:szCs w:val="24"/>
          <w:u w:val="none"/>
          <w:lang w:val="es-CO" w:eastAsia="en-US" w:bidi="ar-SA"/>
        </w:rPr>
        <w:t>HIU- Historias de Usuario MVP - Hojas de cálculo de Google</w:t>
      </w:r>
      <w:r>
        <w:rPr>
          <w:rStyle w:val="Hyperlink"/>
          <w:rFonts w:eastAsia="Times New Roman" w:cs="Times New Roman"/>
          <w:b/>
          <w:color w:val="auto"/>
          <w:kern w:val="0"/>
          <w:sz w:val="24"/>
          <w:szCs w:val="24"/>
          <w:u w:val="none"/>
          <w:lang w:val="es-CO" w:eastAsia="en-US" w:bidi="ar-SA"/>
        </w:rPr>
        <w:fldChar w:fldCharType="end"/>
      </w:r>
      <w:r>
        <w:rPr>
          <w:rStyle w:val="Hyperlink"/>
          <w:rFonts w:eastAsia="Times New Roman" w:cs="Times New Roman"/>
          <w:b/>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54" behindDoc="0" locked="0" layoutInCell="0" allowOverlap="1">
            <wp:simplePos x="0" y="0"/>
            <wp:positionH relativeFrom="column">
              <wp:posOffset>0</wp:posOffset>
            </wp:positionH>
            <wp:positionV relativeFrom="paragraph">
              <wp:posOffset>60960</wp:posOffset>
            </wp:positionV>
            <wp:extent cx="5904865" cy="2694940"/>
            <wp:effectExtent l="0" t="0" r="0" b="0"/>
            <wp:wrapSquare wrapText="largest"/>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3"/>
                    <pic:cNvPicPr>
                      <a:picLocks noChangeAspect="1" noChangeArrowheads="1"/>
                    </pic:cNvPicPr>
                  </pic:nvPicPr>
                  <pic:blipFill>
                    <a:blip r:embed="rId18"/>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3.1 Url Criterios de aceptación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fldChar w:fldCharType="begin"/>
      </w:r>
      <w:r>
        <w:rPr>
          <w:rStyle w:val="Hyperlink"/>
          <w:rFonts w:eastAsia="Times New Roman" w:cs="Times New Roman"/>
          <w:color w:val="auto"/>
          <w:kern w:val="0"/>
          <w:sz w:val="24"/>
          <w:szCs w:val="24"/>
          <w:u w:val="none"/>
          <w:lang w:val="es-EC"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EC" w:eastAsia="en-US" w:bidi="ar-SA"/>
        </w:rPr>
        <w:fldChar w:fldCharType="separate"/>
      </w:r>
      <w:r>
        <w:rPr>
          <w:rStyle w:val="Hyperlink"/>
          <w:rFonts w:eastAsia="Times New Roman" w:cs="Times New Roman"/>
          <w:color w:val="auto"/>
          <w:kern w:val="0"/>
          <w:sz w:val="24"/>
          <w:szCs w:val="24"/>
          <w:u w:val="none"/>
          <w:lang w:val="es-EC" w:eastAsia="en-US" w:bidi="ar-SA"/>
        </w:rPr>
        <w:t>Criterios de Aceptación - Hojas de cálculo de Google</w:t>
      </w:r>
      <w:r>
        <w:rPr>
          <w:rStyle w:val="Hyperlink"/>
          <w:rFonts w:eastAsia="Times New Roman" w:cs="Times New Roman"/>
          <w:color w:val="auto"/>
          <w:kern w:val="0"/>
          <w:sz w:val="24"/>
          <w:szCs w:val="24"/>
          <w:u w:val="none"/>
          <w:lang w:val="es-EC" w:eastAsia="en-US" w:bidi="ar-SA"/>
        </w:rPr>
        <w:fldChar w:fldCharType="end"/>
      </w:r>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55" behindDoc="0" locked="0" layoutInCell="0" allowOverlap="1">
            <wp:simplePos x="0" y="0"/>
            <wp:positionH relativeFrom="column">
              <wp:posOffset>12065</wp:posOffset>
            </wp:positionH>
            <wp:positionV relativeFrom="paragraph">
              <wp:posOffset>635</wp:posOffset>
            </wp:positionV>
            <wp:extent cx="6025515" cy="2649220"/>
            <wp:effectExtent l="0" t="0" r="0" b="0"/>
            <wp:wrapSquare wrapText="largest"/>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19"/>
                    <a:stretch>
                      <a:fillRect/>
                    </a:stretch>
                  </pic:blipFill>
                  <pic:spPr bwMode="auto">
                    <a:xfrm>
                      <a:off x="0" y="0"/>
                      <a:ext cx="6025515" cy="264922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4 Url Diagrama de flujo de la solución web</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20">
        <w:r>
          <w:rPr>
            <w:rStyle w:val="Hyperlink"/>
            <w:rFonts w:eastAsia="Times New Roman" w:cs="Times New Roman"/>
            <w:color w:val="auto"/>
            <w:kern w:val="0"/>
            <w:sz w:val="24"/>
            <w:szCs w:val="24"/>
            <w:u w:val="none"/>
            <w:lang w:val="es-EC" w:eastAsia="en-US" w:bidi="ar-SA"/>
          </w:rPr>
          <w:t>Diagrama de flujo de la solución web: Lucidchart</w:t>
        </w:r>
      </w:hyperlink>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56" behindDoc="0" locked="0" layoutInCell="0" allowOverlap="1">
            <wp:simplePos x="0" y="0"/>
            <wp:positionH relativeFrom="column">
              <wp:posOffset>0</wp:posOffset>
            </wp:positionH>
            <wp:positionV relativeFrom="paragraph">
              <wp:posOffset>111125</wp:posOffset>
            </wp:positionV>
            <wp:extent cx="5993765" cy="3557905"/>
            <wp:effectExtent l="0" t="0" r="0" b="0"/>
            <wp:wrapSquare wrapText="largest"/>
            <wp:docPr id="1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pic:cNvPicPr>
                      <a:picLocks noChangeAspect="1" noChangeArrowheads="1"/>
                    </pic:cNvPicPr>
                  </pic:nvPicPr>
                  <pic:blipFill>
                    <a:blip r:embed="rId21"/>
                    <a:stretch>
                      <a:fillRect/>
                    </a:stretch>
                  </pic:blipFill>
                  <pic:spPr bwMode="auto">
                    <a:xfrm>
                      <a:off x="0" y="0"/>
                      <a:ext cx="5993765" cy="3557905"/>
                    </a:xfrm>
                    <a:prstGeom prst="rect">
                      <a:avLst/>
                    </a:prstGeom>
                    <a:noFill/>
                  </pic:spPr>
                </pic:pic>
              </a:graphicData>
            </a:graphic>
          </wp:anchor>
        </w:drawing>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ind w:hanging="0"/>
        <w:jc w:val="center"/>
        <w:rPr>
          <w:lang w:val="es-CO" w:bidi="ar-SA"/>
        </w:rPr>
      </w:pPr>
      <w:r>
        <w:rPr>
          <w:b/>
          <w:bCs/>
        </w:rPr>
        <w:t>9. Anexos</w:t>
      </w:r>
    </w:p>
    <w:p>
      <w:pPr>
        <w:pStyle w:val="BodyText"/>
        <w:ind w:hanging="0"/>
        <w:jc w:val="left"/>
        <w:rPr>
          <w:b/>
          <w:bCs/>
        </w:rPr>
      </w:pPr>
      <w:r>
        <w:rPr>
          <w:b/>
          <w:bCs/>
        </w:rPr>
      </w:r>
    </w:p>
    <w:p>
      <w:pPr>
        <w:pStyle w:val="BodyText"/>
        <w:spacing w:before="0" w:after="140"/>
        <w:ind w:hanging="0"/>
        <w:jc w:val="left"/>
        <w:rPr>
          <w:color w:val="2315DA"/>
          <w:u w:val="single"/>
        </w:rPr>
      </w:pPr>
      <w:hyperlink r:id="rId22">
        <w:r>
          <w:rPr>
            <w:rStyle w:val="Hyperlink"/>
            <w:b/>
            <w:bCs/>
            <w:color w:val="2315DA"/>
            <w:u w:val="single"/>
          </w:rPr>
          <w:t>https://github.com/AndresFl20/Analisis-y-Dise-o-de-Sistemas.git</w:t>
        </w:r>
      </w:hyperlink>
    </w:p>
    <w:p>
      <w:pPr>
        <w:pStyle w:val="BodyText"/>
        <w:spacing w:before="0" w:after="140"/>
        <w:ind w:hanging="0"/>
        <w:jc w:val="left"/>
        <w:rPr>
          <w:color w:val="2315DA"/>
          <w:u w:val="single"/>
        </w:rPr>
      </w:pPr>
      <w:hyperlink r:id="rId23">
        <w:r>
          <w:rPr>
            <w:rStyle w:val="Hyperlink"/>
            <w:b/>
            <w:bCs/>
            <w:color w:val="2315DA"/>
            <w:u w:val="single"/>
          </w:rPr>
          <w:t>Wireframe Lo-Fi EduTech: Lucidchart</w:t>
        </w:r>
      </w:hyperlink>
    </w:p>
    <w:p>
      <w:pPr>
        <w:pStyle w:val="BodyText"/>
        <w:spacing w:before="0" w:after="140"/>
        <w:ind w:hanging="0"/>
        <w:jc w:val="left"/>
        <w:rPr>
          <w:b/>
          <w:bCs/>
          <w:color w:val="2315DA"/>
          <w:u w:val="single"/>
        </w:rPr>
      </w:pPr>
      <w:hyperlink r:id="rId24">
        <w:r>
          <w:rPr>
            <w:rStyle w:val="Hyperlink"/>
            <w:b/>
            <w:bCs/>
            <w:color w:val="2315DA"/>
            <w:u w:val="single"/>
          </w:rPr>
          <w:t>Wireframe EduTech Lo-Fi II: Lucidchart</w:t>
        </w:r>
      </w:hyperlink>
    </w:p>
    <w:p>
      <w:pPr>
        <w:pStyle w:val="BodyText"/>
        <w:spacing w:before="0" w:after="140"/>
        <w:ind w:hanging="0"/>
        <w:jc w:val="left"/>
        <w:rPr>
          <w:b/>
          <w:bCs/>
          <w:color w:val="2315DA"/>
          <w:u w:val="single"/>
        </w:rPr>
      </w:pPr>
      <w:hyperlink r:id="rId25">
        <w:r>
          <w:rPr>
            <w:rStyle w:val="Hyperlink"/>
            <w:b/>
            <w:bCs/>
            <w:color w:val="2315DA"/>
            <w:u w:val="single"/>
          </w:rPr>
          <w:t>EduTech HI-FI – Figma</w:t>
        </w:r>
      </w:hyperlink>
      <w:r>
        <w:rPr>
          <w:b/>
          <w:bCs/>
          <w:color w:val="2315DA"/>
          <w:u w:val="single"/>
        </w:rPr>
        <w:t xml:space="preserve"> </w:t>
      </w:r>
    </w:p>
    <w:p>
      <w:pPr>
        <w:pStyle w:val="BodyText"/>
        <w:spacing w:before="0" w:after="140"/>
        <w:ind w:hanging="0"/>
        <w:jc w:val="left"/>
        <w:rPr>
          <w:color w:val="2315DA"/>
          <w:u w:val="single"/>
        </w:rPr>
      </w:pPr>
      <w:r>
        <w:rPr>
          <w:color w:val="2315DA"/>
          <w:u w:val="single"/>
        </w:rPr>
      </w:r>
    </w:p>
    <w:p>
      <w:pPr>
        <w:pStyle w:val="BodyText"/>
        <w:ind w:hanging="0"/>
        <w:jc w:val="center"/>
        <w:rPr>
          <w:b/>
          <w:bCs/>
        </w:rPr>
      </w:pPr>
      <w:r>
        <w:rPr>
          <w:b/>
          <w:bCs/>
        </w:rPr>
        <w:t>10. Wiframes Lo- Fi</w:t>
      </w:r>
    </w:p>
    <w:p>
      <w:pPr>
        <w:pStyle w:val="BodyText"/>
        <w:ind w:hanging="0"/>
        <w:jc w:val="center"/>
        <w:rPr>
          <w:b/>
          <w:bCs/>
        </w:rPr>
      </w:pPr>
      <w:r>
        <w:rPr>
          <w:b/>
          <w:bCs/>
        </w:rPr>
        <w:drawing>
          <wp:anchor distT="0" distB="0" distL="0" distR="0" simplePos="0" relativeHeight="63" behindDoc="0" locked="0" layoutInCell="0" allowOverlap="1">
            <wp:simplePos x="0" y="0"/>
            <wp:positionH relativeFrom="column">
              <wp:posOffset>27305</wp:posOffset>
            </wp:positionH>
            <wp:positionV relativeFrom="paragraph">
              <wp:posOffset>67945</wp:posOffset>
            </wp:positionV>
            <wp:extent cx="3093085" cy="3839210"/>
            <wp:effectExtent l="0" t="0" r="0" b="0"/>
            <wp:wrapSquare wrapText="largest"/>
            <wp:docPr id="17"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1"/>
                    <pic:cNvPicPr>
                      <a:picLocks noChangeAspect="1" noChangeArrowheads="1"/>
                    </pic:cNvPicPr>
                  </pic:nvPicPr>
                  <pic:blipFill>
                    <a:blip r:embed="rId26"/>
                    <a:stretch>
                      <a:fillRect/>
                    </a:stretch>
                  </pic:blipFill>
                  <pic:spPr bwMode="auto">
                    <a:xfrm>
                      <a:off x="0" y="0"/>
                      <a:ext cx="3093085" cy="3839210"/>
                    </a:xfrm>
                    <a:prstGeom prst="rect">
                      <a:avLst/>
                    </a:prstGeom>
                    <a:noFill/>
                  </pic:spPr>
                </pic:pic>
              </a:graphicData>
            </a:graphic>
          </wp:anchor>
        </w:drawing>
        <w:drawing>
          <wp:anchor distT="0" distB="0" distL="0" distR="0" simplePos="0" relativeHeight="64" behindDoc="0" locked="0" layoutInCell="0" allowOverlap="1">
            <wp:simplePos x="0" y="0"/>
            <wp:positionH relativeFrom="column">
              <wp:posOffset>3119755</wp:posOffset>
            </wp:positionH>
            <wp:positionV relativeFrom="paragraph">
              <wp:posOffset>60325</wp:posOffset>
            </wp:positionV>
            <wp:extent cx="2818765" cy="3860800"/>
            <wp:effectExtent l="0" t="0" r="0" b="0"/>
            <wp:wrapSquare wrapText="largest"/>
            <wp:docPr id="18"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2"/>
                    <pic:cNvPicPr>
                      <a:picLocks noChangeAspect="1" noChangeArrowheads="1"/>
                    </pic:cNvPicPr>
                  </pic:nvPicPr>
                  <pic:blipFill>
                    <a:blip r:embed="rId27"/>
                    <a:stretch>
                      <a:fillRect/>
                    </a:stretch>
                  </pic:blipFill>
                  <pic:spPr bwMode="auto">
                    <a:xfrm>
                      <a:off x="0" y="0"/>
                      <a:ext cx="2818765" cy="3860800"/>
                    </a:xfrm>
                    <a:prstGeom prst="rect">
                      <a:avLst/>
                    </a:prstGeom>
                    <a:noFill/>
                  </pic:spPr>
                </pic:pic>
              </a:graphicData>
            </a:graphic>
          </wp:anchor>
        </w:drawing>
        <w:drawing>
          <wp:anchor distT="0" distB="0" distL="0" distR="0" simplePos="0" relativeHeight="65" behindDoc="0" locked="0" layoutInCell="0" allowOverlap="1">
            <wp:simplePos x="0" y="0"/>
            <wp:positionH relativeFrom="column">
              <wp:posOffset>8890</wp:posOffset>
            </wp:positionH>
            <wp:positionV relativeFrom="paragraph">
              <wp:posOffset>4069715</wp:posOffset>
            </wp:positionV>
            <wp:extent cx="3095625" cy="3856355"/>
            <wp:effectExtent l="0" t="0" r="0" b="0"/>
            <wp:wrapSquare wrapText="largest"/>
            <wp:docPr id="19"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3"/>
                    <pic:cNvPicPr>
                      <a:picLocks noChangeAspect="1" noChangeArrowheads="1"/>
                    </pic:cNvPicPr>
                  </pic:nvPicPr>
                  <pic:blipFill>
                    <a:blip r:embed="rId28"/>
                    <a:stretch>
                      <a:fillRect/>
                    </a:stretch>
                  </pic:blipFill>
                  <pic:spPr bwMode="auto">
                    <a:xfrm>
                      <a:off x="0" y="0"/>
                      <a:ext cx="3095625" cy="3856355"/>
                    </a:xfrm>
                    <a:prstGeom prst="rect">
                      <a:avLst/>
                    </a:prstGeom>
                    <a:noFill/>
                  </pic:spPr>
                </pic:pic>
              </a:graphicData>
            </a:graphic>
          </wp:anchor>
        </w:drawing>
        <w:drawing>
          <wp:anchor distT="0" distB="0" distL="0" distR="0" simplePos="0" relativeHeight="66" behindDoc="0" locked="0" layoutInCell="0" allowOverlap="1">
            <wp:simplePos x="0" y="0"/>
            <wp:positionH relativeFrom="column">
              <wp:posOffset>3155315</wp:posOffset>
            </wp:positionH>
            <wp:positionV relativeFrom="paragraph">
              <wp:posOffset>4069715</wp:posOffset>
            </wp:positionV>
            <wp:extent cx="2849880" cy="3840480"/>
            <wp:effectExtent l="0" t="0" r="0" b="0"/>
            <wp:wrapSquare wrapText="largest"/>
            <wp:docPr id="20"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4"/>
                    <pic:cNvPicPr>
                      <a:picLocks noChangeAspect="1" noChangeArrowheads="1"/>
                    </pic:cNvPicPr>
                  </pic:nvPicPr>
                  <pic:blipFill>
                    <a:blip r:embed="rId29"/>
                    <a:stretch>
                      <a:fillRect/>
                    </a:stretch>
                  </pic:blipFill>
                  <pic:spPr bwMode="auto">
                    <a:xfrm>
                      <a:off x="0" y="0"/>
                      <a:ext cx="2849880" cy="384048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drawing>
          <wp:anchor distT="0" distB="0" distL="0" distR="0" simplePos="0" relativeHeight="67" behindDoc="0" locked="0" layoutInCell="0" allowOverlap="1">
            <wp:simplePos x="0" y="0"/>
            <wp:positionH relativeFrom="column">
              <wp:posOffset>22860</wp:posOffset>
            </wp:positionH>
            <wp:positionV relativeFrom="paragraph">
              <wp:posOffset>60325</wp:posOffset>
            </wp:positionV>
            <wp:extent cx="3035300" cy="4165600"/>
            <wp:effectExtent l="0" t="0" r="0" b="0"/>
            <wp:wrapSquare wrapText="largest"/>
            <wp:docPr id="21"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5"/>
                    <pic:cNvPicPr>
                      <a:picLocks noChangeAspect="1" noChangeArrowheads="1"/>
                    </pic:cNvPicPr>
                  </pic:nvPicPr>
                  <pic:blipFill>
                    <a:blip r:embed="rId30"/>
                    <a:stretch>
                      <a:fillRect/>
                    </a:stretch>
                  </pic:blipFill>
                  <pic:spPr bwMode="auto">
                    <a:xfrm>
                      <a:off x="0" y="0"/>
                      <a:ext cx="3035300" cy="4165600"/>
                    </a:xfrm>
                    <a:prstGeom prst="rect">
                      <a:avLst/>
                    </a:prstGeom>
                    <a:noFill/>
                  </pic:spPr>
                </pic:pic>
              </a:graphicData>
            </a:graphic>
          </wp:anchor>
        </w:drawing>
        <w:drawing>
          <wp:anchor distT="0" distB="0" distL="0" distR="0" simplePos="0" relativeHeight="72" behindDoc="0" locked="0" layoutInCell="0" allowOverlap="1">
            <wp:simplePos x="0" y="0"/>
            <wp:positionH relativeFrom="column">
              <wp:posOffset>3136265</wp:posOffset>
            </wp:positionH>
            <wp:positionV relativeFrom="paragraph">
              <wp:posOffset>93345</wp:posOffset>
            </wp:positionV>
            <wp:extent cx="3017520" cy="4231005"/>
            <wp:effectExtent l="0" t="0" r="0" b="0"/>
            <wp:wrapSquare wrapText="largest"/>
            <wp:docPr id="22"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0"/>
                    <pic:cNvPicPr>
                      <a:picLocks noChangeAspect="1" noChangeArrowheads="1"/>
                    </pic:cNvPicPr>
                  </pic:nvPicPr>
                  <pic:blipFill>
                    <a:blip r:embed="rId31"/>
                    <a:stretch>
                      <a:fillRect/>
                    </a:stretch>
                  </pic:blipFill>
                  <pic:spPr bwMode="auto">
                    <a:xfrm>
                      <a:off x="0" y="0"/>
                      <a:ext cx="3017520" cy="4231005"/>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drawing>
          <wp:anchor distT="0" distB="0" distL="0" distR="0" simplePos="0" relativeHeight="69" behindDoc="0" locked="0" layoutInCell="0" allowOverlap="1">
            <wp:simplePos x="0" y="0"/>
            <wp:positionH relativeFrom="column">
              <wp:posOffset>-8890</wp:posOffset>
            </wp:positionH>
            <wp:positionV relativeFrom="paragraph">
              <wp:posOffset>14605</wp:posOffset>
            </wp:positionV>
            <wp:extent cx="3105150" cy="4409440"/>
            <wp:effectExtent l="0" t="0" r="0" b="0"/>
            <wp:wrapSquare wrapText="largest"/>
            <wp:docPr id="23"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7"/>
                    <pic:cNvPicPr>
                      <a:picLocks noChangeAspect="1" noChangeArrowheads="1"/>
                    </pic:cNvPicPr>
                  </pic:nvPicPr>
                  <pic:blipFill>
                    <a:blip r:embed="rId32"/>
                    <a:stretch>
                      <a:fillRect/>
                    </a:stretch>
                  </pic:blipFill>
                  <pic:spPr bwMode="auto">
                    <a:xfrm>
                      <a:off x="0" y="0"/>
                      <a:ext cx="3105150" cy="4409440"/>
                    </a:xfrm>
                    <a:prstGeom prst="rect">
                      <a:avLst/>
                    </a:prstGeom>
                    <a:noFill/>
                  </pic:spPr>
                </pic:pic>
              </a:graphicData>
            </a:graphic>
          </wp:anchor>
        </w:drawing>
        <w:drawing>
          <wp:anchor distT="0" distB="0" distL="0" distR="0" simplePos="0" relativeHeight="70" behindDoc="0" locked="0" layoutInCell="0" allowOverlap="1">
            <wp:simplePos x="0" y="0"/>
            <wp:positionH relativeFrom="column">
              <wp:posOffset>3256915</wp:posOffset>
            </wp:positionH>
            <wp:positionV relativeFrom="paragraph">
              <wp:posOffset>29845</wp:posOffset>
            </wp:positionV>
            <wp:extent cx="2826385" cy="4408170"/>
            <wp:effectExtent l="0" t="0" r="0" b="0"/>
            <wp:wrapSquare wrapText="largest"/>
            <wp:docPr id="24"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8"/>
                    <pic:cNvPicPr>
                      <a:picLocks noChangeAspect="1" noChangeArrowheads="1"/>
                    </pic:cNvPicPr>
                  </pic:nvPicPr>
                  <pic:blipFill>
                    <a:blip r:embed="rId33"/>
                    <a:stretch>
                      <a:fillRect/>
                    </a:stretch>
                  </pic:blipFill>
                  <pic:spPr bwMode="auto">
                    <a:xfrm>
                      <a:off x="0" y="0"/>
                      <a:ext cx="2826385" cy="440817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drawing>
          <wp:anchor distT="0" distB="0" distL="0" distR="0" simplePos="0" relativeHeight="68" behindDoc="0" locked="0" layoutInCell="0" allowOverlap="1">
            <wp:simplePos x="0" y="0"/>
            <wp:positionH relativeFrom="column">
              <wp:posOffset>3118485</wp:posOffset>
            </wp:positionH>
            <wp:positionV relativeFrom="paragraph">
              <wp:posOffset>118745</wp:posOffset>
            </wp:positionV>
            <wp:extent cx="2882265" cy="4157980"/>
            <wp:effectExtent l="0" t="0" r="0" b="0"/>
            <wp:wrapSquare wrapText="largest"/>
            <wp:docPr id="25"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6"/>
                    <pic:cNvPicPr>
                      <a:picLocks noChangeAspect="1" noChangeArrowheads="1"/>
                    </pic:cNvPicPr>
                  </pic:nvPicPr>
                  <pic:blipFill>
                    <a:blip r:embed="rId34"/>
                    <a:stretch>
                      <a:fillRect/>
                    </a:stretch>
                  </pic:blipFill>
                  <pic:spPr bwMode="auto">
                    <a:xfrm>
                      <a:off x="0" y="0"/>
                      <a:ext cx="2882265" cy="4157980"/>
                    </a:xfrm>
                    <a:prstGeom prst="rect">
                      <a:avLst/>
                    </a:prstGeom>
                    <a:noFill/>
                  </pic:spPr>
                </pic:pic>
              </a:graphicData>
            </a:graphic>
          </wp:anchor>
        </w:drawing>
        <w:drawing>
          <wp:anchor distT="0" distB="0" distL="0" distR="0" simplePos="0" relativeHeight="71" behindDoc="0" locked="0" layoutInCell="0" allowOverlap="1">
            <wp:simplePos x="0" y="0"/>
            <wp:positionH relativeFrom="column">
              <wp:posOffset>-15240</wp:posOffset>
            </wp:positionH>
            <wp:positionV relativeFrom="paragraph">
              <wp:posOffset>78740</wp:posOffset>
            </wp:positionV>
            <wp:extent cx="3120390" cy="4262755"/>
            <wp:effectExtent l="0" t="0" r="0" b="0"/>
            <wp:wrapSquare wrapText="largest"/>
            <wp:docPr id="26"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9"/>
                    <pic:cNvPicPr>
                      <a:picLocks noChangeAspect="1" noChangeArrowheads="1"/>
                    </pic:cNvPicPr>
                  </pic:nvPicPr>
                  <pic:blipFill>
                    <a:blip r:embed="rId35"/>
                    <a:stretch>
                      <a:fillRect/>
                    </a:stretch>
                  </pic:blipFill>
                  <pic:spPr bwMode="auto">
                    <a:xfrm>
                      <a:off x="0" y="0"/>
                      <a:ext cx="3120390" cy="4262755"/>
                    </a:xfrm>
                    <a:prstGeom prst="rect">
                      <a:avLst/>
                    </a:prstGeom>
                    <a:noFill/>
                  </pic:spPr>
                </pic:pic>
              </a:graphicData>
            </a:graphic>
          </wp:anchor>
        </w:drawing>
        <w:drawing>
          <wp:anchor distT="0" distB="0" distL="0" distR="0" simplePos="0" relativeHeight="73" behindDoc="0" locked="0" layoutInCell="0" allowOverlap="1">
            <wp:simplePos x="0" y="0"/>
            <wp:positionH relativeFrom="column">
              <wp:posOffset>-44450</wp:posOffset>
            </wp:positionH>
            <wp:positionV relativeFrom="paragraph">
              <wp:posOffset>4417695</wp:posOffset>
            </wp:positionV>
            <wp:extent cx="3143885" cy="4481195"/>
            <wp:effectExtent l="0" t="0" r="0" b="0"/>
            <wp:wrapSquare wrapText="largest"/>
            <wp:docPr id="27"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1"/>
                    <pic:cNvPicPr>
                      <a:picLocks noChangeAspect="1" noChangeArrowheads="1"/>
                    </pic:cNvPicPr>
                  </pic:nvPicPr>
                  <pic:blipFill>
                    <a:blip r:embed="rId36"/>
                    <a:stretch>
                      <a:fillRect/>
                    </a:stretch>
                  </pic:blipFill>
                  <pic:spPr bwMode="auto">
                    <a:xfrm>
                      <a:off x="0" y="0"/>
                      <a:ext cx="3143885" cy="4481195"/>
                    </a:xfrm>
                    <a:prstGeom prst="rect">
                      <a:avLst/>
                    </a:prstGeom>
                    <a:noFill/>
                  </pic:spPr>
                </pic:pic>
              </a:graphicData>
            </a:graphic>
          </wp:anchor>
        </w:drawing>
        <w:drawing>
          <wp:anchor distT="0" distB="0" distL="0" distR="0" simplePos="0" relativeHeight="74" behindDoc="0" locked="0" layoutInCell="0" allowOverlap="1">
            <wp:simplePos x="0" y="0"/>
            <wp:positionH relativeFrom="column">
              <wp:posOffset>3203575</wp:posOffset>
            </wp:positionH>
            <wp:positionV relativeFrom="paragraph">
              <wp:posOffset>4425315</wp:posOffset>
            </wp:positionV>
            <wp:extent cx="3202305" cy="4393565"/>
            <wp:effectExtent l="0" t="0" r="0" b="0"/>
            <wp:wrapSquare wrapText="largest"/>
            <wp:docPr id="28"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2"/>
                    <pic:cNvPicPr>
                      <a:picLocks noChangeAspect="1" noChangeArrowheads="1"/>
                    </pic:cNvPicPr>
                  </pic:nvPicPr>
                  <pic:blipFill>
                    <a:blip r:embed="rId37"/>
                    <a:stretch>
                      <a:fillRect/>
                    </a:stretch>
                  </pic:blipFill>
                  <pic:spPr bwMode="auto">
                    <a:xfrm>
                      <a:off x="0" y="0"/>
                      <a:ext cx="3202305" cy="4393565"/>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spacing w:before="0" w:after="140"/>
        <w:ind w:hanging="0"/>
        <w:jc w:val="center"/>
        <w:rPr>
          <w:b/>
          <w:bCs/>
        </w:rPr>
      </w:pPr>
      <w:r>
        <w:rPr>
          <w:b/>
          <w:bCs/>
        </w:rPr>
      </w:r>
    </w:p>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29"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47"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30"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22</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22</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
    <w:name w:val="Caracteres de nota al pie"/>
    <w:semiHidden/>
    <w:qFormat/>
    <w:rsid w:val="004d41be"/>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132" w:after="12"/>
      <w:jc w:val="both"/>
    </w:pPr>
    <w:rPr>
      <w:rFonts w:ascii="Times New Roman" w:hAnsi="Times New Roman" w:eastAsia="Times New Roman" w:cs="Times New Roman"/>
      <w:b/>
      <w:bCs/>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both"/>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alejorg111.atlassian.net/jira/software/projects/ED/boards/1"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hyperlink" Target="https://lucid.app/lucidspark/8a1e6f0e-ae15-44e8-9cf1-b6e83495274a/edit?invitationId=inv_8f2d2374-55d0-4828-b003-eb6982d1e779&amp;page=0_0" TargetMode="External"/><Relationship Id="rId12" Type="http://schemas.openxmlformats.org/officeDocument/2006/relationships/hyperlink" Target="https://lucid.app/lucidspark/8a1e6f0e-ae15-44e8-9cf1-b6e83495274a/edit?invitationId=inv_8f2d2374-55d0-4828-b003-eb6982d1e779&amp;page=0_0"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lucid.app/lucidchart/48a8ffaf-41db-4762-a383-269e87003aaf/edit?beaconFlowId=93F0DADF05A189B6&amp;invitationId=inv_8d3d56d8-9949-48fe-9ad8-69422792692b&amp;page=0_0" TargetMode="External"/><Relationship Id="rId21" Type="http://schemas.openxmlformats.org/officeDocument/2006/relationships/image" Target="media/image16.png"/><Relationship Id="rId22" Type="http://schemas.openxmlformats.org/officeDocument/2006/relationships/hyperlink" Target="https://github.com/AndresFl20/Analisis-y-Dise-o-de-Sistemas.git" TargetMode="External"/><Relationship Id="rId23" Type="http://schemas.openxmlformats.org/officeDocument/2006/relationships/hyperlink" Target="https://lucid.app/lucidchart/e611c570-8d27-45ce-a8ed-74ca4f8fd4b1/edit?beaconFlowId=BA708102B4F6659E&amp;invitationId=inv_67eddb4d-273e-4588-8ad4-58c6552a69cb&amp;page=0_0" TargetMode="External"/><Relationship Id="rId24" Type="http://schemas.openxmlformats.org/officeDocument/2006/relationships/hyperlink" Target="https://lucid.app/lucidchart/7f1dd112-056a-4265-879a-ad16247cab09/edit?invitationId=inv_887d5a43-6456-48ac-802e-5f2370dc8708&amp;page=0_0" TargetMode="External"/><Relationship Id="rId25" Type="http://schemas.openxmlformats.org/officeDocument/2006/relationships/hyperlink" Target="https://www.figma.com/design/0BcCoynPo5HBSasBC0iwdb/EduTech-HI-FI?node-id=1-1045&amp;p=f&amp;t=QD2VduofopYvmXEe-0" TargetMode="External"/><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footer" Target="footer1.xml"/><Relationship Id="rId42" Type="http://schemas.openxmlformats.org/officeDocument/2006/relationships/footer" Target="footer2.xml"/><Relationship Id="rId43" Type="http://schemas.openxmlformats.org/officeDocument/2006/relationships/footer" Target="footer3.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Relationship Id="rId4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Application>LibreOffice/25.8.5.2$Windows_X86_64 LibreOffice_project/9c8b85f387cc00a89945a79c9e6239f32e450ac2</Application>
  <AppVersion>15.0000</AppVersion>
  <Pages>23</Pages>
  <Words>2485</Words>
  <Characters>13955</Characters>
  <CharactersWithSpaces>16366</CharactersWithSpaces>
  <Paragraphs>187</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2026-04-02T19:41:47Z</cp:lastPrinted>
  <dcterms:modified xsi:type="dcterms:W3CDTF">2026-04-28T22:14:08Z</dcterms:modified>
  <cp:revision>44</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