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idowControl w:val="off"/>
        <w:pBdr>
          <w:between w:val="nil"/>
          <w:top w:val="nil"/>
          <w:left w:val="nil"/>
          <w:bottom w:val="nil"/>
          <w:right w:val="nil"/>
        </w:pBdr>
      </w:pPr>
    </w:p>
    <w:p>
      <w:r>
        <w:t xml:space="preserve"> </w:t>
      </w:r>
    </w:p>
    <w:p>
      <w:r>
        <w:rPr>
          <w:noProof/>
        </w:rPr>
        <w:drawing>
          <wp:anchor distT="0" distB="0" distL="0" distR="0" behindDoc="1" locked="0" layoutInCell="1" simplePos="0" relativeHeight="251658240" allowOverlap="1" hidden="0">
            <wp:simplePos x="0" y="0"/>
            <wp:positionH relativeFrom="column">
              <wp:posOffset>-409574</wp:posOffset>
            </wp:positionH>
            <wp:positionV relativeFrom="paragraph">
              <wp:posOffset>193675</wp:posOffset>
            </wp:positionV>
            <wp:extent cx="2265680" cy="2049780"/>
            <wp:effectExtent l="9525" t="9525" r="9525" b="9525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04978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pict>
          <v:rect id="1026" style="margin-left:0pt;margin-top:0pt;width:0pt;height:1.5pt;mso-wrap-style:none;mso-position-horizontal-relative:column;mso-position-vertical-relative:line;z-index:0" o:hrpct="1000" o:hralign="center" o:hrstd="t" o:hrnoshade="f" o:hr="t" o:allowincell="t" filled="t" fillcolor="#a0a0a0" stroked="f"/>
        </w:pict>
      </w:r>
    </w:p>
    <w:p/>
    <w:p>
      <w:pPr>
        <w:jc w:val="right"/>
        <w:rPr>
          <w:b/>
        </w:rPr>
      </w:pPr>
      <w:r>
        <w:rPr>
          <w:b/>
        </w:rPr>
        <w:t>Manual De Instalación</w:t>
      </w:r>
    </w:p>
    <w:p>
      <w:pPr>
        <w:jc w:val="right"/>
        <w:rPr>
          <w:b/>
        </w:rPr>
      </w:pPr>
    </w:p>
    <w:p>
      <w:pPr>
        <w:jc w:val="right"/>
        <w:rPr>
          <w:b/>
        </w:rPr>
      </w:pPr>
    </w:p>
    <w:p>
      <w:pPr>
        <w:jc w:val="right"/>
        <w:rPr>
          <w:b/>
        </w:rPr>
      </w:pPr>
    </w:p>
    <w:p>
      <w:pPr>
        <w:jc w:val="right"/>
        <w:rPr>
          <w:b/>
        </w:rPr>
      </w:pPr>
      <w:r>
        <w:rPr>
          <w:b/>
        </w:rPr>
        <w:t xml:space="preserve">Aprendices: </w:t>
      </w:r>
    </w:p>
    <w:p>
      <w:pPr>
        <w:jc w:val="right"/>
      </w:pPr>
      <w:r>
        <w:t>Katerine Páez.</w:t>
      </w:r>
    </w:p>
    <w:p>
      <w:pPr>
        <w:jc w:val="right"/>
      </w:pPr>
      <w:r>
        <w:tab/>
      </w:r>
      <w:r>
        <w:t xml:space="preserve">          Katalina Burgos.</w:t>
      </w:r>
    </w:p>
    <w:p>
      <w:pPr>
        <w:jc w:val="right"/>
      </w:pPr>
      <w:r>
        <w:tab/>
      </w:r>
      <w:r>
        <w:t xml:space="preserve">          Andrés González.</w:t>
      </w:r>
    </w:p>
    <w:p>
      <w:pPr>
        <w:jc w:val="right"/>
      </w:pPr>
    </w:p>
    <w:p>
      <w:pPr>
        <w:jc w:val="right"/>
        <w:rPr>
          <w:b/>
        </w:rPr>
      </w:pPr>
      <w:r>
        <w:rPr>
          <w:b/>
        </w:rPr>
        <w:t>Programa:</w:t>
      </w:r>
    </w:p>
    <w:p>
      <w:pPr>
        <w:jc w:val="right"/>
      </w:pPr>
      <w:r>
        <w:rPr>
          <w:b/>
        </w:rPr>
        <w:t xml:space="preserve">  </w:t>
      </w:r>
      <w:r>
        <w:t xml:space="preserve">Análisis y desarrollo de sistemas de información </w:t>
      </w:r>
      <w:r>
        <w:rPr>
          <w:b/>
        </w:rPr>
        <w:t>(</w:t>
      </w:r>
      <w:r>
        <w:t>ADSI).</w:t>
      </w:r>
    </w:p>
    <w:p>
      <w:pPr>
        <w:jc w:val="right"/>
      </w:pPr>
    </w:p>
    <w:p>
      <w:pPr>
        <w:jc w:val="right"/>
        <w:rPr>
          <w:b/>
        </w:rPr>
      </w:pPr>
      <w:r>
        <w:rPr>
          <w:b/>
        </w:rPr>
        <w:t xml:space="preserve">Institución  </w:t>
      </w:r>
    </w:p>
    <w:p>
      <w:pPr>
        <w:jc w:val="right"/>
      </w:pPr>
      <w:r>
        <w:rPr>
          <w:b/>
        </w:rPr>
        <w:t xml:space="preserve">  </w:t>
      </w:r>
      <w:r>
        <w:t>IED Juana Escobar</w:t>
      </w:r>
    </w:p>
    <w:p>
      <w:pPr>
        <w:jc w:val="right"/>
      </w:pPr>
      <w:r>
        <w:t xml:space="preserve"> </w:t>
      </w:r>
    </w:p>
    <w:p>
      <w:pPr>
        <w:jc w:val="right"/>
        <w:rPr>
          <w:b/>
        </w:rPr>
      </w:pPr>
      <w:r>
        <w:rPr>
          <w:b/>
        </w:rPr>
        <w:t>Año:</w:t>
      </w:r>
    </w:p>
    <w:p>
      <w:pPr>
        <w:jc w:val="right"/>
      </w:pPr>
      <w:r>
        <w:rPr>
          <w:b/>
        </w:rPr>
        <w:t xml:space="preserve">        </w:t>
      </w:r>
      <w:r>
        <w:t>2021.</w:t>
      </w:r>
    </w:p>
    <w:p>
      <w:pPr>
        <w:jc w:val="right"/>
      </w:pPr>
    </w:p>
    <w:p/>
    <w:p/>
    <w:p/>
    <w:p/>
    <w:p/>
    <w:p/>
    <w:p/>
    <w:p>
      <w:pPr>
        <w:tabs>
          <w:tab w:val="left" w:pos="7830"/>
        </w:tabs>
      </w:pPr>
      <w:r>
        <w:tab/>
      </w: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tabs>
          <w:tab w:val="left" w:pos="7830"/>
        </w:tabs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  <w:r>
        <w:rPr>
          <w:noProof/>
        </w:rPr>
        <w:drawing>
          <wp:inline distT="180" distB="180" distL="180" distR="180">
            <wp:extent cx="3571875" cy="3343275"/>
            <wp:effectExtent l="9525" t="9525" r="9525" b="9525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4327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</w:pPr>
      <w:r>
        <w:t>Control Y Seguridad Institucional</w:t>
      </w:r>
    </w:p>
    <w:p>
      <w:pPr>
        <w:jc w:val="center"/>
        <w:tabs>
          <w:tab w:val="left" w:pos="7830"/>
        </w:tabs>
      </w:pPr>
      <w:r>
        <w:t>(CYSI)</w:t>
      </w:r>
    </w:p>
    <w:p>
      <w:pPr>
        <w:jc w:val="center"/>
        <w:tabs>
          <w:tab w:val="left" w:pos="7830"/>
        </w:tabs>
      </w:pPr>
    </w:p>
    <w:p>
      <w:pPr>
        <w:jc w:val="center"/>
        <w:tabs>
          <w:tab w:val="left" w:pos="783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Manual de Instalación</w:t>
      </w: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jc w:val="center"/>
        <w:tabs>
          <w:tab w:val="left" w:pos="7830"/>
        </w:tabs>
        <w:rPr>
          <w:b/>
        </w:rPr>
      </w:pPr>
    </w:p>
    <w:p>
      <w:pPr>
        <w:tabs>
          <w:tab w:val="left" w:pos="7830"/>
        </w:tabs>
        <w:rPr>
          <w:b/>
        </w:rPr>
      </w:pPr>
      <w:r>
        <w:rPr>
          <w:b/>
        </w:rPr>
        <w:t>1. Instalación de XAMPP</w:t>
      </w:r>
    </w:p>
    <w:p>
      <w:pPr>
        <w:ind w:left="720"/>
        <w:pBdr>
          <w:between w:val="nil"/>
          <w:top w:val="nil"/>
          <w:left w:val="nil"/>
          <w:bottom w:val="nil"/>
          <w:right w:val="nil"/>
        </w:pBdr>
        <w:tabs>
          <w:tab w:val="left" w:pos="7830"/>
        </w:tabs>
        <w:rPr>
          <w:b/>
          <w:color w:val="000000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Inicialmente debemos ir al buscador de preferencia en este caso utilizaremos Google Chrome. </w:t>
      </w:r>
    </w:p>
    <w:p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jc w:val="center"/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 xml:space="preserve">Una vez ya haber entrado al buscador se ingresa al siguiente link  </w:t>
      </w:r>
      <w:r>
        <w:rPr>
          <w:rFonts w:ascii="Roboto" w:eastAsia="Roboto" w:hAnsi="Roboto" w:cs="Roboto"/>
          <w:color w:val="000000"/>
          <w:sz w:val="21"/>
          <w:szCs w:val="21"/>
        </w:rPr>
        <w:fldChar w:fldCharType="begin"/>
      </w:r>
      <w:r>
        <w:rPr>
          <w:rFonts w:ascii="Roboto" w:eastAsia="Roboto" w:hAnsi="Roboto" w:cs="Roboto"/>
          <w:color w:val="000000"/>
          <w:sz w:val="21"/>
          <w:szCs w:val="21"/>
        </w:rPr>
        <w:instrText xml:space="preserve"> HYPERLINK "https://www.apachefriends.org/es/index.html" </w:instrText>
      </w:r>
      <w:r>
        <w:rPr>
          <w:rFonts w:ascii="Roboto" w:eastAsia="Roboto" w:hAnsi="Roboto" w:cs="Roboto"/>
          <w:color w:val="000000"/>
          <w:sz w:val="21"/>
          <w:szCs w:val="21"/>
        </w:rPr>
        <w:fldChar w:fldCharType="separate"/>
      </w:r>
      <w:r>
        <w:rPr>
          <w:rFonts w:ascii="Roboto" w:eastAsia="Roboto" w:hAnsi="Roboto" w:cs="Roboto"/>
          <w:color w:val="1155CC"/>
          <w:sz w:val="21"/>
          <w:szCs w:val="21"/>
          <w:u w:val="single" w:color="auto"/>
        </w:rPr>
        <w:t>https://www.apachefriends.org/es/index.html</w:t>
      </w:r>
      <w:r>
        <w:rPr>
          <w:rFonts w:ascii="Roboto" w:eastAsia="Roboto" w:hAnsi="Roboto" w:cs="Roboto"/>
          <w:color w:val="1155CC"/>
          <w:sz w:val="21"/>
          <w:szCs w:val="21"/>
          <w:u w:val="single" w:color="auto"/>
        </w:rPr>
        <w:fldChar w:fldCharType="end"/>
      </w:r>
      <w:r>
        <w:rPr>
          <w:rFonts w:ascii="Roboto" w:eastAsia="Roboto" w:hAnsi="Roboto" w:cs="Roboto"/>
          <w:color w:val="000000"/>
          <w:sz w:val="21"/>
          <w:szCs w:val="21"/>
        </w:rPr>
        <w:t xml:space="preserve"> donde se evidenciará las opciones disponibles, para evidenciar todas las versiones que nos ofrece daremos clic en el siguiente botón.</w:t>
      </w:r>
      <w:r>
        <w:rPr>
          <w:noProof/>
          <w:color w:val="000000"/>
        </w:rPr>
        <w:drawing>
          <wp:inline distT="0" distB="0" distL="0" distR="0">
            <wp:extent cx="4305300" cy="2324100"/>
            <wp:effectExtent l="9525" t="9525" r="9525" b="9525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 </w:t>
      </w:r>
    </w:p>
    <w:p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Se deberá descargar el paquete correspondiente según su sistema operativo, en este caso se trabajará con SO Windows.</w:t>
      </w:r>
    </w:p>
    <w:p>
      <w:pPr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6250" cy="2686050"/>
            <wp:effectExtent l="9525" t="9525" r="9525" b="9525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8605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Después de descargar el paquete, hacemos clic en el archivo. Una vez esto Windows nos pregunta si permitimos cambios en nuestra máquina.</w:t>
      </w:r>
    </w:p>
    <w:p>
      <w:pPr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4775" cy="2828925"/>
            <wp:effectExtent l="9525" t="9525" r="9525" b="9525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 xml:space="preserve"> De esta forma podemos proceder a realizar </w:t>
      </w:r>
      <w:r>
        <w:rPr>
          <w:color w:val="000000"/>
          <w:sz w:val="21"/>
          <w:szCs w:val="21"/>
          <w:highlight w:val="white"/>
        </w:rPr>
        <w:t>la instalación nos saldrá la siguiente pantalla y se le dará en la opción Next.</w:t>
      </w:r>
    </w:p>
    <w:p>
      <w:p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</w:p>
    <w:p>
      <w:pPr>
        <w:ind w:left="720"/>
        <w:jc w:val="center"/>
        <w:pBdr>
          <w:between w:val="nil"/>
          <w:top w:val="nil"/>
          <w:left w:val="nil"/>
          <w:bottom w:val="nil"/>
          <w:right w:val="nil"/>
        </w:pBdr>
        <w:tabs>
          <w:tab w:val="left" w:pos="7830"/>
        </w:tabs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76600" cy="2705100"/>
            <wp:effectExtent l="9525" t="9525" r="9525" b="9525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051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pBdr>
          <w:between w:val="nil"/>
          <w:top w:val="nil"/>
          <w:left w:val="nil"/>
          <w:bottom w:val="nil"/>
          <w:right w:val="nil"/>
        </w:pBdr>
        <w:tabs>
          <w:tab w:val="left" w:pos="7830"/>
        </w:tabs>
        <w:rPr>
          <w:b/>
          <w:color w:val="000000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  <w:highlight w:val="white"/>
        </w:rPr>
        <w:t>Por consiguiente, nos aparecerá una pantalla con los diferentes componentes que deseamos instalar dejándolos de la siguiente forma y se le dará click nuevamente en la opción Next.</w:t>
      </w:r>
    </w:p>
    <w:p>
      <w:pPr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4275" cy="2828925"/>
            <wp:effectExtent l="9525" t="9525" r="9525" b="9525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289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En el siguiente paso, nos preguntará dónde queremos instalar todos los paquetes de XAMPP. De forma predeterminada, su ruta de instalación es C: \ XAMPP \, posteriormente haremos clic en la opción Next.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noProof/>
          <w:color w:val="434343"/>
          <w:sz w:val="21"/>
          <w:szCs w:val="21"/>
        </w:rPr>
        <w:drawing>
          <wp:inline distT="0" distB="0" distL="0" distR="0">
            <wp:extent cx="3857625" cy="3143250"/>
            <wp:effectExtent l="9525" t="9525" r="9525" b="9525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4325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jc w:val="center"/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color w:val="434343"/>
          <w:sz w:val="21"/>
          <w:szCs w:val="21"/>
        </w:rPr>
      </w:pPr>
      <w:r>
        <w:rPr>
          <w:rFonts w:ascii="Roboto" w:eastAsia="Roboto" w:hAnsi="Roboto" w:cs="Roboto"/>
          <w:color w:val="434343"/>
          <w:sz w:val="21"/>
          <w:szCs w:val="21"/>
        </w:rPr>
        <w:t>Posteriormente nos mostrará otra pantalla indicando si queremos aprender más sobre XAMPP, desmarcar el cuadro que saldrá en la siguiente pantalla.</w:t>
      </w:r>
      <w:r>
        <w:rPr>
          <w:noProof/>
          <w:color w:val="000000"/>
        </w:rPr>
        <w:drawing>
          <wp:inline distT="0" distB="0" distL="0" distR="0">
            <wp:extent cx="3324225" cy="2752725"/>
            <wp:effectExtent l="9525" t="9525" r="9525" b="9525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527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spacing w:line="240" w:lineRule="auto"/>
        <w:rPr>
          <w:color w:val="434343"/>
          <w:sz w:val="21"/>
          <w:szCs w:val="21"/>
        </w:rPr>
      </w:pPr>
    </w:p>
    <w:p>
      <w:pPr>
        <w:jc w:val="center"/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434343"/>
          <w:sz w:val="21"/>
          <w:szCs w:val="21"/>
        </w:rPr>
      </w:pPr>
      <w:r>
        <w:rPr>
          <w:rFonts w:ascii="Roboto" w:eastAsia="Roboto" w:hAnsi="Roboto" w:cs="Roboto"/>
          <w:color w:val="434343"/>
          <w:sz w:val="21"/>
          <w:szCs w:val="21"/>
        </w:rPr>
        <w:t>Después se debe  hacer clic en Next que saldrá en la siguiente pantalla.</w:t>
      </w:r>
      <w:r>
        <w:rPr>
          <w:noProof/>
          <w:color w:val="000000"/>
        </w:rPr>
        <w:drawing>
          <wp:inline distT="0" distB="0" distL="0" distR="0">
            <wp:extent cx="3314700" cy="2619375"/>
            <wp:effectExtent l="9525" t="9525" r="9525" b="9525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1937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pBdr>
          <w:between w:val="nil"/>
          <w:top w:val="nil"/>
          <w:left w:val="nil"/>
          <w:bottom w:val="nil"/>
          <w:right w:val="nil"/>
        </w:pBdr>
        <w:spacing w:line="240" w:lineRule="auto"/>
        <w:rPr>
          <w:rFonts w:ascii="Roboto" w:eastAsia="Roboto" w:hAnsi="Roboto" w:cs="Roboto"/>
          <w:color w:val="434343"/>
          <w:sz w:val="21"/>
          <w:szCs w:val="21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434343"/>
          <w:sz w:val="21"/>
          <w:szCs w:val="21"/>
        </w:rPr>
      </w:pPr>
      <w:r>
        <w:rPr>
          <w:rFonts w:ascii="Roboto" w:eastAsia="Roboto" w:hAnsi="Roboto" w:cs="Roboto"/>
          <w:color w:val="434343"/>
          <w:sz w:val="21"/>
          <w:szCs w:val="21"/>
        </w:rPr>
        <w:t>Después se inició la instalación del programa Xampp.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1"/>
          <w:szCs w:val="21"/>
          <w:highlight w:val="white"/>
        </w:rPr>
        <w:drawing>
          <wp:inline distT="0" distB="0" distL="0" distR="0">
            <wp:extent cx="3571875" cy="3000375"/>
            <wp:effectExtent l="9525" t="9525" r="9525" b="9525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0037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El firewall de Windows nos preguntará si permitimos conexiones desde el servidor Apache. Debemos autorizar los permisos adecuados para que el programa se ejecute de forma adecuada.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  <w:sz w:val="21"/>
          <w:szCs w:val="21"/>
        </w:rPr>
        <w:drawing>
          <wp:inline distT="0" distB="0" distL="0" distR="0">
            <wp:extent cx="3943350" cy="2857500"/>
            <wp:effectExtent l="9525" t="9525" r="9525" b="9525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75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to" w:eastAsia="Robto" w:hAnsi="Robto" w:cs="Robto"/>
          <w:color w:val="000000"/>
          <w:sz w:val="21"/>
          <w:szCs w:val="21"/>
          <w:highlight w:val="white"/>
        </w:rPr>
      </w:pPr>
      <w:r>
        <w:rPr>
          <w:rFonts w:ascii="Roboto" w:eastAsia="Roboto" w:hAnsi="Roboto" w:cs="Roboto"/>
          <w:color w:val="000000"/>
          <w:sz w:val="21"/>
          <w:szCs w:val="21"/>
          <w:highlight w:val="white"/>
        </w:rPr>
        <w:t xml:space="preserve">Una vez se haya realizado la instalación nos </w:t>
      </w:r>
      <w:r>
        <w:rPr>
          <w:rFonts w:ascii="Roboto" w:eastAsia="Roboto" w:hAnsi="Roboto" w:cs="Roboto"/>
          <w:color w:val="000000"/>
          <w:sz w:val="23"/>
          <w:szCs w:val="23"/>
          <w:highlight w:val="white"/>
        </w:rPr>
        <w:t>preguntará si queremos iniciar el Panel de control</w:t>
      </w:r>
      <w:r>
        <w:rPr>
          <w:rFonts w:ascii="Roboto" w:eastAsia="Roboto" w:hAnsi="Roboto" w:cs="Roboto"/>
          <w:b/>
          <w:color w:val="000000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color w:val="000000"/>
          <w:sz w:val="23"/>
          <w:szCs w:val="23"/>
          <w:highlight w:val="white"/>
        </w:rPr>
        <w:t xml:space="preserve">de XAMPP, se deberá demarcar </w:t>
      </w:r>
      <w:r>
        <w:rPr>
          <w:rFonts w:ascii="Roboto" w:eastAsia="Roboto" w:hAnsi="Roboto" w:cs="Roboto"/>
          <w:color w:val="000000"/>
          <w:sz w:val="21"/>
          <w:szCs w:val="21"/>
        </w:rPr>
        <w:t>el cuadro</w:t>
      </w:r>
      <w:r>
        <w:rPr>
          <w:rFonts w:ascii="Robto" w:eastAsia="Robto" w:hAnsi="Robto" w:cs="Robto"/>
          <w:color w:val="000000"/>
          <w:sz w:val="21"/>
          <w:szCs w:val="21"/>
        </w:rPr>
        <w:t>.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noProof/>
          <w:color w:val="434343"/>
          <w:sz w:val="21"/>
          <w:szCs w:val="21"/>
        </w:rPr>
        <w:drawing>
          <wp:inline distT="0" distB="0" distL="0" distR="0">
            <wp:extent cx="3457575" cy="2933700"/>
            <wp:effectExtent l="9525" t="9525" r="9525" b="9525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337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434343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</w:rPr>
        <w:t>Por último, le daremos en la opción finish que saldrá en la siguiente pantalla.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noProof/>
          <w:color w:val="434343"/>
          <w:sz w:val="21"/>
          <w:szCs w:val="21"/>
        </w:rPr>
        <w:drawing>
          <wp:inline distT="0" distB="0" distL="0" distR="0">
            <wp:extent cx="3219450" cy="2733675"/>
            <wp:effectExtent l="9525" t="9525" r="9525" b="9525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3367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spacing w:line="240" w:lineRule="auto"/>
        <w:rPr>
          <w:rFonts w:ascii="Roboto" w:eastAsia="Roboto" w:hAnsi="Roboto" w:cs="Roboto"/>
          <w:sz w:val="24"/>
          <w:szCs w:val="24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Roboto" w:eastAsia="Roboto" w:hAnsi="Roboto" w:cs="Roboto"/>
          <w:color w:val="000000"/>
          <w:sz w:val="21"/>
          <w:szCs w:val="21"/>
        </w:rPr>
      </w:pPr>
      <w:r>
        <w:rPr>
          <w:rFonts w:ascii="Roboto" w:eastAsia="Roboto" w:hAnsi="Roboto" w:cs="Roboto"/>
          <w:color w:val="000000"/>
          <w:sz w:val="21"/>
          <w:szCs w:val="21"/>
          <w:highlight w:val="white"/>
        </w:rPr>
        <w:t>Primeramente observaremos una opción de idioma (Alemán, Español ) con el cual queremos  iniciar el panel de control.</w:t>
      </w:r>
    </w:p>
    <w:p>
      <w:pPr>
        <w:ind w:left="720"/>
        <w:jc w:val="center"/>
        <w:spacing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1"/>
          <w:szCs w:val="21"/>
          <w:highlight w:val="white"/>
        </w:rPr>
        <w:drawing>
          <wp:inline distT="0" distB="0" distL="0" distR="0">
            <wp:extent cx="2105025" cy="1571625"/>
            <wp:effectExtent l="9525" t="9525" r="9525" b="9525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716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spacing w:line="240" w:lineRule="auto"/>
        <w:rPr>
          <w:rFonts w:ascii="Roboto" w:eastAsia="Roboto" w:hAnsi="Roboto" w:cs="Roboto"/>
          <w:sz w:val="24"/>
          <w:szCs w:val="24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color w:val="000000"/>
        </w:rPr>
      </w:pPr>
      <w:r>
        <w:rPr>
          <w:color w:val="000000"/>
        </w:rPr>
        <w:t>Inicialmente debes abrir la ventana de control de XAMPP y poner en marcha Apache y MySQL </w:t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drawing>
          <wp:inline distT="0" distB="0" distL="0" distR="0">
            <wp:extent cx="3438525" cy="2152650"/>
            <wp:effectExtent l="9525" t="9525" r="9525" b="9525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5265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       Si al momento de activarlos se resaltan en color verde es porque todo ha salido bien y </w:t>
      </w:r>
    </w:p>
    <w:p>
      <w:pPr>
        <w:spacing w:line="240" w:lineRule="auto"/>
        <w:rPr>
          <w:color w:val="000000"/>
        </w:rPr>
      </w:pPr>
      <w:r>
        <w:rPr>
          <w:color w:val="000000"/>
        </w:rPr>
        <w:t>       se están ejecutando de forma correcta.</w:t>
      </w:r>
    </w:p>
    <w:p>
      <w:pPr>
        <w:spacing w:line="240" w:lineRule="auto"/>
        <w:rPr>
          <w:color w:val="000000"/>
        </w:rPr>
      </w:pPr>
    </w:p>
    <w:p>
      <w:pPr>
        <w:pBdr>
          <w:between w:val="nil"/>
          <w:top w:val="nil"/>
          <w:left w:val="nil"/>
          <w:bottom w:val="nil"/>
          <w:right w:val="nil"/>
        </w:pBd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Descarga el paquete de archivos, Se descargaron de manera comprimida. Descomprime los archivos ingresando de `primero a la carpeta de XAMPP</w:t>
      </w:r>
    </w:p>
    <w:p>
      <w:pPr>
        <w:ind w:left="720"/>
        <w:pBdr>
          <w:between w:val="nil"/>
          <w:top w:val="nil"/>
          <w:left w:val="nil"/>
          <w:bottom w:val="nil"/>
          <w:right w:val="nil"/>
        </w:pBdr>
        <w:tabs>
          <w:tab w:val="left" w:pos="7830"/>
        </w:tabs>
        <w:rPr>
          <w:b/>
          <w:color w:val="000000"/>
        </w:rPr>
      </w:pP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981450" cy="2105025"/>
            <wp:effectExtent l="9525" t="9525" r="9525" b="9525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050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943350" cy="2486025"/>
            <wp:effectExtent l="9525" t="9525" r="9525" b="9525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602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>
      <w:pPr>
        <w:ind w:left="1080"/>
        <w:jc w:val="center"/>
        <w:pBdr>
          <w:between w:val="nil"/>
          <w:top w:val="nil"/>
          <w:left w:val="nil"/>
          <w:bottom w:val="nil"/>
          <w:right w:val="nil"/>
        </w:pBdr>
        <w:shd w:val="clear" w:color="auto" w:fill="FFFFFF"/>
        <w:spacing w:line="240" w:lineRule="auto"/>
        <w:rPr>
          <w:color w:val="000000"/>
          <w:sz w:val="24"/>
          <w:szCs w:val="24"/>
        </w:rPr>
      </w:pPr>
    </w:p>
    <w:p>
      <w:pPr>
        <w:ind w:left="1080"/>
        <w:jc w:val="center"/>
        <w:pBdr>
          <w:between w:val="nil"/>
          <w:top w:val="nil"/>
          <w:left w:val="nil"/>
          <w:bottom w:val="nil"/>
          <w:right w:val="nil"/>
        </w:pBdr>
        <w:shd w:val="clear" w:color="auto" w:fill="FFFFFF"/>
        <w:spacing w:line="240" w:lineRule="auto"/>
        <w:rPr>
          <w:color w:val="000000"/>
          <w:sz w:val="24"/>
          <w:szCs w:val="24"/>
        </w:rPr>
      </w:pPr>
    </w:p>
    <w:p>
      <w:pPr>
        <w:pStyle w:val="Prrafode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Instalación del STUP creado para la página creada.</w:t>
      </w:r>
    </w:p>
    <w:p/>
    <w:p/>
    <w:p/>
    <w:p>
      <w:pPr>
        <w:pStyle w:val="Prrafodelista"/>
        <w:numPr>
          <w:ilvl w:val="0"/>
          <w:numId w:val="3"/>
        </w:numPr>
      </w:pPr>
      <w:r>
        <w:t>En est</w:t>
      </w:r>
      <w:r>
        <w:rPr>
          <w:rtl w:val="off"/>
        </w:rPr>
        <w:t xml:space="preserve">e </w:t>
      </w:r>
      <w:r>
        <w:rPr>
          <w:rtl w:val="off"/>
        </w:rPr>
        <w:t>recuadro</w:t>
      </w:r>
      <w:r>
        <w:rPr>
          <w:rtl w:val="off"/>
        </w:rPr>
        <w:t xml:space="preserve"> </w:t>
      </w:r>
      <w:r>
        <w:rPr>
          <w:rtl w:val="off"/>
        </w:rPr>
        <w:t>podremo</w:t>
      </w:r>
      <w:r>
        <w:t>s seleccionar el idioma que deseemos.</w:t>
      </w:r>
    </w:p>
    <w:p>
      <w:pPr>
        <w:ind w:firstLine="720"/>
      </w:pPr>
      <w:r>
        <w:t>D</w:t>
      </w:r>
      <w:r>
        <w:rPr>
          <w:rtl w:val="off"/>
        </w:rPr>
        <w:t>espues</w:t>
      </w:r>
      <w:r>
        <w:rPr>
          <w:rtl w:val="off"/>
        </w:rPr>
        <w:t xml:space="preserve"> </w:t>
      </w:r>
      <w:r>
        <w:rPr>
          <w:rtl w:val="off"/>
        </w:rPr>
        <w:t>de</w:t>
      </w:r>
      <w:r>
        <w:rPr>
          <w:rtl w:val="off"/>
        </w:rPr>
        <w:t xml:space="preserve"> </w:t>
      </w:r>
      <w:r>
        <w:rPr>
          <w:rtl w:val="off"/>
        </w:rPr>
        <w:t>seleccionar</w:t>
      </w:r>
      <w:r>
        <w:rPr>
          <w:rtl w:val="off"/>
        </w:rPr>
        <w:t xml:space="preserve"> </w:t>
      </w:r>
      <w:r>
        <w:rPr>
          <w:rtl w:val="off"/>
        </w:rPr>
        <w:t>le</w:t>
      </w:r>
      <w:r>
        <w:rPr>
          <w:rtl w:val="off"/>
        </w:rPr>
        <w:t xml:space="preserve"> </w:t>
      </w:r>
      <w:r>
        <w:rPr>
          <w:rtl w:val="off"/>
        </w:rPr>
        <w:t>d</w:t>
      </w:r>
      <w:r>
        <w:rPr>
          <w:rtl w:val="off"/>
        </w:rPr>
        <w:t>a</w:t>
      </w:r>
      <w:r>
        <w:t xml:space="preserve">mos clic en el botón siguiente </w:t>
      </w:r>
    </w:p>
    <w:p/>
    <w:p>
      <w:r>
        <w:rPr>
          <w:noProof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margin">
              <wp:posOffset>342900</wp:posOffset>
            </wp:positionH>
            <wp:positionV relativeFrom="paragraph">
              <wp:posOffset>186055</wp:posOffset>
            </wp:positionV>
            <wp:extent cx="4943475" cy="3010535"/>
            <wp:effectExtent l="0" t="0" r="0" b="0"/>
            <wp:wrapSquare wrapText="bothSides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10535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3181350</wp:posOffset>
                </wp:positionH>
                <wp:positionV relativeFrom="paragraph">
                  <wp:posOffset>24765</wp:posOffset>
                </wp:positionV>
                <wp:extent cx="1066800" cy="391160"/>
                <wp:effectExtent l="49530" t="26670" r="49530" b="72389"/>
                <wp:wrapNone/>
                <wp:docPr id="1045" name="shape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3911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45" style="position:absolute;margin-left:250.5pt;margin-top:1.95pt;width:84pt;height:30.8pt;mso-wrap-style:infront;mso-position-horizontal-relative:column;mso-position-vertical-relative:line;v-text-anchor:middle;z-index:251663360" o:allowincell="t" filled="f" fillcolor="#ffffff" stroked="t" strokecolor="#ff0000" strokeweight="1.5pt">
                <v:stroke joinstyle="round"/>
              </v:oval>
            </w:pict>
          </mc:Fallback>
        </mc:AlternateContent>
      </w:r>
    </w:p>
    <w:p/>
    <w:p/>
    <w:p/>
    <w:p>
      <w:r>
        <w:t>2. Después de dar clic en el botón siguiente aparece una advertencia y volvemos y le damos siguiente</w:t>
      </w:r>
    </w:p>
    <w:p/>
    <w:p>
      <w:r>
        <w:rPr>
          <w:noProof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posOffset>167640</wp:posOffset>
            </wp:positionH>
            <wp:positionV relativeFrom="paragraph">
              <wp:posOffset>88900</wp:posOffset>
            </wp:positionV>
            <wp:extent cx="5105400" cy="2923540"/>
            <wp:effectExtent l="0" t="0" r="0" b="0"/>
            <wp:wrapSquare wrapText="bothSides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3540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3162300</wp:posOffset>
                </wp:positionH>
                <wp:positionV relativeFrom="paragraph">
                  <wp:posOffset>40640</wp:posOffset>
                </wp:positionV>
                <wp:extent cx="1066800" cy="381000"/>
                <wp:effectExtent l="49530" t="26670" r="49530" b="72390"/>
                <wp:wrapNone/>
                <wp:docPr id="1047" name="shape104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38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47" style="position:absolute;margin-left:249pt;margin-top:3.2pt;width:84pt;height:30pt;mso-wrap-style:infront;mso-position-horizontal-relative:column;mso-position-vertical-relative:line;v-text-anchor:middle;z-index:251667456" o:allowincell="t" filled="f" fillcolor="#ffffff" stroked="t" strokecolor="#ff0000" strokeweight="1.5pt">
                <v:stroke joinstyle="round"/>
              </v:oval>
            </w:pict>
          </mc:Fallback>
        </mc:AlternateContent>
      </w:r>
    </w:p>
    <w:p/>
    <w:p/>
    <w:p>
      <w:pPr>
        <w:pStyle w:val="Prrafodelista"/>
        <w:numPr>
          <w:ilvl w:val="0"/>
          <w:numId w:val="2"/>
        </w:numPr>
      </w:pPr>
      <w:r>
        <w:t xml:space="preserve">En este recuadro seleccionaremos la ubicación en donde queremos que vaya nuestra página </w:t>
      </w:r>
    </w:p>
    <w:p/>
    <w:p/>
    <w:p/>
    <w:p/>
    <w:p/>
    <w:p/>
    <w:p/>
    <w:p/>
    <w:p>
      <w:r>
        <w:rPr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margin">
              <wp:posOffset>377825</wp:posOffset>
            </wp:positionH>
            <wp:positionV relativeFrom="paragraph">
              <wp:posOffset>18415</wp:posOffset>
            </wp:positionV>
            <wp:extent cx="4274820" cy="2924175"/>
            <wp:effectExtent l="0" t="0" r="0" b="0"/>
            <wp:wrapSquare wrapText="bothSides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924175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2781300</wp:posOffset>
                </wp:positionH>
                <wp:positionV relativeFrom="paragraph">
                  <wp:posOffset>140970</wp:posOffset>
                </wp:positionV>
                <wp:extent cx="1066800" cy="400685"/>
                <wp:effectExtent l="49530" t="26670" r="49530" b="72390"/>
                <wp:wrapNone/>
                <wp:docPr id="1049" name="shape10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40068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49" style="position:absolute;margin-left:219pt;margin-top:11.1pt;width:84pt;height:31.55pt;mso-wrap-style:infront;mso-position-horizontal-relative:column;mso-position-vertical-relative:line;v-text-anchor:middle;z-index:251671552" o:allowincell="t" filled="f" fillcolor="#ffffff" stroked="t" strokecolor="#ff0000" strokeweight="1.5pt">
                <v:stroke joinstyle="round"/>
              </v:oval>
            </w:pict>
          </mc:Fallback>
        </mc:AlternateContent>
      </w:r>
    </w:p>
    <w:p/>
    <w:p/>
    <w:p/>
    <w:p/>
    <w:p/>
    <w:p>
      <w:pPr>
        <w:pStyle w:val="Prrafodelista"/>
        <w:numPr>
          <w:ilvl w:val="0"/>
          <w:numId w:val="2"/>
        </w:numPr>
      </w:pPr>
      <w:r>
        <w:t>Esperamos que la barra cargue y damos clic en el botón finalizar y tendremos instalada nuestra página, en esta ubicación C:\xampp\htdocs</w:t>
      </w:r>
    </w:p>
    <w:p/>
    <w:p/>
    <w:p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4133850</wp:posOffset>
                </wp:positionH>
                <wp:positionV relativeFrom="paragraph">
                  <wp:posOffset>2816860</wp:posOffset>
                </wp:positionV>
                <wp:extent cx="1066800" cy="391160"/>
                <wp:effectExtent l="49530" t="26670" r="49530" b="72389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3911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40000" dist="23000" dir="5400000" algn="b" rotWithShape="0" kx="0" ky="0" sx="100000" sy="1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50" style="position:absolute;margin-left:325.5pt;margin-top:221.8pt;width:84pt;height:30.8pt;mso-wrap-style:infront;mso-position-horizontal-relative:column;mso-position-vertical-relative:line;v-text-anchor:middle;z-index:251673600" o:allowincell="t" filled="f" fillcolor="#ffffff" stroked="t" strokecolor="#ff0000" strokeweight="1.5pt">
                <v:stroke joinstyle="round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4696474" cy="3218663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74" cy="321866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pPr>
        <w:ind w:left="1080"/>
        <w:pBdr>
          <w:between w:val="nil"/>
          <w:top w:val="nil"/>
          <w:left w:val="nil"/>
          <w:bottom w:val="nil"/>
          <w:right w:val="nil"/>
        </w:pBdr>
        <w:shd w:val="clear" w:color="auto" w:fill="FFFFFF"/>
        <w:spacing w:line="240" w:lineRule="auto"/>
        <w:rPr>
          <w:color w:val="000000"/>
          <w:sz w:val="24"/>
          <w:szCs w:val="24"/>
        </w:rPr>
      </w:pPr>
    </w:p>
    <w:sectPr>
      <w:pgSz w:w="11909" w:h="16834"/>
      <w:pgMar w:top="1440" w:right="1440" w:bottom="1440" w:left="1440" w:header="720" w:footer="720" w:gutter="0"/>
      <w:cols w:space="720"/>
      <w:docGrid w:linePitch="360"/>
      <w:headerReference w:type="default" r:id="rId23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Roboto">
    <w:panose1 w:val="02000000000000000000"/>
    <w:family w:val="auto"/>
    <w:charset w:val="00"/>
    <w:notTrueType w:val="false"/>
    <w:sig w:usb0="E00002FF" w:usb1="5000217F" w:usb2="00000021" w:usb3="00000001" w:csb0="2000019F" w:csb1="00000001"/>
  </w:font>
  <w:font w:name="Times New Roman">
    <w:panose1 w:val="02020603050405020304"/>
    <w:family w:val="roman"/>
    <w:charset w:val="00"/>
    <w:notTrueType w:val="false"/>
    <w:sig w:usb0="00007A87" w:usb1="80000000" w:usb2="00000008" w:usb3="00000001" w:csb0="400001FF" w:csb1="FFFF0000"/>
  </w:font>
  <w:font w:name="Robto">
    <w:family w:val="auto"/>
    <w:altName w:val="Calibri"/>
    <w:charset w:val="00"/>
    <w:notTrueType w:val="false"/>
  </w:font>
  <w:font w:name="Arial">
    <w:panose1 w:val="020B0604020202020204"/>
    <w:family w:val="swiss"/>
    <w:charset w:val="00"/>
    <w:notTrueType w:val="false"/>
    <w:sig w:usb0="00007A87" w:usb1="80000000" w:usb2="00000008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pict>
        <v:shapetype coordsize="21600, 21600" path="m0,0l21600,0,21600,21600,0,21600xe"/>
        <v:shape id="WordPictureWatermark" o:spt="75" style="position:absolute;margin-left:-29.25pt;margin-top:-49.85pt;width:41.65pt;height:39.05pt;mso-wrap-style:behind;mso-position-horizontal-relative:margin;mso-position-vertical-relative:margin;z-index:-251658752" coordsize="21600, 21600" o:allowincell="t" filled="f" stroked="f">
          <v:imagedata r:id="rId1" blacklevel="22938f" gain="19661f"/>
        </v:shape>
      </w:pict>
    </w:r>
    <w:r>
      <w:t xml:space="preserve">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>
    <w:pPr>
      <w:jc w:val="center"/>
    </w:pPr>
    <w:r>
      <w:t xml:space="preserve"> Control y seguridad Institucional</w:t>
    </w:r>
  </w:p>
  <w:p>
    <w:pPr>
      <w:jc w:val="center"/>
    </w:pPr>
    <w:r>
      <w:t xml:space="preserve"> sistema de información</w:t>
    </w:r>
  </w:p>
  <w:p>
    <w:pPr>
      <w:jc w:val="center"/>
    </w:pPr>
  </w:p>
  <w:p>
    <w:pPr>
      <w:pBdr>
        <w:between w:val="nil"/>
        <w:top w:val="nil"/>
        <w:left w:val="nil"/>
        <w:bottom w:val="nil"/>
        <w:right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pict>
        <v:rect id="2050" style="margin-left:0pt;margin-top:0pt;width:0pt;height:1.5pt;mso-wrap-style:none;mso-position-horizontal-relative:column;mso-position-vertical-relative:line;z-index:0" o:hrpct="1000" o:hralign="center" o:hrstd="t" o:hrnoshade="f" o:hr="t" o:allowincell="t" filled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4ff0d1a"/>
    <w:multiLevelType w:val="multilevel"/>
    <w:tmpl w:val="c2c6cd12"/>
    <w:lvl w:ilvl="0">
      <w:start w:val="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b578f7"/>
    <w:multiLevelType w:val="hybridMultilevel"/>
    <w:tmpl w:val="87347af2"/>
    <w:lvl w:ilvl="0" w:tplc="240a000f">
      <w:start w:val="2"/>
      <w:lvlText w:val="%1."/>
      <w:lvlJc w:val="left"/>
      <w:pPr>
        <w:ind w:left="720" w:hanging="360"/>
      </w:pPr>
      <w:rPr>
        <w:rFonts w:hint="default"/>
      </w:rPr>
    </w:lvl>
    <w:lvl w:ilvl="1" w:tentative="on" w:tplc="240a0019">
      <w:start w:val="1"/>
      <w:numFmt w:val="lowerLetter"/>
      <w:lvlText w:val="%2."/>
      <w:lvlJc w:val="left"/>
      <w:pPr>
        <w:ind w:left="1440" w:hanging="360"/>
      </w:pPr>
    </w:lvl>
    <w:lvl w:ilvl="2" w:tentative="on" w:tplc="240a001b">
      <w:start w:val="1"/>
      <w:numFmt w:val="lowerRoman"/>
      <w:lvlText w:val="%3."/>
      <w:lvlJc w:val="right"/>
      <w:pPr>
        <w:ind w:left="2160" w:hanging="180"/>
      </w:pPr>
    </w:lvl>
    <w:lvl w:ilvl="3" w:tentative="on" w:tplc="240a000f">
      <w:start w:val="1"/>
      <w:lvlText w:val="%4."/>
      <w:lvlJc w:val="left"/>
      <w:pPr>
        <w:ind w:left="2880" w:hanging="360"/>
      </w:pPr>
    </w:lvl>
    <w:lvl w:ilvl="4" w:tentative="on" w:tplc="240a0019">
      <w:start w:val="1"/>
      <w:numFmt w:val="lowerLetter"/>
      <w:lvlText w:val="%5."/>
      <w:lvlJc w:val="left"/>
      <w:pPr>
        <w:ind w:left="3600" w:hanging="360"/>
      </w:pPr>
    </w:lvl>
    <w:lvl w:ilvl="5" w:tentative="on" w:tplc="240a001b">
      <w:start w:val="1"/>
      <w:numFmt w:val="lowerRoman"/>
      <w:lvlText w:val="%6."/>
      <w:lvlJc w:val="right"/>
      <w:pPr>
        <w:ind w:left="4320" w:hanging="180"/>
      </w:pPr>
    </w:lvl>
    <w:lvl w:ilvl="6" w:tentative="on" w:tplc="240a000f">
      <w:start w:val="1"/>
      <w:lvlText w:val="%7."/>
      <w:lvlJc w:val="left"/>
      <w:pPr>
        <w:ind w:left="5040" w:hanging="360"/>
      </w:pPr>
    </w:lvl>
    <w:lvl w:ilvl="7" w:tentative="on" w:tplc="240a0019">
      <w:start w:val="1"/>
      <w:numFmt w:val="lowerLetter"/>
      <w:lvlText w:val="%8."/>
      <w:lvlJc w:val="left"/>
      <w:pPr>
        <w:ind w:left="5760" w:hanging="360"/>
      </w:pPr>
    </w:lvl>
    <w:lvl w:ilvl="8" w:tentative="on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445bb4"/>
    <w:multiLevelType w:val="hybridMultilevel"/>
    <w:tmpl w:val="f998e738"/>
    <w:lvl w:ilvl="0" w:tplc="dd6cf36c">
      <w:start w:val="1"/>
      <w:lvlText w:val="%1"/>
      <w:lvlJc w:val="left"/>
      <w:pPr>
        <w:ind w:left="720" w:hanging="360"/>
      </w:pPr>
      <w:rPr>
        <w:rFonts w:hint="default"/>
      </w:rPr>
    </w:lvl>
    <w:lvl w:ilvl="1" w:tentative="on" w:tplc="240a0019">
      <w:start w:val="1"/>
      <w:numFmt w:val="lowerLetter"/>
      <w:lvlText w:val="%2."/>
      <w:lvlJc w:val="left"/>
      <w:pPr>
        <w:ind w:left="1440" w:hanging="360"/>
      </w:pPr>
    </w:lvl>
    <w:lvl w:ilvl="2" w:tentative="on" w:tplc="240a001b">
      <w:start w:val="1"/>
      <w:numFmt w:val="lowerRoman"/>
      <w:lvlText w:val="%3."/>
      <w:lvlJc w:val="right"/>
      <w:pPr>
        <w:ind w:left="2160" w:hanging="180"/>
      </w:pPr>
    </w:lvl>
    <w:lvl w:ilvl="3" w:tentative="on" w:tplc="240a000f">
      <w:start w:val="1"/>
      <w:lvlText w:val="%4."/>
      <w:lvlJc w:val="left"/>
      <w:pPr>
        <w:ind w:left="2880" w:hanging="360"/>
      </w:pPr>
    </w:lvl>
    <w:lvl w:ilvl="4" w:tentative="on" w:tplc="240a0019">
      <w:start w:val="1"/>
      <w:numFmt w:val="lowerLetter"/>
      <w:lvlText w:val="%5."/>
      <w:lvlJc w:val="left"/>
      <w:pPr>
        <w:ind w:left="3600" w:hanging="360"/>
      </w:pPr>
    </w:lvl>
    <w:lvl w:ilvl="5" w:tentative="on" w:tplc="240a001b">
      <w:start w:val="1"/>
      <w:numFmt w:val="lowerRoman"/>
      <w:lvlText w:val="%6."/>
      <w:lvlJc w:val="right"/>
      <w:pPr>
        <w:ind w:left="4320" w:hanging="180"/>
      </w:pPr>
    </w:lvl>
    <w:lvl w:ilvl="6" w:tentative="on" w:tplc="240a000f">
      <w:start w:val="1"/>
      <w:lvlText w:val="%7."/>
      <w:lvlJc w:val="left"/>
      <w:pPr>
        <w:ind w:left="5040" w:hanging="360"/>
      </w:pPr>
    </w:lvl>
    <w:lvl w:ilvl="7" w:tentative="on" w:tplc="240a0019">
      <w:start w:val="1"/>
      <w:numFmt w:val="lowerLetter"/>
      <w:lvlText w:val="%8."/>
      <w:lvlJc w:val="left"/>
      <w:pPr>
        <w:ind w:left="5760" w:hanging="360"/>
      </w:pPr>
    </w:lvl>
    <w:lvl w:ilvl="8" w:tentative="on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425"/>
  <w:doNotUseMarginsForDrawingGridOrigi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s-CO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s-CO" w:eastAsia="es-CO" w:bidi="ar-SA"/>
        <w:rFonts w:ascii="Arial" w:eastAsia="Arial" w:hAnsi="Arial" w:cs="Arial"/>
        <w:sz w:val="22"/>
        <w:szCs w:val="22"/>
      </w:rPr>
    </w:rPrDefault>
    <w:pPrDefault>
      <w:pPr>
        <w:spacing w:line="276" w:lineRule="auto"/>
      </w:pPr>
    </w:pPrDefault>
  </w:docDefaults>
  <w:style w:type="paragraph" w:default="1" w:styleId="normal">
    <w:name w:val="Normal"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  <w:unhideWhenUsed/>
  </w:style>
  <w:style w:type="paragraph" w:styleId="Prrafodelista">
    <w:name w:val="List Paragraph"/>
    <w:basedOn w:val="normal"/>
    <w:qFormat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numbering" Target="numbering.xml" /><Relationship Id="rId29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ThinkFree Mobile Write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1</cp:revision>
  <dcterms:created xsi:type="dcterms:W3CDTF">2021-10-30T19:13:00Z</dcterms:created>
  <dcterms:modified xsi:type="dcterms:W3CDTF">2021-12-15T19:31:33Z</dcterms:modified>
  <cp:version>04.2000</cp:version>
</cp:coreProperties>
</file>