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highlight w:val="white"/>
        </w:rPr>
      </w:pPr>
      <w:r w:rsidDel="00000000" w:rsidR="00000000" w:rsidRPr="00000000">
        <w:rPr>
          <w:b w:val="1"/>
          <w:sz w:val="24"/>
          <w:szCs w:val="24"/>
          <w:highlight w:val="white"/>
          <w:rtl w:val="0"/>
        </w:rPr>
        <w:t xml:space="preserve">Pruebas Software</w:t>
      </w:r>
    </w:p>
    <w:p w:rsidR="00000000" w:rsidDel="00000000" w:rsidP="00000000" w:rsidRDefault="00000000" w:rsidRPr="00000000" w14:paraId="00000002">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03">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04">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Interfaz de inicio (caja negra)</w:t>
            </w:r>
          </w:p>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07">
            <w:pPr>
              <w:rPr>
                <w:rFonts w:ascii="Arial" w:cs="Arial" w:eastAsia="Arial" w:hAnsi="Arial"/>
                <w:color w:val="000000"/>
                <w:sz w:val="20"/>
                <w:szCs w:val="20"/>
                <w:highlight w:val="white"/>
              </w:rPr>
            </w:pPr>
            <w:r w:rsidDel="00000000" w:rsidR="00000000" w:rsidRPr="00000000">
              <w:rPr>
                <w:rFonts w:ascii="Arial" w:cs="Arial" w:eastAsia="Arial" w:hAnsi="Arial"/>
                <w:sz w:val="20"/>
                <w:szCs w:val="20"/>
                <w:highlight w:val="white"/>
                <w:rtl w:val="0"/>
              </w:rPr>
              <w:t xml:space="preserve">Ingresa a la plataforma</w:t>
            </w:r>
            <w:r w:rsidDel="00000000" w:rsidR="00000000" w:rsidRPr="00000000">
              <w:rPr>
                <w:rFonts w:ascii="Arial" w:cs="Arial" w:eastAsia="Arial" w:hAnsi="Arial"/>
                <w:color w:val="000000"/>
                <w:sz w:val="20"/>
                <w:szCs w:val="20"/>
                <w:highlight w:val="white"/>
                <w:rtl w:val="0"/>
              </w:rPr>
              <w:t xml:space="preserve"> de manera normal visualizar la estructura de la página inicio y concuerde con la indicada en el pantallazo, validar que el menú de navegación y el menú de herramientas estén funcionales.</w:t>
            </w:r>
          </w:p>
        </w:tc>
      </w:tr>
      <w:tr>
        <w:trPr>
          <w:cantSplit w:val="0"/>
          <w:tblHeader w:val="0"/>
        </w:trPr>
        <w:tc>
          <w:tcPr/>
          <w:p w:rsidR="00000000" w:rsidDel="00000000" w:rsidP="00000000" w:rsidRDefault="00000000" w:rsidRPr="00000000" w14:paraId="00000008">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09">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Módulo de </w:t>
            </w:r>
            <w:r w:rsidDel="00000000" w:rsidR="00000000" w:rsidRPr="00000000">
              <w:rPr>
                <w:rFonts w:ascii="Arial" w:cs="Arial" w:eastAsia="Arial" w:hAnsi="Arial"/>
                <w:sz w:val="20"/>
                <w:szCs w:val="20"/>
                <w:highlight w:val="white"/>
                <w:rtl w:val="0"/>
              </w:rPr>
              <w:t xml:space="preserve">Login</w:t>
            </w:r>
            <w:r w:rsidDel="00000000" w:rsidR="00000000" w:rsidRPr="00000000">
              <w:rPr>
                <w:rtl w:val="0"/>
              </w:rPr>
            </w:r>
          </w:p>
        </w:tc>
      </w:tr>
      <w:tr>
        <w:trPr>
          <w:cantSplit w:val="0"/>
          <w:tblHeader w:val="0"/>
        </w:trPr>
        <w:tc>
          <w:tcPr/>
          <w:p w:rsidR="00000000" w:rsidDel="00000000" w:rsidP="00000000" w:rsidRDefault="00000000" w:rsidRPr="00000000" w14:paraId="0000000A">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0B">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Interfaz e </w:t>
            </w:r>
            <w:r w:rsidDel="00000000" w:rsidR="00000000" w:rsidRPr="00000000">
              <w:rPr>
                <w:rFonts w:ascii="Arial" w:cs="Arial" w:eastAsia="Arial" w:hAnsi="Arial"/>
                <w:sz w:val="20"/>
                <w:szCs w:val="20"/>
                <w:highlight w:val="white"/>
                <w:rtl w:val="0"/>
              </w:rPr>
              <w:t xml:space="preserve">inició</w:t>
            </w:r>
            <w:r w:rsidDel="00000000" w:rsidR="00000000" w:rsidRPr="00000000">
              <w:rPr>
                <w:rFonts w:ascii="Arial" w:cs="Arial" w:eastAsia="Arial" w:hAnsi="Arial"/>
                <w:color w:val="000000"/>
                <w:sz w:val="20"/>
                <w:szCs w:val="20"/>
                <w:highlight w:val="white"/>
                <w:rtl w:val="0"/>
              </w:rPr>
              <w:t xml:space="preserve"> con su estructura precisa y funcional</w:t>
            </w:r>
            <w:r w:rsidDel="00000000" w:rsidR="00000000" w:rsidRPr="00000000">
              <w:rPr>
                <w:rtl w:val="0"/>
              </w:rPr>
            </w:r>
          </w:p>
        </w:tc>
      </w:tr>
      <w:tr>
        <w:trPr>
          <w:cantSplit w:val="0"/>
          <w:tblHeader w:val="0"/>
        </w:trPr>
        <w:tc>
          <w:tcPr/>
          <w:p w:rsidR="00000000" w:rsidDel="00000000" w:rsidP="00000000" w:rsidRDefault="00000000" w:rsidRPr="00000000" w14:paraId="0000000C">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0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para el Loguin: </w:t>
            </w:r>
          </w:p>
          <w:p w:rsidR="00000000" w:rsidDel="00000000" w:rsidP="00000000" w:rsidRDefault="00000000" w:rsidRPr="00000000" w14:paraId="0000000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docuymento-11111 </w:t>
            </w:r>
          </w:p>
          <w:p w:rsidR="00000000" w:rsidDel="00000000" w:rsidP="00000000" w:rsidRDefault="00000000" w:rsidRPr="00000000" w14:paraId="0000000F">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contraceña-jajajaj</w:t>
            </w:r>
            <w:r w:rsidDel="00000000" w:rsidR="00000000" w:rsidRPr="00000000">
              <w:rPr>
                <w:rtl w:val="0"/>
              </w:rPr>
            </w:r>
          </w:p>
        </w:tc>
      </w:tr>
      <w:tr>
        <w:trPr>
          <w:cantSplit w:val="0"/>
          <w:tblHeader w:val="0"/>
        </w:trPr>
        <w:tc>
          <w:tcPr/>
          <w:p w:rsidR="00000000" w:rsidDel="00000000" w:rsidP="00000000" w:rsidRDefault="00000000" w:rsidRPr="00000000" w14:paraId="00000010">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11">
            <w:pPr>
              <w:rPr>
                <w:rFonts w:ascii="Arial" w:cs="Arial" w:eastAsia="Arial" w:hAnsi="Arial"/>
                <w:b w:val="1"/>
                <w:i w:val="1"/>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interfaz de inicio se muestra según imagen menú de navegación superior derecho con *</w:t>
            </w:r>
            <w:r w:rsidDel="00000000" w:rsidR="00000000" w:rsidRPr="00000000">
              <w:rPr>
                <w:rFonts w:ascii="Arial" w:cs="Arial" w:eastAsia="Arial" w:hAnsi="Arial"/>
                <w:b w:val="1"/>
                <w:i w:val="1"/>
                <w:color w:val="000000"/>
                <w:sz w:val="20"/>
                <w:szCs w:val="20"/>
                <w:highlight w:val="white"/>
                <w:rtl w:val="0"/>
              </w:rPr>
              <w:t xml:space="preserve">miperfil</w:t>
            </w:r>
          </w:p>
          <w:p w:rsidR="00000000" w:rsidDel="00000000" w:rsidP="00000000" w:rsidRDefault="00000000" w:rsidRPr="00000000" w14:paraId="00000012">
            <w:pPr>
              <w:rPr>
                <w:rFonts w:ascii="Arial" w:cs="Arial" w:eastAsia="Arial" w:hAnsi="Arial"/>
                <w:b w:val="1"/>
                <w:i w:val="1"/>
                <w:color w:val="000000"/>
                <w:sz w:val="20"/>
                <w:szCs w:val="20"/>
                <w:highlight w:val="white"/>
              </w:rPr>
            </w:pPr>
            <w:r w:rsidDel="00000000" w:rsidR="00000000" w:rsidRPr="00000000">
              <w:rPr>
                <w:rFonts w:ascii="Arial" w:cs="Arial" w:eastAsia="Arial" w:hAnsi="Arial"/>
                <w:b w:val="1"/>
                <w:i w:val="1"/>
                <w:color w:val="000000"/>
                <w:sz w:val="20"/>
                <w:szCs w:val="20"/>
                <w:highlight w:val="white"/>
                <w:rtl w:val="0"/>
              </w:rPr>
              <w:t xml:space="preserve">Notificaciones</w:t>
            </w:r>
          </w:p>
          <w:p w:rsidR="00000000" w:rsidDel="00000000" w:rsidP="00000000" w:rsidRDefault="00000000" w:rsidRPr="00000000" w14:paraId="00000013">
            <w:pPr>
              <w:rPr>
                <w:rFonts w:ascii="Arial" w:cs="Arial" w:eastAsia="Arial" w:hAnsi="Arial"/>
                <w:b w:val="1"/>
                <w:i w:val="1"/>
                <w:color w:val="000000"/>
                <w:sz w:val="20"/>
                <w:szCs w:val="20"/>
                <w:highlight w:val="white"/>
              </w:rPr>
            </w:pPr>
            <w:r w:rsidDel="00000000" w:rsidR="00000000" w:rsidRPr="00000000">
              <w:rPr>
                <w:rFonts w:ascii="Arial" w:cs="Arial" w:eastAsia="Arial" w:hAnsi="Arial"/>
                <w:b w:val="1"/>
                <w:i w:val="1"/>
                <w:color w:val="000000"/>
                <w:sz w:val="20"/>
                <w:szCs w:val="20"/>
                <w:highlight w:val="white"/>
                <w:rtl w:val="0"/>
              </w:rPr>
              <w:t xml:space="preserve">caraT/Real </w:t>
            </w:r>
          </w:p>
          <w:p w:rsidR="00000000" w:rsidDel="00000000" w:rsidP="00000000" w:rsidRDefault="00000000" w:rsidRPr="00000000" w14:paraId="00000014">
            <w:pPr>
              <w:rPr>
                <w:rFonts w:ascii="Arial" w:cs="Arial" w:eastAsia="Arial" w:hAnsi="Arial"/>
                <w:color w:val="000000"/>
                <w:sz w:val="20"/>
                <w:szCs w:val="20"/>
                <w:highlight w:val="white"/>
              </w:rPr>
            </w:pPr>
            <w:r w:rsidDel="00000000" w:rsidR="00000000" w:rsidRPr="00000000">
              <w:rPr>
                <w:rFonts w:ascii="Arial" w:cs="Arial" w:eastAsia="Arial" w:hAnsi="Arial"/>
                <w:b w:val="1"/>
                <w:i w:val="1"/>
                <w:color w:val="000000"/>
                <w:sz w:val="20"/>
                <w:szCs w:val="20"/>
                <w:highlight w:val="white"/>
                <w:rtl w:val="0"/>
              </w:rPr>
              <w:t xml:space="preserve">Horarios del sistema</w:t>
            </w:r>
            <w:r w:rsidDel="00000000" w:rsidR="00000000" w:rsidRPr="00000000">
              <w:rPr>
                <w:rFonts w:ascii="Arial" w:cs="Arial" w:eastAsia="Arial" w:hAnsi="Arial"/>
                <w:color w:val="000000"/>
                <w:sz w:val="20"/>
                <w:szCs w:val="20"/>
                <w:highlight w:val="white"/>
                <w:rtl w:val="0"/>
              </w:rPr>
              <w:t xml:space="preserve">* </w:t>
            </w:r>
          </w:p>
          <w:p w:rsidR="00000000" w:rsidDel="00000000" w:rsidP="00000000" w:rsidRDefault="00000000" w:rsidRPr="00000000" w14:paraId="00000015">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funcional con los hipervínculos</w:t>
            </w:r>
          </w:p>
          <w:p w:rsidR="00000000" w:rsidDel="00000000" w:rsidP="00000000" w:rsidRDefault="00000000" w:rsidRPr="00000000" w14:paraId="00000016">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Menú de opciones </w:t>
            </w:r>
          </w:p>
          <w:p w:rsidR="00000000" w:rsidDel="00000000" w:rsidP="00000000" w:rsidRDefault="00000000" w:rsidRPr="00000000" w14:paraId="00000017">
            <w:pPr>
              <w:rPr>
                <w:rFonts w:ascii="Arial" w:cs="Arial" w:eastAsia="Arial" w:hAnsi="Arial"/>
                <w:sz w:val="20"/>
                <w:szCs w:val="20"/>
              </w:rPr>
            </w:pPr>
            <w:r w:rsidDel="00000000" w:rsidR="00000000" w:rsidRPr="00000000">
              <w:rPr>
                <w:rFonts w:ascii="Arial" w:cs="Arial" w:eastAsia="Arial" w:hAnsi="Arial"/>
                <w:sz w:val="20"/>
                <w:szCs w:val="20"/>
                <w:rtl w:val="0"/>
              </w:rPr>
              <w:t xml:space="preserve">Vertical a la izquierda </w:t>
            </w:r>
          </w:p>
          <w:p w:rsidR="00000000" w:rsidDel="00000000" w:rsidP="00000000" w:rsidRDefault="00000000" w:rsidRPr="00000000" w14:paraId="00000018">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sz w:val="20"/>
                <w:szCs w:val="20"/>
                <w:rtl w:val="0"/>
              </w:rPr>
              <w:t xml:space="preserve">Personal Administrativo,</w:t>
            </w:r>
          </w:p>
          <w:p w:rsidR="00000000" w:rsidDel="00000000" w:rsidP="00000000" w:rsidRDefault="00000000" w:rsidRPr="00000000" w14:paraId="000000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Herramientas</w:t>
            </w:r>
          </w:p>
          <w:p w:rsidR="00000000" w:rsidDel="00000000" w:rsidP="00000000" w:rsidRDefault="00000000" w:rsidRPr="00000000" w14:paraId="000000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Personal Académico</w:t>
            </w:r>
          </w:p>
          <w:p w:rsidR="00000000" w:rsidDel="00000000" w:rsidP="00000000" w:rsidRDefault="00000000" w:rsidRPr="00000000" w14:paraId="000000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Cerrar cesión *</w:t>
            </w:r>
          </w:p>
          <w:p w:rsidR="00000000" w:rsidDel="00000000" w:rsidP="00000000" w:rsidRDefault="00000000" w:rsidRPr="00000000" w14:paraId="0000001C">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 con su tradición he hipervínculos </w:t>
            </w:r>
          </w:p>
        </w:tc>
      </w:tr>
      <w:tr>
        <w:trPr>
          <w:cantSplit w:val="0"/>
          <w:tblHeader w:val="0"/>
        </w:trPr>
        <w:tc>
          <w:tcPr/>
          <w:p w:rsidR="00000000" w:rsidDel="00000000" w:rsidP="00000000" w:rsidRDefault="00000000" w:rsidRPr="00000000" w14:paraId="0000001D">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1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inscrito con anterioridad en la plataforma para hacer efectivo el Loguin y que se le permita el ingreso</w:t>
            </w:r>
          </w:p>
        </w:tc>
      </w:tr>
      <w:tr>
        <w:trPr>
          <w:cantSplit w:val="0"/>
          <w:tblHeader w:val="0"/>
        </w:trPr>
        <w:tc>
          <w:tcPr/>
          <w:p w:rsidR="00000000" w:rsidDel="00000000" w:rsidP="00000000" w:rsidRDefault="00000000" w:rsidRPr="00000000" w14:paraId="0000001F">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20">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Módulo de logue</w:t>
            </w:r>
          </w:p>
        </w:tc>
      </w:tr>
    </w:tbl>
    <w:p w:rsidR="00000000" w:rsidDel="00000000" w:rsidP="00000000" w:rsidRDefault="00000000" w:rsidRPr="00000000" w14:paraId="000000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2">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21280"/>
            <wp:effectExtent b="0" l="0" r="0" t="0"/>
            <wp:docPr id="9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61213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24">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2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La interfaz corresponde a lo sugerido y sus menús se encuentran funcionales en un 100% hipervinculitos.</w:t>
            </w:r>
          </w:p>
        </w:tc>
      </w:tr>
      <w:tr>
        <w:trPr>
          <w:cantSplit w:val="0"/>
          <w:tblHeader w:val="0"/>
        </w:trPr>
        <w:tc>
          <w:tcPr>
            <w:shd w:fill="00b0f0" w:val="clear"/>
          </w:tcPr>
          <w:p w:rsidR="00000000" w:rsidDel="00000000" w:rsidP="00000000" w:rsidRDefault="00000000" w:rsidRPr="00000000" w14:paraId="0000002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27">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95%</w:t>
            </w:r>
          </w:p>
          <w:p w:rsidR="00000000" w:rsidDel="00000000" w:rsidP="00000000" w:rsidRDefault="00000000" w:rsidRPr="00000000" w14:paraId="00000028">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2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2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El menú vertical izquierdo realiza su transición como corresponde </w:t>
            </w:r>
          </w:p>
        </w:tc>
      </w:tr>
    </w:tbl>
    <w:p w:rsidR="00000000" w:rsidDel="00000000" w:rsidP="00000000" w:rsidRDefault="00000000" w:rsidRPr="00000000" w14:paraId="0000002B">
      <w:pPr>
        <w:pBdr>
          <w:bottom w:color="000000" w:space="1" w:sz="6" w:val="single"/>
        </w:pBd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05/12/0202</w:t>
      </w: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2E">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2F">
            <w:pPr>
              <w:rPr/>
            </w:pPr>
            <w:r w:rsidDel="00000000" w:rsidR="00000000" w:rsidRPr="00000000">
              <w:rPr>
                <w:rtl w:val="0"/>
              </w:rPr>
              <w:t xml:space="preserve">Informes </w:t>
            </w:r>
            <w:r w:rsidDel="00000000" w:rsidR="00000000" w:rsidRPr="00000000">
              <w:rPr>
                <w:rFonts w:ascii="Arial" w:cs="Arial" w:eastAsia="Arial" w:hAnsi="Arial"/>
                <w:sz w:val="20"/>
                <w:szCs w:val="20"/>
                <w:rtl w:val="0"/>
              </w:rPr>
              <w:t xml:space="preserve">(caja negra)</w:t>
            </w:r>
            <w:r w:rsidDel="00000000" w:rsidR="00000000" w:rsidRPr="00000000">
              <w:rPr>
                <w:rtl w:val="0"/>
              </w:rPr>
            </w:r>
          </w:p>
          <w:p w:rsidR="00000000" w:rsidDel="00000000" w:rsidP="00000000" w:rsidRDefault="00000000" w:rsidRPr="00000000" w14:paraId="0000003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32">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Exceder  a la interfaz para realizar informes desde interfaz de inicio una vez se a logeado en la plataforma, realizar un informe individual y una grupal </w:t>
            </w:r>
          </w:p>
        </w:tc>
      </w:tr>
      <w:tr>
        <w:trPr>
          <w:cantSplit w:val="0"/>
          <w:tblHeader w:val="0"/>
        </w:trPr>
        <w:tc>
          <w:tcPr/>
          <w:p w:rsidR="00000000" w:rsidDel="00000000" w:rsidP="00000000" w:rsidRDefault="00000000" w:rsidRPr="00000000" w14:paraId="00000033">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34">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Módulo de reportes </w:t>
            </w:r>
            <w:r w:rsidDel="00000000" w:rsidR="00000000" w:rsidRPr="00000000">
              <w:rPr>
                <w:rtl w:val="0"/>
              </w:rPr>
            </w:r>
          </w:p>
        </w:tc>
      </w:tr>
      <w:tr>
        <w:trPr>
          <w:cantSplit w:val="0"/>
          <w:tblHeader w:val="0"/>
        </w:trPr>
        <w:tc>
          <w:tcPr/>
          <w:p w:rsidR="00000000" w:rsidDel="00000000" w:rsidP="00000000" w:rsidRDefault="00000000" w:rsidRPr="00000000" w14:paraId="00000035">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36">
            <w:pPr>
              <w:rPr>
                <w:rFonts w:ascii="Arial" w:cs="Arial" w:eastAsia="Arial" w:hAnsi="Arial"/>
                <w:sz w:val="20"/>
                <w:szCs w:val="20"/>
              </w:rPr>
            </w:pPr>
            <w:r w:rsidDel="00000000" w:rsidR="00000000" w:rsidRPr="00000000">
              <w:rPr>
                <w:rFonts w:ascii="Arial" w:cs="Arial" w:eastAsia="Arial" w:hAnsi="Arial"/>
                <w:sz w:val="20"/>
                <w:szCs w:val="20"/>
                <w:rtl w:val="0"/>
              </w:rPr>
              <w:t xml:space="preserve">Desde el inicio acceder a cualquiera de los dos horarios disponible en el menú de navegación, en la interfaz de horarios acceder a informes por medio del botón generar informes </w:t>
            </w:r>
          </w:p>
        </w:tc>
      </w:tr>
      <w:tr>
        <w:trPr>
          <w:cantSplit w:val="0"/>
          <w:tblHeader w:val="0"/>
        </w:trPr>
        <w:tc>
          <w:tcPr/>
          <w:p w:rsidR="00000000" w:rsidDel="00000000" w:rsidP="00000000" w:rsidRDefault="00000000" w:rsidRPr="00000000" w14:paraId="00000037">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38">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para el informe individual</w:t>
            </w:r>
          </w:p>
          <w:p w:rsidR="00000000" w:rsidDel="00000000" w:rsidP="00000000" w:rsidRDefault="00000000" w:rsidRPr="00000000" w14:paraId="000000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Estudiante</w:t>
            </w:r>
          </w:p>
          <w:p w:rsidR="00000000" w:rsidDel="00000000" w:rsidP="00000000" w:rsidRDefault="00000000" w:rsidRPr="00000000" w14:paraId="000000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1234567</w:t>
            </w:r>
          </w:p>
          <w:p w:rsidR="00000000" w:rsidDel="00000000" w:rsidP="00000000" w:rsidRDefault="00000000" w:rsidRPr="00000000" w14:paraId="000000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inicio: 02/06/2021</w:t>
            </w:r>
          </w:p>
          <w:p w:rsidR="00000000" w:rsidDel="00000000" w:rsidP="00000000" w:rsidRDefault="00000000" w:rsidRPr="00000000" w14:paraId="000000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fin: 06/06/2021</w:t>
            </w:r>
          </w:p>
          <w:p w:rsidR="00000000" w:rsidDel="00000000" w:rsidP="00000000" w:rsidRDefault="00000000" w:rsidRPr="00000000" w14:paraId="0000003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E">
            <w:pPr>
              <w:rPr>
                <w:rFonts w:ascii="Arial" w:cs="Arial" w:eastAsia="Arial" w:hAnsi="Arial"/>
                <w:sz w:val="20"/>
                <w:szCs w:val="20"/>
              </w:rPr>
            </w:pPr>
            <w:r w:rsidDel="00000000" w:rsidR="00000000" w:rsidRPr="00000000">
              <w:rPr>
                <w:rFonts w:ascii="Arial" w:cs="Arial" w:eastAsia="Arial" w:hAnsi="Arial"/>
                <w:sz w:val="20"/>
                <w:szCs w:val="20"/>
                <w:rtl w:val="0"/>
              </w:rPr>
              <w:t xml:space="preserve">Datos para el informe grupal</w:t>
            </w:r>
          </w:p>
          <w:p w:rsidR="00000000" w:rsidDel="00000000" w:rsidP="00000000" w:rsidRDefault="00000000" w:rsidRPr="00000000" w14:paraId="000000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Estudiantes</w:t>
            </w:r>
          </w:p>
          <w:p w:rsidR="00000000" w:rsidDel="00000000" w:rsidP="00000000" w:rsidRDefault="00000000" w:rsidRPr="00000000" w14:paraId="000000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Jornada:1</w:t>
            </w:r>
          </w:p>
          <w:p w:rsidR="00000000" w:rsidDel="00000000" w:rsidP="00000000" w:rsidRDefault="00000000" w:rsidRPr="00000000" w14:paraId="000000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inicio: 02/06/2021</w:t>
            </w:r>
          </w:p>
          <w:p w:rsidR="00000000" w:rsidDel="00000000" w:rsidP="00000000" w:rsidRDefault="00000000" w:rsidRPr="00000000" w14:paraId="00000042">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Fecha de fin: 05/12/2021</w:t>
            </w:r>
            <w:r w:rsidDel="00000000" w:rsidR="00000000" w:rsidRPr="00000000">
              <w:rPr>
                <w:rtl w:val="0"/>
              </w:rPr>
            </w:r>
          </w:p>
          <w:p w:rsidR="00000000" w:rsidDel="00000000" w:rsidP="00000000" w:rsidRDefault="00000000" w:rsidRPr="00000000" w14:paraId="000000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5">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46">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Desde el menú superior derecho del inicio en la sección de horarios se selecciona cualquiera de los dos, interfaz de horarios se da clic en el botón de generar informe, en la interfaz de informe se procede a realizar un informe individual y uno grupal para validar el módulo de informes. Validar que el botón (Atrás) que esta antes de generar el formulario esté funcionando correctamente </w:t>
            </w:r>
            <w:r w:rsidDel="00000000" w:rsidR="00000000" w:rsidRPr="00000000">
              <w:rPr>
                <w:rtl w:val="0"/>
              </w:rPr>
            </w:r>
          </w:p>
        </w:tc>
      </w:tr>
      <w:tr>
        <w:trPr>
          <w:cantSplit w:val="0"/>
          <w:tblHeader w:val="0"/>
        </w:trPr>
        <w:tc>
          <w:tcPr/>
          <w:p w:rsidR="00000000" w:rsidDel="00000000" w:rsidP="00000000" w:rsidRDefault="00000000" w:rsidRPr="00000000" w14:paraId="00000047">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48">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inscrito con anterioridad en la plataforma para hacer efectivo el Loguin y que se le permita el ingreso, respetarlos datos a ingresar para generar el informe ya que son datos que ya están en la base de datos </w:t>
            </w:r>
          </w:p>
        </w:tc>
      </w:tr>
      <w:tr>
        <w:trPr>
          <w:cantSplit w:val="0"/>
          <w:tblHeader w:val="0"/>
        </w:trPr>
        <w:tc>
          <w:tcPr/>
          <w:p w:rsidR="00000000" w:rsidDel="00000000" w:rsidP="00000000" w:rsidRDefault="00000000" w:rsidRPr="00000000" w14:paraId="00000049">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4A">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ninguno</w:t>
            </w:r>
          </w:p>
        </w:tc>
      </w:tr>
    </w:tbl>
    <w:p w:rsidR="00000000" w:rsidDel="00000000" w:rsidP="00000000" w:rsidRDefault="00000000" w:rsidRPr="00000000" w14:paraId="000000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rPr>
          <w:rFonts w:ascii="Arial" w:cs="Arial" w:eastAsia="Arial" w:hAnsi="Arial"/>
          <w:sz w:val="20"/>
          <w:szCs w:val="20"/>
        </w:rPr>
      </w:pPr>
      <w:r w:rsidDel="00000000" w:rsidR="00000000" w:rsidRPr="00000000">
        <w:rPr>
          <w:rFonts w:ascii="Arial" w:cs="Arial" w:eastAsia="Arial" w:hAnsi="Arial"/>
          <w:sz w:val="20"/>
          <w:szCs w:val="20"/>
          <w:rtl w:val="0"/>
        </w:rPr>
        <w:t xml:space="preserve">Informe Individual</w:t>
      </w:r>
    </w:p>
    <w:p w:rsidR="00000000" w:rsidDel="00000000" w:rsidP="00000000" w:rsidRDefault="00000000" w:rsidRPr="00000000" w14:paraId="0000004E">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23820"/>
            <wp:effectExtent b="0" l="0" r="0" t="0"/>
            <wp:docPr id="9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612130" cy="26238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96845"/>
            <wp:effectExtent b="0" l="0" r="0" t="0"/>
            <wp:docPr id="92"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612130" cy="269684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542540"/>
            <wp:effectExtent b="0" l="0" r="0" t="0"/>
            <wp:docPr id="9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612130" cy="25425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Informe grupal</w:t>
      </w:r>
    </w:p>
    <w:p w:rsidR="00000000" w:rsidDel="00000000" w:rsidP="00000000" w:rsidRDefault="00000000" w:rsidRPr="00000000" w14:paraId="00000052">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503805"/>
            <wp:effectExtent b="0" l="0" r="0" t="0"/>
            <wp:docPr id="9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612130" cy="250380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del seguimiento</w:t>
      </w:r>
    </w:p>
    <w:tbl>
      <w:tblPr>
        <w:tblStyle w:val="Table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5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5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Se a generado los informes correctamente de ambas partes, botón (atrás) reinicia el proceso correctamente </w:t>
            </w:r>
          </w:p>
        </w:tc>
      </w:tr>
      <w:tr>
        <w:trPr>
          <w:cantSplit w:val="0"/>
          <w:tblHeader w:val="0"/>
        </w:trPr>
        <w:tc>
          <w:tcPr>
            <w:shd w:fill="00b0f0" w:val="clear"/>
          </w:tcPr>
          <w:p w:rsidR="00000000" w:rsidDel="00000000" w:rsidP="00000000" w:rsidRDefault="00000000" w:rsidRPr="00000000" w14:paraId="00000057">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58">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5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5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5B">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Si al momento de generar el informe se carga la tabla basia quiere decir que no hay registros de acceso de esos usuarios en el rango de días indicado </w:t>
            </w:r>
          </w:p>
        </w:tc>
      </w:tr>
    </w:tbl>
    <w:p w:rsidR="00000000" w:rsidDel="00000000" w:rsidP="00000000" w:rsidRDefault="00000000" w:rsidRPr="00000000" w14:paraId="0000005C">
      <w:pPr>
        <w:pBdr>
          <w:bottom w:color="000000" w:space="1" w:sz="6" w:val="single"/>
        </w:pBd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05/12/0202</w:t>
      </w:r>
      <w:r w:rsidDel="00000000" w:rsidR="00000000" w:rsidRPr="00000000">
        <w:rPr>
          <w:rtl w:val="0"/>
        </w:rPr>
      </w:r>
    </w:p>
    <w:tbl>
      <w:tblPr>
        <w:tblStyle w:val="Table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60">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personal administrativo (caja negra)</w:t>
            </w:r>
          </w:p>
          <w:p w:rsidR="00000000" w:rsidDel="00000000" w:rsidP="00000000" w:rsidRDefault="00000000" w:rsidRPr="00000000" w14:paraId="0000006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2">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63">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Ingresar desde la pagina de inicio al menú de herramientas y seccionar Administrativo y abrir cualquier perfil de administrativo (verificar que el nombre del perfil es el mismo del botón seleccionado)</w:t>
            </w:r>
          </w:p>
        </w:tc>
      </w:tr>
      <w:tr>
        <w:trPr>
          <w:cantSplit w:val="0"/>
          <w:tblHeader w:val="0"/>
        </w:trPr>
        <w:tc>
          <w:tcPr/>
          <w:p w:rsidR="00000000" w:rsidDel="00000000" w:rsidP="00000000" w:rsidRDefault="00000000" w:rsidRPr="00000000" w14:paraId="00000064">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65">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Información de usuarios </w:t>
            </w:r>
            <w:r w:rsidDel="00000000" w:rsidR="00000000" w:rsidRPr="00000000">
              <w:rPr>
                <w:rtl w:val="0"/>
              </w:rPr>
            </w:r>
          </w:p>
        </w:tc>
      </w:tr>
      <w:tr>
        <w:trPr>
          <w:cantSplit w:val="0"/>
          <w:tblHeader w:val="0"/>
        </w:trPr>
        <w:tc>
          <w:tcPr/>
          <w:p w:rsidR="00000000" w:rsidDel="00000000" w:rsidP="00000000" w:rsidRDefault="00000000" w:rsidRPr="00000000" w14:paraId="00000066">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67">
            <w:pPr>
              <w:rPr>
                <w:rFonts w:ascii="Arial" w:cs="Arial" w:eastAsia="Arial" w:hAnsi="Arial"/>
                <w:sz w:val="20"/>
                <w:szCs w:val="20"/>
              </w:rPr>
            </w:pPr>
            <w:r w:rsidDel="00000000" w:rsidR="00000000" w:rsidRPr="00000000">
              <w:rPr>
                <w:rFonts w:ascii="Arial" w:cs="Arial" w:eastAsia="Arial" w:hAnsi="Arial"/>
                <w:sz w:val="20"/>
                <w:szCs w:val="20"/>
                <w:rtl w:val="0"/>
              </w:rPr>
              <w:t xml:space="preserve">Perfil del usuario seleccionado </w:t>
            </w:r>
          </w:p>
        </w:tc>
      </w:tr>
      <w:tr>
        <w:trPr>
          <w:cantSplit w:val="0"/>
          <w:tblHeader w:val="0"/>
        </w:trPr>
        <w:tc>
          <w:tcPr/>
          <w:p w:rsidR="00000000" w:rsidDel="00000000" w:rsidP="00000000" w:rsidRDefault="00000000" w:rsidRPr="00000000" w14:paraId="00000068">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69">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06A">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6B">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cualquier usuario dentro de la opción Administrativo y ver el perfil del usuario seleccionado </w:t>
            </w:r>
          </w:p>
        </w:tc>
      </w:tr>
      <w:tr>
        <w:trPr>
          <w:cantSplit w:val="0"/>
          <w:tblHeader w:val="0"/>
        </w:trPr>
        <w:tc>
          <w:tcPr/>
          <w:p w:rsidR="00000000" w:rsidDel="00000000" w:rsidP="00000000" w:rsidRDefault="00000000" w:rsidRPr="00000000" w14:paraId="0000006C">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6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el rol de administrador </w:t>
            </w:r>
          </w:p>
        </w:tc>
      </w:tr>
      <w:tr>
        <w:trPr>
          <w:cantSplit w:val="0"/>
          <w:tblHeader w:val="0"/>
        </w:trPr>
        <w:tc>
          <w:tcPr/>
          <w:p w:rsidR="00000000" w:rsidDel="00000000" w:rsidP="00000000" w:rsidRDefault="00000000" w:rsidRPr="00000000" w14:paraId="0000006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6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0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1">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13025"/>
            <wp:effectExtent b="0" l="0" r="0" t="0"/>
            <wp:docPr id="98"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612130" cy="26130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91130"/>
            <wp:effectExtent b="0" l="0" r="0" t="0"/>
            <wp:docPr id="97"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612130" cy="269113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703195"/>
            <wp:effectExtent b="0" l="0" r="0" t="0"/>
            <wp:docPr id="100"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612130" cy="27031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94940"/>
            <wp:effectExtent b="0" l="0" r="0" t="0"/>
            <wp:docPr id="9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2130" cy="269494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Información del seguimiento</w:t>
      </w:r>
    </w:p>
    <w:tbl>
      <w:tblPr>
        <w:tblStyle w:val="Table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7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77">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El perfil coincide con el usuario seleccionado en administrativo </w:t>
            </w:r>
          </w:p>
        </w:tc>
      </w:tr>
      <w:tr>
        <w:trPr>
          <w:cantSplit w:val="0"/>
          <w:tblHeader w:val="0"/>
        </w:trPr>
        <w:tc>
          <w:tcPr>
            <w:shd w:fill="00b0f0" w:val="clear"/>
          </w:tcPr>
          <w:p w:rsidR="00000000" w:rsidDel="00000000" w:rsidP="00000000" w:rsidRDefault="00000000" w:rsidRPr="00000000" w14:paraId="00000078">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79">
            <w:pPr>
              <w:pBdr>
                <w:bottom w:color="000000" w:space="1" w:sz="6" w:val="single"/>
              </w:pBdr>
              <w:shd w:fill="00b0f0"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7B">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7C">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07D">
      <w:pPr>
        <w:pBdr>
          <w:bottom w:color="000000" w:space="1" w:sz="6" w:val="single"/>
        </w:pBd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05/12/0202</w:t>
      </w:r>
      <w:r w:rsidDel="00000000" w:rsidR="00000000" w:rsidRPr="00000000">
        <w:rPr>
          <w:rtl w:val="0"/>
        </w:rPr>
      </w:r>
    </w:p>
    <w:tbl>
      <w:tblPr>
        <w:tblStyle w:val="Table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80">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81">
            <w:pPr>
              <w:rPr>
                <w:rFonts w:ascii="Arial" w:cs="Arial" w:eastAsia="Arial" w:hAnsi="Arial"/>
                <w:sz w:val="20"/>
                <w:szCs w:val="20"/>
              </w:rPr>
            </w:pPr>
            <w:r w:rsidDel="00000000" w:rsidR="00000000" w:rsidRPr="00000000">
              <w:rPr>
                <w:rFonts w:ascii="Arial" w:cs="Arial" w:eastAsia="Arial" w:hAnsi="Arial"/>
                <w:sz w:val="20"/>
                <w:szCs w:val="20"/>
                <w:rtl w:val="0"/>
              </w:rPr>
              <w:t xml:space="preserve">Informe individual de estudiante (caja blanca)</w:t>
            </w:r>
          </w:p>
          <w:p w:rsidR="00000000" w:rsidDel="00000000" w:rsidP="00000000" w:rsidRDefault="00000000" w:rsidRPr="00000000" w14:paraId="0000008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84">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Ejecute un informe individual de un estudiante con los datos indicados para la ejecución de la prueba en este caso se implementa dos casos de pruebas para tener la cobertura de decisión del 100%</w:t>
            </w:r>
          </w:p>
          <w:p w:rsidR="00000000" w:rsidDel="00000000" w:rsidP="00000000" w:rsidRDefault="00000000" w:rsidRPr="00000000" w14:paraId="00000085">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w:t>
            </w:r>
          </w:p>
        </w:tc>
      </w:tr>
      <w:tr>
        <w:trPr>
          <w:cantSplit w:val="0"/>
          <w:tblHeader w:val="0"/>
        </w:trPr>
        <w:tc>
          <w:tcPr/>
          <w:p w:rsidR="00000000" w:rsidDel="00000000" w:rsidP="00000000" w:rsidRDefault="00000000" w:rsidRPr="00000000" w14:paraId="00000086">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87">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Informes </w:t>
            </w:r>
            <w:r w:rsidDel="00000000" w:rsidR="00000000" w:rsidRPr="00000000">
              <w:rPr>
                <w:rtl w:val="0"/>
              </w:rPr>
            </w:r>
          </w:p>
        </w:tc>
      </w:tr>
      <w:tr>
        <w:trPr>
          <w:cantSplit w:val="0"/>
          <w:tblHeader w:val="0"/>
        </w:trPr>
        <w:tc>
          <w:tcPr/>
          <w:p w:rsidR="00000000" w:rsidDel="00000000" w:rsidP="00000000" w:rsidRDefault="00000000" w:rsidRPr="00000000" w14:paraId="00000088">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89">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blHeader w:val="0"/>
        </w:trPr>
        <w:tc>
          <w:tcPr/>
          <w:p w:rsidR="00000000" w:rsidDel="00000000" w:rsidP="00000000" w:rsidRDefault="00000000" w:rsidRPr="00000000" w14:paraId="0000008A">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8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1 inicial </w:t>
            </w:r>
          </w:p>
          <w:p w:rsidR="00000000" w:rsidDel="00000000" w:rsidP="00000000" w:rsidRDefault="00000000" w:rsidRPr="00000000" w14:paraId="0000008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Estudiante</w:t>
            </w:r>
          </w:p>
          <w:p w:rsidR="00000000" w:rsidDel="00000000" w:rsidP="00000000" w:rsidRDefault="00000000" w:rsidRPr="00000000" w14:paraId="000000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1234567</w:t>
            </w:r>
          </w:p>
          <w:p w:rsidR="00000000" w:rsidDel="00000000" w:rsidP="00000000" w:rsidRDefault="00000000" w:rsidRPr="00000000" w14:paraId="0000008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inicio: 02/06/2021</w:t>
            </w:r>
          </w:p>
          <w:p w:rsidR="00000000" w:rsidDel="00000000" w:rsidP="00000000" w:rsidRDefault="00000000" w:rsidRPr="00000000" w14:paraId="00000090">
            <w:pPr>
              <w:tabs>
                <w:tab w:val="left" w:pos="1065"/>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fin: 06/06/2021</w:t>
            </w:r>
          </w:p>
          <w:p w:rsidR="00000000" w:rsidDel="00000000" w:rsidP="00000000" w:rsidRDefault="00000000" w:rsidRPr="00000000" w14:paraId="00000091">
            <w:pPr>
              <w:tabs>
                <w:tab w:val="left" w:pos="106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tabs>
                <w:tab w:val="left" w:pos="1065"/>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2 para cubrir decisión  </w:t>
            </w:r>
          </w:p>
          <w:p w:rsidR="00000000" w:rsidDel="00000000" w:rsidP="00000000" w:rsidRDefault="00000000" w:rsidRPr="00000000" w14:paraId="00000093">
            <w:pPr>
              <w:tabs>
                <w:tab w:val="left" w:pos="106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Docente</w:t>
            </w:r>
          </w:p>
          <w:p w:rsidR="00000000" w:rsidDel="00000000" w:rsidP="00000000" w:rsidRDefault="00000000" w:rsidRPr="00000000" w14:paraId="0000009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1234567</w:t>
            </w:r>
          </w:p>
          <w:p w:rsidR="00000000" w:rsidDel="00000000" w:rsidP="00000000" w:rsidRDefault="00000000" w:rsidRPr="00000000" w14:paraId="0000009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inicio: 02/06/2021</w:t>
            </w:r>
          </w:p>
          <w:p w:rsidR="00000000" w:rsidDel="00000000" w:rsidP="00000000" w:rsidRDefault="00000000" w:rsidRPr="00000000" w14:paraId="00000097">
            <w:pPr>
              <w:tabs>
                <w:tab w:val="left" w:pos="1065"/>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fin: 06/06/2021</w:t>
            </w:r>
          </w:p>
          <w:p w:rsidR="00000000" w:rsidDel="00000000" w:rsidP="00000000" w:rsidRDefault="00000000" w:rsidRPr="00000000" w14:paraId="00000098">
            <w:pPr>
              <w:tabs>
                <w:tab w:val="left" w:pos="106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tabs>
                <w:tab w:val="left" w:pos="1065"/>
              </w:tabs>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A">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9B">
            <w:pPr>
              <w:rPr>
                <w:rFonts w:ascii="Arial" w:cs="Arial" w:eastAsia="Arial" w:hAnsi="Arial"/>
                <w:sz w:val="20"/>
                <w:szCs w:val="20"/>
              </w:rPr>
            </w:pPr>
            <w:r w:rsidDel="00000000" w:rsidR="00000000" w:rsidRPr="00000000">
              <w:rPr>
                <w:rFonts w:ascii="Arial" w:cs="Arial" w:eastAsia="Arial" w:hAnsi="Arial"/>
                <w:sz w:val="20"/>
                <w:szCs w:val="20"/>
                <w:rtl w:val="0"/>
              </w:rPr>
              <w:t xml:space="preserve">Cubrimiento de sentencia y de decisión de 100%</w:t>
            </w:r>
          </w:p>
        </w:tc>
      </w:tr>
      <w:tr>
        <w:trPr>
          <w:cantSplit w:val="0"/>
          <w:tblHeader w:val="0"/>
        </w:trPr>
        <w:tc>
          <w:tcPr/>
          <w:p w:rsidR="00000000" w:rsidDel="00000000" w:rsidP="00000000" w:rsidRDefault="00000000" w:rsidRPr="00000000" w14:paraId="0000009C">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9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el rol de administrador </w:t>
            </w:r>
          </w:p>
        </w:tc>
      </w:tr>
      <w:tr>
        <w:trPr>
          <w:cantSplit w:val="0"/>
          <w:tblHeader w:val="0"/>
        </w:trPr>
        <w:tc>
          <w:tcPr/>
          <w:p w:rsidR="00000000" w:rsidDel="00000000" w:rsidP="00000000" w:rsidRDefault="00000000" w:rsidRPr="00000000" w14:paraId="0000009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9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0A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5648325"/>
            <wp:effectExtent b="0" l="0" r="0" t="0"/>
            <wp:docPr id="103"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61213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1562100"/>
            <wp:effectExtent b="0" l="0" r="0" t="0"/>
            <wp:docPr id="101"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61213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383280" cy="4754880"/>
            <wp:effectExtent b="0" l="0" r="0" t="0"/>
            <wp:docPr id="102"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3383280" cy="475488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A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A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Se cubre la sentencia en un 100% con los dos casos de prueba</w:t>
            </w:r>
          </w:p>
        </w:tc>
      </w:tr>
      <w:tr>
        <w:trPr>
          <w:cantSplit w:val="0"/>
          <w:tblHeader w:val="0"/>
        </w:trPr>
        <w:tc>
          <w:tcPr>
            <w:shd w:fill="00b0f0" w:val="clear"/>
          </w:tcPr>
          <w:p w:rsidR="00000000" w:rsidDel="00000000" w:rsidP="00000000" w:rsidRDefault="00000000" w:rsidRPr="00000000" w14:paraId="000000A7">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A8">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0A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A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AB">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0AC">
      <w:pPr>
        <w:pBdr>
          <w:bottom w:color="000000" w:space="1" w:sz="6" w:val="single"/>
        </w:pBd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05/12/0202</w:t>
      </w:r>
      <w:r w:rsidDel="00000000" w:rsidR="00000000" w:rsidRPr="00000000">
        <w:rPr>
          <w:rtl w:val="0"/>
        </w:rPr>
      </w:r>
    </w:p>
    <w:tbl>
      <w:tblPr>
        <w:tblStyle w:val="Table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AF">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B0">
            <w:pPr>
              <w:rPr>
                <w:rFonts w:ascii="Arial" w:cs="Arial" w:eastAsia="Arial" w:hAnsi="Arial"/>
                <w:sz w:val="20"/>
                <w:szCs w:val="20"/>
              </w:rPr>
            </w:pPr>
            <w:r w:rsidDel="00000000" w:rsidR="00000000" w:rsidRPr="00000000">
              <w:rPr>
                <w:rFonts w:ascii="Arial" w:cs="Arial" w:eastAsia="Arial" w:hAnsi="Arial"/>
                <w:sz w:val="20"/>
                <w:szCs w:val="20"/>
                <w:rtl w:val="0"/>
              </w:rPr>
              <w:t xml:space="preserve">Informe individual de estudiante </w:t>
            </w:r>
            <w:r w:rsidDel="00000000" w:rsidR="00000000" w:rsidRPr="00000000">
              <w:rPr>
                <w:rFonts w:ascii="Arial" w:cs="Arial" w:eastAsia="Arial" w:hAnsi="Arial"/>
                <w:b w:val="1"/>
                <w:sz w:val="20"/>
                <w:szCs w:val="20"/>
                <w:rtl w:val="0"/>
              </w:rPr>
              <w:t xml:space="preserve">(caja blanca)</w:t>
            </w:r>
            <w:r w:rsidDel="00000000" w:rsidR="00000000" w:rsidRPr="00000000">
              <w:rPr>
                <w:rtl w:val="0"/>
              </w:rPr>
            </w:r>
          </w:p>
          <w:p w:rsidR="00000000" w:rsidDel="00000000" w:rsidP="00000000" w:rsidRDefault="00000000" w:rsidRPr="00000000" w14:paraId="000000B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2">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B3">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Ejecute un informe individual de un estudiante</w:t>
            </w:r>
          </w:p>
          <w:p w:rsidR="00000000" w:rsidDel="00000000" w:rsidP="00000000" w:rsidRDefault="00000000" w:rsidRPr="00000000" w14:paraId="000000B4">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w:t>
            </w:r>
          </w:p>
        </w:tc>
      </w:tr>
      <w:tr>
        <w:trPr>
          <w:cantSplit w:val="0"/>
          <w:tblHeader w:val="0"/>
        </w:trPr>
        <w:tc>
          <w:tcPr/>
          <w:p w:rsidR="00000000" w:rsidDel="00000000" w:rsidP="00000000" w:rsidRDefault="00000000" w:rsidRPr="00000000" w14:paraId="000000B5">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B6">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Informes </w:t>
            </w:r>
            <w:r w:rsidDel="00000000" w:rsidR="00000000" w:rsidRPr="00000000">
              <w:rPr>
                <w:rtl w:val="0"/>
              </w:rPr>
            </w:r>
          </w:p>
        </w:tc>
      </w:tr>
      <w:tr>
        <w:trPr>
          <w:cantSplit w:val="0"/>
          <w:tblHeader w:val="0"/>
        </w:trPr>
        <w:tc>
          <w:tcPr/>
          <w:p w:rsidR="00000000" w:rsidDel="00000000" w:rsidP="00000000" w:rsidRDefault="00000000" w:rsidRPr="00000000" w14:paraId="000000B7">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B8">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blHeader w:val="0"/>
        </w:trPr>
        <w:tc>
          <w:tcPr/>
          <w:p w:rsidR="00000000" w:rsidDel="00000000" w:rsidP="00000000" w:rsidRDefault="00000000" w:rsidRPr="00000000" w14:paraId="000000B9">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BA">
            <w:pP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B">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BC">
            <w:pPr>
              <w:rPr>
                <w:rFonts w:ascii="Arial" w:cs="Arial" w:eastAsia="Arial" w:hAnsi="Arial"/>
                <w:sz w:val="20"/>
                <w:szCs w:val="20"/>
              </w:rPr>
            </w:pPr>
            <w:r w:rsidDel="00000000" w:rsidR="00000000" w:rsidRPr="00000000">
              <w:rPr>
                <w:rFonts w:ascii="Arial" w:cs="Arial" w:eastAsia="Arial" w:hAnsi="Arial"/>
                <w:sz w:val="20"/>
                <w:szCs w:val="20"/>
                <w:rtl w:val="0"/>
              </w:rPr>
              <w:t xml:space="preserve">Cubrimiento de sentencia y de decisión de 100%</w:t>
            </w:r>
          </w:p>
        </w:tc>
      </w:tr>
      <w:tr>
        <w:trPr>
          <w:cantSplit w:val="0"/>
          <w:tblHeader w:val="0"/>
        </w:trPr>
        <w:tc>
          <w:tcPr/>
          <w:p w:rsidR="00000000" w:rsidDel="00000000" w:rsidP="00000000" w:rsidRDefault="00000000" w:rsidRPr="00000000" w14:paraId="000000BD">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B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el rol de administrador </w:t>
            </w:r>
          </w:p>
        </w:tc>
      </w:tr>
      <w:tr>
        <w:trPr>
          <w:cantSplit w:val="0"/>
          <w:tblHeader w:val="0"/>
        </w:trPr>
        <w:tc>
          <w:tcPr/>
          <w:p w:rsidR="00000000" w:rsidDel="00000000" w:rsidP="00000000" w:rsidRDefault="00000000" w:rsidRPr="00000000" w14:paraId="000000BF">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C0">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0C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1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C4">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C5">
            <w:pPr>
              <w:shd w:fill="00b0f0" w:val="clea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0C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C7">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0C8">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C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C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0CB">
      <w:pPr>
        <w:pBdr>
          <w:bottom w:color="000000" w:space="1" w:sz="6" w:val="single"/>
        </w:pBdr>
        <w:rPr/>
      </w:pPr>
      <w:r w:rsidDel="00000000" w:rsidR="00000000" w:rsidRPr="00000000">
        <w:rPr>
          <w:rtl w:val="0"/>
        </w:rPr>
      </w:r>
    </w:p>
    <w:p w:rsidR="00000000" w:rsidDel="00000000" w:rsidP="00000000" w:rsidRDefault="00000000" w:rsidRPr="00000000" w14:paraId="000000CC">
      <w:pPr>
        <w:rPr>
          <w:b w:val="1"/>
          <w:color w:val="000000"/>
          <w:sz w:val="23"/>
          <w:szCs w:val="23"/>
          <w:highlight w:val="white"/>
        </w:rPr>
      </w:pPr>
      <w:r w:rsidDel="00000000" w:rsidR="00000000" w:rsidRPr="00000000">
        <w:rPr>
          <w:b w:val="1"/>
          <w:color w:val="000000"/>
          <w:sz w:val="23"/>
          <w:szCs w:val="23"/>
          <w:highlight w:val="white"/>
          <w:rtl w:val="0"/>
        </w:rPr>
        <w:t xml:space="preserve">06/12/0202</w:t>
      </w:r>
    </w:p>
    <w:tbl>
      <w:tblPr>
        <w:tblStyle w:val="Table1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CD">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CE">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Informe Grupal </w:t>
            </w:r>
            <w:r w:rsidDel="00000000" w:rsidR="00000000" w:rsidRPr="00000000">
              <w:rPr>
                <w:rFonts w:ascii="Arial" w:cs="Arial" w:eastAsia="Arial" w:hAnsi="Arial"/>
                <w:b w:val="1"/>
                <w:sz w:val="20"/>
                <w:szCs w:val="20"/>
                <w:rtl w:val="0"/>
              </w:rPr>
              <w:t xml:space="preserve">(caja blanca)</w:t>
            </w:r>
          </w:p>
          <w:p w:rsidR="00000000" w:rsidDel="00000000" w:rsidP="00000000" w:rsidRDefault="00000000" w:rsidRPr="00000000" w14:paraId="000000CF">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D0">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D1">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Ejecute un informe grupal, analizando el código fuente y remplazando las variables con la información que se especifican </w:t>
            </w:r>
          </w:p>
        </w:tc>
      </w:tr>
      <w:tr>
        <w:trPr>
          <w:cantSplit w:val="0"/>
          <w:tblHeader w:val="0"/>
        </w:trPr>
        <w:tc>
          <w:tcPr/>
          <w:p w:rsidR="00000000" w:rsidDel="00000000" w:rsidP="00000000" w:rsidRDefault="00000000" w:rsidRPr="00000000" w14:paraId="000000D2">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D3">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Informes </w:t>
            </w:r>
            <w:r w:rsidDel="00000000" w:rsidR="00000000" w:rsidRPr="00000000">
              <w:rPr>
                <w:rtl w:val="0"/>
              </w:rPr>
            </w:r>
          </w:p>
        </w:tc>
      </w:tr>
      <w:tr>
        <w:trPr>
          <w:cantSplit w:val="0"/>
          <w:tblHeader w:val="0"/>
        </w:trPr>
        <w:tc>
          <w:tcPr/>
          <w:p w:rsidR="00000000" w:rsidDel="00000000" w:rsidP="00000000" w:rsidRDefault="00000000" w:rsidRPr="00000000" w14:paraId="000000D4">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0D5">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blHeader w:val="0"/>
        </w:trPr>
        <w:tc>
          <w:tcPr/>
          <w:p w:rsidR="00000000" w:rsidDel="00000000" w:rsidP="00000000" w:rsidRDefault="00000000" w:rsidRPr="00000000" w14:paraId="000000D6">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0D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1</w:t>
            </w:r>
            <w:r w:rsidDel="00000000" w:rsidR="00000000" w:rsidRPr="00000000">
              <w:rPr>
                <w:rFonts w:ascii="Arial" w:cs="Arial" w:eastAsia="Arial" w:hAnsi="Arial"/>
                <w:i w:val="1"/>
                <w:color w:val="538135"/>
                <w:sz w:val="20"/>
                <w:szCs w:val="20"/>
                <w:shd w:fill="538135" w:val="clear"/>
                <w:rtl w:val="0"/>
              </w:rPr>
              <w:t xml:space="preserve">  </w:t>
            </w:r>
            <w:r w:rsidDel="00000000" w:rsidR="00000000" w:rsidRPr="00000000">
              <w:rPr>
                <w:rFonts w:ascii="Arial" w:cs="Arial" w:eastAsia="Arial" w:hAnsi="Arial"/>
                <w:i w:val="1"/>
                <w:sz w:val="20"/>
                <w:szCs w:val="20"/>
                <w:rtl w:val="0"/>
              </w:rPr>
              <w:t xml:space="preserve"> de prueba </w:t>
            </w:r>
          </w:p>
          <w:p w:rsidR="00000000" w:rsidDel="00000000" w:rsidP="00000000" w:rsidRDefault="00000000" w:rsidRPr="00000000" w14:paraId="000000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Estudiante</w:t>
            </w:r>
          </w:p>
          <w:p w:rsidR="00000000" w:rsidDel="00000000" w:rsidP="00000000" w:rsidRDefault="00000000" w:rsidRPr="00000000" w14:paraId="000000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Jornada:1</w:t>
            </w:r>
          </w:p>
          <w:p w:rsidR="00000000" w:rsidDel="00000000" w:rsidP="00000000" w:rsidRDefault="00000000" w:rsidRPr="00000000" w14:paraId="000000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inicio: 02/06/2021</w:t>
            </w:r>
          </w:p>
          <w:p w:rsidR="00000000" w:rsidDel="00000000" w:rsidP="00000000" w:rsidRDefault="00000000" w:rsidRPr="00000000" w14:paraId="000000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fin: 06/12/2021</w:t>
            </w:r>
          </w:p>
          <w:p w:rsidR="00000000" w:rsidDel="00000000" w:rsidP="00000000" w:rsidRDefault="00000000" w:rsidRPr="00000000" w14:paraId="000000D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2 </w:t>
            </w:r>
            <w:r w:rsidDel="00000000" w:rsidR="00000000" w:rsidRPr="00000000">
              <w:rPr>
                <w:rFonts w:ascii="Arial" w:cs="Arial" w:eastAsia="Arial" w:hAnsi="Arial"/>
                <w:i w:val="1"/>
                <w:sz w:val="20"/>
                <w:szCs w:val="20"/>
                <w:highlight w:val="red"/>
                <w:rtl w:val="0"/>
              </w:rPr>
              <w:t xml:space="preserve"> </w:t>
            </w:r>
            <w:r w:rsidDel="00000000" w:rsidR="00000000" w:rsidRPr="00000000">
              <w:rPr>
                <w:rFonts w:ascii="Arial" w:cs="Arial" w:eastAsia="Arial" w:hAnsi="Arial"/>
                <w:i w:val="1"/>
                <w:sz w:val="20"/>
                <w:szCs w:val="20"/>
                <w:rtl w:val="0"/>
              </w:rPr>
              <w:t xml:space="preserve"> de prueba</w:t>
            </w:r>
          </w:p>
          <w:p w:rsidR="00000000" w:rsidDel="00000000" w:rsidP="00000000" w:rsidRDefault="00000000" w:rsidRPr="00000000" w14:paraId="000000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administrativos</w:t>
            </w:r>
          </w:p>
          <w:p w:rsidR="00000000" w:rsidDel="00000000" w:rsidP="00000000" w:rsidRDefault="00000000" w:rsidRPr="00000000" w14:paraId="000000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Jornada:1</w:t>
            </w:r>
          </w:p>
          <w:p w:rsidR="00000000" w:rsidDel="00000000" w:rsidP="00000000" w:rsidRDefault="00000000" w:rsidRPr="00000000" w14:paraId="000000E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inicio: 02/06/2021</w:t>
            </w:r>
          </w:p>
          <w:p w:rsidR="00000000" w:rsidDel="00000000" w:rsidP="00000000" w:rsidRDefault="00000000" w:rsidRPr="00000000" w14:paraId="000000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fin: 06/12/2021</w:t>
            </w:r>
          </w:p>
          <w:p w:rsidR="00000000" w:rsidDel="00000000" w:rsidP="00000000" w:rsidRDefault="00000000" w:rsidRPr="00000000" w14:paraId="000000E2">
            <w:pP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3">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0E4">
            <w:pPr>
              <w:rPr>
                <w:rFonts w:ascii="Arial" w:cs="Arial" w:eastAsia="Arial" w:hAnsi="Arial"/>
                <w:sz w:val="20"/>
                <w:szCs w:val="20"/>
              </w:rPr>
            </w:pPr>
            <w:r w:rsidDel="00000000" w:rsidR="00000000" w:rsidRPr="00000000">
              <w:rPr>
                <w:rFonts w:ascii="Arial" w:cs="Arial" w:eastAsia="Arial" w:hAnsi="Arial"/>
                <w:sz w:val="20"/>
                <w:szCs w:val="20"/>
                <w:rtl w:val="0"/>
              </w:rPr>
              <w:t xml:space="preserve">Implementando los datos de entrada en el formulario se ejecutara el caso de estudiante donde hay informe y donde no </w:t>
            </w:r>
          </w:p>
        </w:tc>
      </w:tr>
      <w:tr>
        <w:trPr>
          <w:cantSplit w:val="0"/>
          <w:tblHeader w:val="0"/>
        </w:trPr>
        <w:tc>
          <w:tcPr/>
          <w:p w:rsidR="00000000" w:rsidDel="00000000" w:rsidP="00000000" w:rsidRDefault="00000000" w:rsidRPr="00000000" w14:paraId="000000E5">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0E6">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Respetar los valores sugeridos  </w:t>
            </w:r>
          </w:p>
        </w:tc>
      </w:tr>
      <w:tr>
        <w:trPr>
          <w:cantSplit w:val="0"/>
          <w:tblHeader w:val="0"/>
        </w:trPr>
        <w:tc>
          <w:tcPr/>
          <w:p w:rsidR="00000000" w:rsidDel="00000000" w:rsidP="00000000" w:rsidRDefault="00000000" w:rsidRPr="00000000" w14:paraId="000000E7">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0E8">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Generar informe (caja negra)</w:t>
            </w:r>
          </w:p>
        </w:tc>
      </w:tr>
    </w:tbl>
    <w:p w:rsidR="00000000" w:rsidDel="00000000" w:rsidP="00000000" w:rsidRDefault="00000000" w:rsidRPr="00000000" w14:paraId="000000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961640"/>
            <wp:effectExtent b="0" l="0" r="0" t="0"/>
            <wp:docPr id="104"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612130" cy="29616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87655"/>
            <wp:effectExtent b="0" l="0" r="0" t="0"/>
            <wp:docPr id="105"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612130" cy="28765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781134" cy="3655906"/>
            <wp:effectExtent b="0" l="0" r="0" t="0"/>
            <wp:docPr id="106"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4781134" cy="365590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865454" cy="3684599"/>
            <wp:effectExtent b="0" l="0" r="0" t="0"/>
            <wp:docPr id="107"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4865454" cy="368459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1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0EF">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0F0">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Se a ejecuta la prueba de manera exitosa cubriendo la sentencia y la decisión sin novedad y a arrojado lo esperado para la prueba </w:t>
            </w:r>
          </w:p>
        </w:tc>
      </w:tr>
      <w:tr>
        <w:trPr>
          <w:cantSplit w:val="0"/>
          <w:tblHeader w:val="0"/>
        </w:trPr>
        <w:tc>
          <w:tcPr>
            <w:shd w:fill="00b0f0" w:val="clear"/>
          </w:tcPr>
          <w:p w:rsidR="00000000" w:rsidDel="00000000" w:rsidP="00000000" w:rsidRDefault="00000000" w:rsidRPr="00000000" w14:paraId="000000F1">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0F2">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0F3">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0F4">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0F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color w:val="000000"/>
          <w:sz w:val="23"/>
          <w:szCs w:val="23"/>
          <w:highlight w:val="white"/>
        </w:rPr>
      </w:pPr>
      <w:r w:rsidDel="00000000" w:rsidR="00000000" w:rsidRPr="00000000">
        <w:rPr>
          <w:b w:val="1"/>
          <w:color w:val="000000"/>
          <w:sz w:val="23"/>
          <w:szCs w:val="23"/>
          <w:highlight w:val="white"/>
          <w:rtl w:val="0"/>
        </w:rPr>
        <w:t xml:space="preserve">06/12/0202</w:t>
      </w:r>
    </w:p>
    <w:tbl>
      <w:tblPr>
        <w:tblStyle w:val="Table1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F8">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0F9">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Cargar datos de los administrativos  </w:t>
            </w:r>
            <w:r w:rsidDel="00000000" w:rsidR="00000000" w:rsidRPr="00000000">
              <w:rPr>
                <w:rFonts w:ascii="Arial" w:cs="Arial" w:eastAsia="Arial" w:hAnsi="Arial"/>
                <w:b w:val="1"/>
                <w:sz w:val="20"/>
                <w:szCs w:val="20"/>
                <w:rtl w:val="0"/>
              </w:rPr>
              <w:t xml:space="preserve">(caja blanca)</w:t>
            </w:r>
          </w:p>
          <w:p w:rsidR="00000000" w:rsidDel="00000000" w:rsidP="00000000" w:rsidRDefault="00000000" w:rsidRPr="00000000" w14:paraId="000000F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B">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0FC">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Ejecute la sentencia para cargar la matriz de los datos de administrativos </w:t>
            </w:r>
          </w:p>
        </w:tc>
      </w:tr>
      <w:tr>
        <w:trPr>
          <w:cantSplit w:val="0"/>
          <w:tblHeader w:val="0"/>
        </w:trPr>
        <w:tc>
          <w:tcPr/>
          <w:p w:rsidR="00000000" w:rsidDel="00000000" w:rsidP="00000000" w:rsidRDefault="00000000" w:rsidRPr="00000000" w14:paraId="000000FD">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0FE">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perfil</w:t>
            </w:r>
            <w:r w:rsidDel="00000000" w:rsidR="00000000" w:rsidRPr="00000000">
              <w:rPr>
                <w:rtl w:val="0"/>
              </w:rPr>
            </w:r>
          </w:p>
        </w:tc>
      </w:tr>
      <w:tr>
        <w:trPr>
          <w:cantSplit w:val="0"/>
          <w:tblHeader w:val="0"/>
        </w:trPr>
        <w:tc>
          <w:tcPr/>
          <w:p w:rsidR="00000000" w:rsidDel="00000000" w:rsidP="00000000" w:rsidRDefault="00000000" w:rsidRPr="00000000" w14:paraId="000000FF">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00">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cantSplit w:val="0"/>
          <w:tblHeader w:val="0"/>
        </w:trPr>
        <w:tc>
          <w:tcPr/>
          <w:p w:rsidR="00000000" w:rsidDel="00000000" w:rsidP="00000000" w:rsidRDefault="00000000" w:rsidRPr="00000000" w14:paraId="00000101">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0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1</w:t>
            </w:r>
            <w:r w:rsidDel="00000000" w:rsidR="00000000" w:rsidRPr="00000000">
              <w:rPr>
                <w:rFonts w:ascii="Arial" w:cs="Arial" w:eastAsia="Arial" w:hAnsi="Arial"/>
                <w:i w:val="1"/>
                <w:color w:val="538135"/>
                <w:sz w:val="20"/>
                <w:szCs w:val="20"/>
                <w:shd w:fill="538135" w:val="clear"/>
                <w:rtl w:val="0"/>
              </w:rPr>
              <w:t xml:space="preserve">  </w:t>
            </w:r>
            <w:r w:rsidDel="00000000" w:rsidR="00000000" w:rsidRPr="00000000">
              <w:rPr>
                <w:rFonts w:ascii="Arial" w:cs="Arial" w:eastAsia="Arial" w:hAnsi="Arial"/>
                <w:i w:val="1"/>
                <w:sz w:val="20"/>
                <w:szCs w:val="20"/>
                <w:rtl w:val="0"/>
              </w:rPr>
              <w:t xml:space="preserve"> de prueba </w:t>
            </w:r>
          </w:p>
          <w:p w:rsidR="00000000" w:rsidDel="00000000" w:rsidP="00000000" w:rsidRDefault="00000000" w:rsidRPr="00000000" w14:paraId="0000010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4">
            <w:pPr>
              <w:shd w:fill="1e1e1e" w:val="clear"/>
              <w:rPr>
                <w:rFonts w:ascii="Consolas" w:cs="Consolas" w:eastAsia="Consolas" w:hAnsi="Consolas"/>
                <w:color w:val="d4d4d4"/>
                <w:sz w:val="21"/>
                <w:szCs w:val="21"/>
              </w:rPr>
            </w:pPr>
            <w:r w:rsidDel="00000000" w:rsidR="00000000" w:rsidRPr="00000000">
              <w:rPr>
                <w:rFonts w:ascii="Arial" w:cs="Arial" w:eastAsia="Arial" w:hAnsi="Arial"/>
                <w:b w:val="1"/>
                <w:sz w:val="20"/>
                <w:szCs w:val="20"/>
                <w:rtl w:val="0"/>
              </w:rPr>
              <w:t xml:space="preserve">Numero de documento:</w:t>
            </w:r>
            <w:r w:rsidDel="00000000" w:rsidR="00000000" w:rsidRPr="00000000">
              <w:rPr>
                <w:rFonts w:ascii="Consolas" w:cs="Consolas" w:eastAsia="Consolas" w:hAnsi="Consolas"/>
                <w:color w:val="ce9178"/>
                <w:sz w:val="21"/>
                <w:szCs w:val="21"/>
                <w:rtl w:val="0"/>
              </w:rPr>
              <w:t xml:space="preserve"> 1223456785</w:t>
            </w:r>
            <w:r w:rsidDel="00000000" w:rsidR="00000000" w:rsidRPr="00000000">
              <w:rPr>
                <w:rtl w:val="0"/>
              </w:rPr>
            </w:r>
          </w:p>
          <w:p w:rsidR="00000000" w:rsidDel="00000000" w:rsidP="00000000" w:rsidRDefault="00000000" w:rsidRPr="00000000" w14:paraId="0000010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Caso 2 </w:t>
            </w:r>
            <w:r w:rsidDel="00000000" w:rsidR="00000000" w:rsidRPr="00000000">
              <w:rPr>
                <w:rFonts w:ascii="Arial" w:cs="Arial" w:eastAsia="Arial" w:hAnsi="Arial"/>
                <w:i w:val="1"/>
                <w:sz w:val="20"/>
                <w:szCs w:val="20"/>
                <w:highlight w:val="red"/>
                <w:rtl w:val="0"/>
              </w:rPr>
              <w:t xml:space="preserve"> </w:t>
            </w:r>
            <w:r w:rsidDel="00000000" w:rsidR="00000000" w:rsidRPr="00000000">
              <w:rPr>
                <w:rFonts w:ascii="Arial" w:cs="Arial" w:eastAsia="Arial" w:hAnsi="Arial"/>
                <w:i w:val="1"/>
                <w:sz w:val="20"/>
                <w:szCs w:val="20"/>
                <w:rtl w:val="0"/>
              </w:rPr>
              <w:t xml:space="preserve"> de prueba</w:t>
            </w:r>
          </w:p>
          <w:p w:rsidR="00000000" w:rsidDel="00000000" w:rsidP="00000000" w:rsidRDefault="00000000" w:rsidRPr="00000000" w14:paraId="0000010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b w:val="1"/>
                <w:color w:val="ffffff"/>
                <w:sz w:val="21"/>
                <w:szCs w:val="21"/>
                <w:rtl w:val="0"/>
              </w:rPr>
              <w:t xml:space="preserve">Numero de documento:</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ce9178"/>
                <w:sz w:val="21"/>
                <w:szCs w:val="21"/>
                <w:rtl w:val="0"/>
              </w:rPr>
              <w:t xml:space="preserve">12234567</w:t>
            </w:r>
            <w:r w:rsidDel="00000000" w:rsidR="00000000" w:rsidRPr="00000000">
              <w:rPr>
                <w:rtl w:val="0"/>
              </w:rPr>
            </w:r>
          </w:p>
          <w:p w:rsidR="00000000" w:rsidDel="00000000" w:rsidP="00000000" w:rsidRDefault="00000000" w:rsidRPr="00000000" w14:paraId="0000010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9">
            <w:pPr>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0A">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0B">
            <w:pPr>
              <w:rPr>
                <w:rFonts w:ascii="Arial" w:cs="Arial" w:eastAsia="Arial" w:hAnsi="Arial"/>
                <w:sz w:val="20"/>
                <w:szCs w:val="20"/>
              </w:rPr>
            </w:pPr>
            <w:r w:rsidDel="00000000" w:rsidR="00000000" w:rsidRPr="00000000">
              <w:rPr>
                <w:rFonts w:ascii="Arial" w:cs="Arial" w:eastAsia="Arial" w:hAnsi="Arial"/>
                <w:sz w:val="20"/>
                <w:szCs w:val="20"/>
                <w:rtl w:val="0"/>
              </w:rPr>
              <w:t xml:space="preserve">Respetando los datos de entrada indicados en los dos casos de pruebas la sentencia arrojara un resultado efectivo y otro donde no existe el usuario para cubrir la sentencia en un 100% </w:t>
            </w:r>
          </w:p>
        </w:tc>
      </w:tr>
      <w:tr>
        <w:trPr>
          <w:cantSplit w:val="0"/>
          <w:tblHeader w:val="0"/>
        </w:trPr>
        <w:tc>
          <w:tcPr/>
          <w:p w:rsidR="00000000" w:rsidDel="00000000" w:rsidP="00000000" w:rsidRDefault="00000000" w:rsidRPr="00000000" w14:paraId="0000010C">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0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Respetar los valores sugeridos  </w:t>
            </w:r>
          </w:p>
        </w:tc>
      </w:tr>
      <w:tr>
        <w:trPr>
          <w:cantSplit w:val="0"/>
          <w:tblHeader w:val="0"/>
        </w:trPr>
        <w:tc>
          <w:tcPr/>
          <w:p w:rsidR="00000000" w:rsidDel="00000000" w:rsidP="00000000" w:rsidRDefault="00000000" w:rsidRPr="00000000" w14:paraId="0000010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0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1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4855845"/>
            <wp:effectExtent b="0" l="0" r="0" t="0"/>
            <wp:docPr id="108"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612130" cy="485584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012055" cy="4505960"/>
            <wp:effectExtent b="0" l="0" r="0" t="0"/>
            <wp:docPr id="110" name="image48.png"/>
            <a:graphic>
              <a:graphicData uri="http://schemas.openxmlformats.org/drawingml/2006/picture">
                <pic:pic>
                  <pic:nvPicPr>
                    <pic:cNvPr id="0" name="image48.png"/>
                    <pic:cNvPicPr preferRelativeResize="0"/>
                  </pic:nvPicPr>
                  <pic:blipFill>
                    <a:blip r:embed="rId24"/>
                    <a:srcRect b="0" l="10692" r="0" t="0"/>
                    <a:stretch>
                      <a:fillRect/>
                    </a:stretch>
                  </pic:blipFill>
                  <pic:spPr>
                    <a:xfrm>
                      <a:off x="0" y="0"/>
                      <a:ext cx="5012055" cy="450596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441937" cy="2387059"/>
            <wp:effectExtent b="0" l="0" r="0" t="0"/>
            <wp:docPr id="111"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4441937" cy="238705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1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18">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1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Se a ejecuta la prueba de manera exitosa cubriendo la sentencia y la decisión sin novedad y a arrojado lo esperado para la prueba </w:t>
            </w:r>
          </w:p>
        </w:tc>
      </w:tr>
      <w:tr>
        <w:trPr>
          <w:cantSplit w:val="0"/>
          <w:tblHeader w:val="0"/>
        </w:trPr>
        <w:tc>
          <w:tcPr>
            <w:shd w:fill="00b0f0" w:val="clear"/>
          </w:tcPr>
          <w:p w:rsidR="00000000" w:rsidDel="00000000" w:rsidP="00000000" w:rsidRDefault="00000000" w:rsidRPr="00000000" w14:paraId="0000011A">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1B">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1C">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1D">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1E">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sz w:val="24"/>
          <w:szCs w:val="24"/>
        </w:rPr>
      </w:pPr>
      <w:r w:rsidDel="00000000" w:rsidR="00000000" w:rsidRPr="00000000">
        <w:rPr>
          <w:b w:val="1"/>
          <w:sz w:val="24"/>
          <w:szCs w:val="24"/>
          <w:rtl w:val="0"/>
        </w:rPr>
        <w:t xml:space="preserve">Inicio Sesión</w:t>
      </w:r>
    </w:p>
    <w:p w:rsidR="00000000" w:rsidDel="00000000" w:rsidP="00000000" w:rsidRDefault="00000000" w:rsidRPr="00000000" w14:paraId="00000122">
      <w:pPr>
        <w:rPr>
          <w:b w:val="1"/>
          <w:sz w:val="24"/>
          <w:szCs w:val="24"/>
        </w:rPr>
      </w:pPr>
      <w:r w:rsidDel="00000000" w:rsidR="00000000" w:rsidRPr="00000000">
        <w:rPr>
          <w:b w:val="1"/>
          <w:sz w:val="24"/>
          <w:szCs w:val="24"/>
          <w:rtl w:val="0"/>
        </w:rPr>
        <w:t xml:space="preserve">Pruebas de cobertura de sentencia</w:t>
      </w:r>
    </w:p>
    <w:p w:rsidR="00000000" w:rsidDel="00000000" w:rsidP="00000000" w:rsidRDefault="00000000" w:rsidRPr="00000000" w14:paraId="00000123">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1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24">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25">
            <w:pPr>
              <w:rPr>
                <w:rFonts w:ascii="Arial" w:cs="Arial" w:eastAsia="Arial" w:hAnsi="Arial"/>
                <w:sz w:val="20"/>
                <w:szCs w:val="20"/>
              </w:rPr>
            </w:pPr>
            <w:r w:rsidDel="00000000" w:rsidR="00000000" w:rsidRPr="00000000">
              <w:rPr>
                <w:color w:val="000000"/>
                <w:rtl w:val="0"/>
              </w:rPr>
              <w:t xml:space="preserve">Inicio Sesión (Caja Blanca)</w:t>
            </w:r>
            <w:r w:rsidDel="00000000" w:rsidR="00000000" w:rsidRPr="00000000">
              <w:rPr>
                <w:rtl w:val="0"/>
              </w:rPr>
            </w:r>
          </w:p>
        </w:tc>
      </w:tr>
      <w:tr>
        <w:trPr>
          <w:cantSplit w:val="0"/>
          <w:tblHeader w:val="0"/>
        </w:trPr>
        <w:tc>
          <w:tcPr/>
          <w:p w:rsidR="00000000" w:rsidDel="00000000" w:rsidP="00000000" w:rsidRDefault="00000000" w:rsidRPr="00000000" w14:paraId="00000126">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27">
            <w:pPr>
              <w:rPr>
                <w:color w:val="000000"/>
              </w:rPr>
            </w:pPr>
            <w:r w:rsidDel="00000000" w:rsidR="00000000" w:rsidRPr="00000000">
              <w:rPr>
                <w:color w:val="000000"/>
                <w:rtl w:val="0"/>
              </w:rPr>
              <w:t xml:space="preserve">Se realizará una prueba de caja blanca con la técnica de cobertura de secuencia para verificar que se esté ejecutando de forma adecuada.</w:t>
            </w:r>
          </w:p>
          <w:p w:rsidR="00000000" w:rsidDel="00000000" w:rsidP="00000000" w:rsidRDefault="00000000" w:rsidRPr="00000000" w14:paraId="00000128">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29">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funcional/Subproceso:</w:t>
            </w:r>
          </w:p>
        </w:tc>
        <w:tc>
          <w:tcPr/>
          <w:p w:rsidR="00000000" w:rsidDel="00000000" w:rsidP="00000000" w:rsidRDefault="00000000" w:rsidRPr="00000000" w14:paraId="0000012A">
            <w:pPr>
              <w:rPr/>
            </w:pPr>
            <w:r w:rsidDel="00000000" w:rsidR="00000000" w:rsidRPr="00000000">
              <w:rPr>
                <w:rtl w:val="0"/>
              </w:rPr>
              <w:t xml:space="preserve">Modulo Inicio Sesión</w:t>
            </w:r>
          </w:p>
          <w:p w:rsidR="00000000" w:rsidDel="00000000" w:rsidP="00000000" w:rsidRDefault="00000000" w:rsidRPr="00000000" w14:paraId="0000012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2C">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2D">
            <w:pPr>
              <w:rPr/>
            </w:pPr>
            <w:r w:rsidDel="00000000" w:rsidR="00000000" w:rsidRPr="00000000">
              <w:rPr>
                <w:rtl w:val="0"/>
              </w:rPr>
              <w:t xml:space="preserve">Verificar que la cobertura de secuencia este ejecutando de forma adecuada para que cuando el usuario ingrese los datos puede ingresar siempre y cuando estén en la base de datos.</w:t>
            </w:r>
          </w:p>
          <w:p w:rsidR="00000000" w:rsidDel="00000000" w:rsidP="00000000" w:rsidRDefault="00000000" w:rsidRPr="00000000" w14:paraId="0000012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2F">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30">
            <w:pPr>
              <w:rPr/>
            </w:pPr>
            <w:r w:rsidDel="00000000" w:rsidR="00000000" w:rsidRPr="00000000">
              <w:rPr>
                <w:rtl w:val="0"/>
              </w:rPr>
              <w:t xml:space="preserve">-Datos de entrada, el número de documento y contraseña para iniciar sesión.                                                                                                                           -Acción que realiza el botón ingresar cuando ya se hayan verificado los datos del usuario.</w:t>
            </w:r>
          </w:p>
          <w:p w:rsidR="00000000" w:rsidDel="00000000" w:rsidP="00000000" w:rsidRDefault="00000000" w:rsidRPr="00000000" w14:paraId="0000013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2">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33">
            <w:pPr>
              <w:rPr/>
            </w:pPr>
            <w:r w:rsidDel="00000000" w:rsidR="00000000" w:rsidRPr="00000000">
              <w:rPr>
                <w:rFonts w:ascii="Arial" w:cs="Arial" w:eastAsia="Arial" w:hAnsi="Arial"/>
                <w:sz w:val="20"/>
                <w:szCs w:val="20"/>
                <w:rtl w:val="0"/>
              </w:rPr>
              <w:t xml:space="preserve"> </w:t>
            </w:r>
            <w:r w:rsidDel="00000000" w:rsidR="00000000" w:rsidRPr="00000000">
              <w:rPr>
                <w:rtl w:val="0"/>
              </w:rPr>
              <w:t xml:space="preserve">La cobertura secuencial se ejecuta de manera adecuada para poder realizar la verificación de datos de cada usuario y de esta forma permitirle el acceso a la plataforma.</w:t>
            </w:r>
          </w:p>
          <w:p w:rsidR="00000000" w:rsidDel="00000000" w:rsidP="00000000" w:rsidRDefault="00000000" w:rsidRPr="00000000" w14:paraId="0000013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5">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36">
            <w:pPr>
              <w:rPr/>
            </w:pPr>
            <w:r w:rsidDel="00000000" w:rsidR="00000000" w:rsidRPr="00000000">
              <w:rPr>
                <w:rtl w:val="0"/>
              </w:rPr>
              <w:t xml:space="preserve">Ya haberse registrado como usuario en la plataforma para que le permita el Loguin e ingreso a la plataforma.</w:t>
            </w:r>
          </w:p>
          <w:p w:rsidR="00000000" w:rsidDel="00000000" w:rsidP="00000000" w:rsidRDefault="00000000" w:rsidRPr="00000000" w14:paraId="00000137">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38">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39">
            <w:pPr>
              <w:rPr>
                <w:rFonts w:ascii="Arial" w:cs="Arial" w:eastAsia="Arial" w:hAnsi="Arial"/>
                <w:color w:val="000000"/>
                <w:sz w:val="20"/>
                <w:szCs w:val="20"/>
                <w:highlight w:val="white"/>
              </w:rPr>
            </w:pPr>
            <w:r w:rsidDel="00000000" w:rsidR="00000000" w:rsidRPr="00000000">
              <w:rPr>
                <w:rtl w:val="0"/>
              </w:rPr>
              <w:t xml:space="preserve">Dependiente</w:t>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sz w:val="24"/>
          <w:szCs w:val="24"/>
        </w:rPr>
        <w:drawing>
          <wp:inline distB="0" distT="0" distL="0" distR="0">
            <wp:extent cx="5612130" cy="2895370"/>
            <wp:effectExtent b="0" l="0" r="0" t="0"/>
            <wp:docPr descr="Texto&#10;&#10;Descripción generada automáticamente" id="112" name="image34.png"/>
            <a:graphic>
              <a:graphicData uri="http://schemas.openxmlformats.org/drawingml/2006/picture">
                <pic:pic>
                  <pic:nvPicPr>
                    <pic:cNvPr descr="Texto&#10;&#10;Descripción generada automáticamente" id="0" name="image34.png"/>
                    <pic:cNvPicPr preferRelativeResize="0"/>
                  </pic:nvPicPr>
                  <pic:blipFill>
                    <a:blip r:embed="rId26"/>
                    <a:srcRect b="0" l="0" r="0" t="0"/>
                    <a:stretch>
                      <a:fillRect/>
                    </a:stretch>
                  </pic:blipFill>
                  <pic:spPr>
                    <a:xfrm>
                      <a:off x="0" y="0"/>
                      <a:ext cx="5612130" cy="28953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0" distT="0" distL="0" distR="0">
            <wp:extent cx="5631634" cy="2489567"/>
            <wp:effectExtent b="0" l="0" r="0" t="0"/>
            <wp:docPr descr="Diagrama&#10;&#10;Descripción generada automáticamente" id="81" name="image23.png"/>
            <a:graphic>
              <a:graphicData uri="http://schemas.openxmlformats.org/drawingml/2006/picture">
                <pic:pic>
                  <pic:nvPicPr>
                    <pic:cNvPr descr="Diagrama&#10;&#10;Descripción generada automáticamente" id="0" name="image23.png"/>
                    <pic:cNvPicPr preferRelativeResize="0"/>
                  </pic:nvPicPr>
                  <pic:blipFill>
                    <a:blip r:embed="rId27"/>
                    <a:srcRect b="0" l="0" r="0" t="0"/>
                    <a:stretch>
                      <a:fillRect/>
                    </a:stretch>
                  </pic:blipFill>
                  <pic:spPr>
                    <a:xfrm>
                      <a:off x="0" y="0"/>
                      <a:ext cx="5631634" cy="248956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0" w:line="240" w:lineRule="auto"/>
        <w:rPr>
          <w:sz w:val="24"/>
          <w:szCs w:val="24"/>
        </w:rPr>
      </w:pPr>
      <w:r w:rsidDel="00000000" w:rsidR="00000000" w:rsidRPr="00000000">
        <w:rPr>
          <w:sz w:val="24"/>
          <w:szCs w:val="24"/>
          <w:rtl w:val="0"/>
        </w:rPr>
        <w:t xml:space="preserve">Caso 1:</w:t>
      </w:r>
    </w:p>
    <w:p w:rsidR="00000000" w:rsidDel="00000000" w:rsidP="00000000" w:rsidRDefault="00000000" w:rsidRPr="00000000" w14:paraId="0000013E">
      <w:pPr>
        <w:spacing w:after="0" w:line="240" w:lineRule="auto"/>
        <w:rPr>
          <w:sz w:val="24"/>
          <w:szCs w:val="24"/>
        </w:rPr>
      </w:pPr>
      <w:r w:rsidDel="00000000" w:rsidR="00000000" w:rsidRPr="00000000">
        <w:rPr>
          <w:sz w:val="24"/>
          <w:szCs w:val="24"/>
          <w:rtl w:val="0"/>
        </w:rPr>
        <w:t xml:space="preserve">Documento=100255547 Contraseña=456789</w:t>
      </w:r>
    </w:p>
    <w:p w:rsidR="00000000" w:rsidDel="00000000" w:rsidP="00000000" w:rsidRDefault="00000000" w:rsidRPr="00000000" w14:paraId="0000013F">
      <w:pPr>
        <w:spacing w:after="0" w:line="240" w:lineRule="auto"/>
        <w:rPr>
          <w:sz w:val="24"/>
          <w:szCs w:val="24"/>
        </w:rPr>
      </w:pPr>
      <w:r w:rsidDel="00000000" w:rsidR="00000000" w:rsidRPr="00000000">
        <w:rPr>
          <w:sz w:val="24"/>
          <w:szCs w:val="24"/>
          <w:rtl w:val="0"/>
        </w:rPr>
        <w:t xml:space="preserve">caso 2: </w:t>
      </w:r>
    </w:p>
    <w:p w:rsidR="00000000" w:rsidDel="00000000" w:rsidP="00000000" w:rsidRDefault="00000000" w:rsidRPr="00000000" w14:paraId="00000140">
      <w:pPr>
        <w:spacing w:after="0" w:line="240" w:lineRule="auto"/>
        <w:rPr>
          <w:sz w:val="24"/>
          <w:szCs w:val="24"/>
        </w:rPr>
      </w:pPr>
      <w:r w:rsidDel="00000000" w:rsidR="00000000" w:rsidRPr="00000000">
        <w:rPr>
          <w:sz w:val="24"/>
          <w:szCs w:val="24"/>
          <w:rtl w:val="0"/>
        </w:rPr>
        <w:t xml:space="preserve">Documento=1002555408 Contraseña=456yh89</w:t>
      </w:r>
    </w:p>
    <w:p w:rsidR="00000000" w:rsidDel="00000000" w:rsidP="00000000" w:rsidRDefault="00000000" w:rsidRPr="00000000" w14:paraId="00000141">
      <w:pPr>
        <w:spacing w:after="0" w:line="240" w:lineRule="auto"/>
        <w:rPr>
          <w:sz w:val="24"/>
          <w:szCs w:val="24"/>
        </w:rPr>
      </w:pPr>
      <w:r w:rsidDel="00000000" w:rsidR="00000000" w:rsidRPr="00000000">
        <w:rPr>
          <w:sz w:val="24"/>
          <w:szCs w:val="24"/>
          <w:rtl w:val="0"/>
        </w:rPr>
        <w:t xml:space="preserve">caso 3: </w:t>
      </w:r>
    </w:p>
    <w:p w:rsidR="00000000" w:rsidDel="00000000" w:rsidP="00000000" w:rsidRDefault="00000000" w:rsidRPr="00000000" w14:paraId="00000142">
      <w:pPr>
        <w:spacing w:after="0" w:line="240" w:lineRule="auto"/>
        <w:rPr>
          <w:sz w:val="24"/>
          <w:szCs w:val="24"/>
        </w:rPr>
      </w:pPr>
      <w:r w:rsidDel="00000000" w:rsidR="00000000" w:rsidRPr="00000000">
        <w:rPr>
          <w:sz w:val="24"/>
          <w:szCs w:val="24"/>
          <w:rtl w:val="0"/>
        </w:rPr>
        <w:t xml:space="preserve">Documento=1002555678 Contraseña=0000</w:t>
      </w:r>
    </w:p>
    <w:p w:rsidR="00000000" w:rsidDel="00000000" w:rsidP="00000000" w:rsidRDefault="00000000" w:rsidRPr="00000000" w14:paraId="00000143">
      <w:pPr>
        <w:spacing w:after="0" w:line="240" w:lineRule="auto"/>
        <w:rPr>
          <w:sz w:val="24"/>
          <w:szCs w:val="24"/>
          <w:highlight w:val="yellow"/>
        </w:rPr>
      </w:pPr>
      <w:r w:rsidDel="00000000" w:rsidR="00000000" w:rsidRPr="00000000">
        <w:rPr>
          <w:sz w:val="24"/>
          <w:szCs w:val="24"/>
          <w:highlight w:val="yellow"/>
          <w:rtl w:val="0"/>
        </w:rPr>
        <w:t xml:space="preserve">Caso 4: </w:t>
      </w:r>
    </w:p>
    <w:p w:rsidR="00000000" w:rsidDel="00000000" w:rsidP="00000000" w:rsidRDefault="00000000" w:rsidRPr="00000000" w14:paraId="00000144">
      <w:pPr>
        <w:spacing w:after="0" w:line="240" w:lineRule="auto"/>
        <w:rPr>
          <w:sz w:val="24"/>
          <w:szCs w:val="24"/>
        </w:rPr>
      </w:pPr>
      <w:r w:rsidDel="00000000" w:rsidR="00000000" w:rsidRPr="00000000">
        <w:rPr>
          <w:sz w:val="24"/>
          <w:szCs w:val="24"/>
          <w:highlight w:val="yellow"/>
          <w:rtl w:val="0"/>
        </w:rPr>
        <w:t xml:space="preserve">Documento=1002555408 Contraseña=0000</w:t>
      </w:r>
      <w:r w:rsidDel="00000000" w:rsidR="00000000" w:rsidRPr="00000000">
        <w:rPr>
          <w:rtl w:val="0"/>
        </w:rPr>
      </w:r>
    </w:p>
    <w:p w:rsidR="00000000" w:rsidDel="00000000" w:rsidP="00000000" w:rsidRDefault="00000000" w:rsidRPr="00000000" w14:paraId="00000145">
      <w:pPr>
        <w:spacing w:after="0" w:line="240" w:lineRule="auto"/>
        <w:rPr>
          <w:b w:val="1"/>
          <w:sz w:val="24"/>
          <w:szCs w:val="24"/>
        </w:rPr>
      </w:pPr>
      <w:r w:rsidDel="00000000" w:rsidR="00000000" w:rsidRPr="00000000">
        <w:rPr>
          <w:rtl w:val="0"/>
        </w:rPr>
      </w:r>
    </w:p>
    <w:p w:rsidR="00000000" w:rsidDel="00000000" w:rsidP="00000000" w:rsidRDefault="00000000" w:rsidRPr="00000000" w14:paraId="00000146">
      <w:pPr>
        <w:spacing w:after="0" w:line="240" w:lineRule="auto"/>
        <w:rPr>
          <w:b w:val="1"/>
          <w:sz w:val="24"/>
          <w:szCs w:val="24"/>
        </w:rPr>
      </w:pPr>
      <w:r w:rsidDel="00000000" w:rsidR="00000000" w:rsidRPr="00000000">
        <w:rPr>
          <w:b w:val="1"/>
          <w:sz w:val="24"/>
          <w:szCs w:val="24"/>
          <w:rtl w:val="0"/>
        </w:rPr>
        <w:t xml:space="preserve">Información para el seguimiento</w:t>
      </w:r>
    </w:p>
    <w:p w:rsidR="00000000" w:rsidDel="00000000" w:rsidP="00000000" w:rsidRDefault="00000000" w:rsidRPr="00000000" w14:paraId="00000147">
      <w:pPr>
        <w:spacing w:after="0" w:line="240" w:lineRule="auto"/>
        <w:rPr>
          <w:b w:val="1"/>
          <w:sz w:val="24"/>
          <w:szCs w:val="24"/>
        </w:rPr>
      </w:pPr>
      <w:r w:rsidDel="00000000" w:rsidR="00000000" w:rsidRPr="00000000">
        <w:rPr>
          <w:rtl w:val="0"/>
        </w:rPr>
      </w:r>
    </w:p>
    <w:tbl>
      <w:tblPr>
        <w:tblStyle w:val="Table1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48">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49">
            <w:pPr>
              <w:rPr/>
            </w:pPr>
            <w:r w:rsidDel="00000000" w:rsidR="00000000" w:rsidRPr="00000000">
              <w:rPr>
                <w:rtl w:val="0"/>
              </w:rPr>
              <w:t xml:space="preserve">Se evidencia que el resultado obtenido en la prueba de cobertura de sentencias está en funcionamiento correctamente.</w:t>
            </w:r>
          </w:p>
          <w:p w:rsidR="00000000" w:rsidDel="00000000" w:rsidP="00000000" w:rsidRDefault="00000000" w:rsidRPr="00000000" w14:paraId="0000014A">
            <w:pPr>
              <w:shd w:fill="00b0f0" w:val="clea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14B">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4C">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4D">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4E">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4F">
            <w:pPr>
              <w:shd w:fill="00b0f0" w:val="clear"/>
              <w:rPr>
                <w:rFonts w:ascii="Arial" w:cs="Arial" w:eastAsia="Arial" w:hAnsi="Arial"/>
                <w:sz w:val="20"/>
                <w:szCs w:val="20"/>
              </w:rPr>
            </w:pPr>
            <w:r w:rsidDel="00000000" w:rsidR="00000000" w:rsidRPr="00000000">
              <w:rPr>
                <w:rtl w:val="0"/>
              </w:rPr>
              <w:t xml:space="preserve">Se comprueba que el código está en completa funcionalidad.</w:t>
            </w: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Pruebas de cobertura de Decisión</w:t>
      </w:r>
    </w:p>
    <w:p w:rsidR="00000000" w:rsidDel="00000000" w:rsidP="00000000" w:rsidRDefault="00000000" w:rsidRPr="00000000" w14:paraId="00000152">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1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53">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54">
            <w:pPr>
              <w:rPr>
                <w:rFonts w:ascii="Arial" w:cs="Arial" w:eastAsia="Arial" w:hAnsi="Arial"/>
                <w:sz w:val="20"/>
                <w:szCs w:val="20"/>
              </w:rPr>
            </w:pPr>
            <w:r w:rsidDel="00000000" w:rsidR="00000000" w:rsidRPr="00000000">
              <w:rPr>
                <w:color w:val="000000"/>
                <w:rtl w:val="0"/>
              </w:rPr>
              <w:t xml:space="preserve">Inicio Sesión (Caja Blanca)</w:t>
            </w:r>
            <w:r w:rsidDel="00000000" w:rsidR="00000000" w:rsidRPr="00000000">
              <w:rPr>
                <w:rtl w:val="0"/>
              </w:rPr>
            </w:r>
          </w:p>
        </w:tc>
      </w:tr>
      <w:tr>
        <w:trPr>
          <w:cantSplit w:val="0"/>
          <w:tblHeader w:val="0"/>
        </w:trPr>
        <w:tc>
          <w:tcPr/>
          <w:p w:rsidR="00000000" w:rsidDel="00000000" w:rsidP="00000000" w:rsidRDefault="00000000" w:rsidRPr="00000000" w14:paraId="00000155">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56">
            <w:pPr>
              <w:tabs>
                <w:tab w:val="left" w:pos="960"/>
              </w:tabs>
              <w:rPr>
                <w:color w:val="000000"/>
              </w:rPr>
            </w:pPr>
            <w:r w:rsidDel="00000000" w:rsidR="00000000" w:rsidRPr="00000000">
              <w:rPr>
                <w:color w:val="000000"/>
                <w:rtl w:val="0"/>
              </w:rPr>
              <w:t xml:space="preserve">Se realizará una prueba de caja blanca con la técnica de cobertura de decisión para verificar que se esté ejecutando de forma adecuada.</w:t>
            </w:r>
          </w:p>
          <w:p w:rsidR="00000000" w:rsidDel="00000000" w:rsidP="00000000" w:rsidRDefault="00000000" w:rsidRPr="00000000" w14:paraId="00000157">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58">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funcional/Subproceso:</w:t>
            </w:r>
          </w:p>
        </w:tc>
        <w:tc>
          <w:tcPr/>
          <w:p w:rsidR="00000000" w:rsidDel="00000000" w:rsidP="00000000" w:rsidRDefault="00000000" w:rsidRPr="00000000" w14:paraId="00000159">
            <w:pPr>
              <w:rPr/>
            </w:pPr>
            <w:r w:rsidDel="00000000" w:rsidR="00000000" w:rsidRPr="00000000">
              <w:rPr>
                <w:rtl w:val="0"/>
              </w:rPr>
              <w:t xml:space="preserve">Modulo Inicio Sesión</w:t>
            </w:r>
          </w:p>
          <w:p w:rsidR="00000000" w:rsidDel="00000000" w:rsidP="00000000" w:rsidRDefault="00000000" w:rsidRPr="00000000" w14:paraId="0000015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B">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5C">
            <w:pPr>
              <w:rPr/>
            </w:pPr>
            <w:r w:rsidDel="00000000" w:rsidR="00000000" w:rsidRPr="00000000">
              <w:rPr>
                <w:rtl w:val="0"/>
              </w:rPr>
              <w:t xml:space="preserve">Se verifica que la cobertura de decisión se esté efectuando de forma adecuada cuando se ingresan los datos del usuario para que de esta forma le dé el ingreso o no a la plataforma.</w:t>
            </w:r>
          </w:p>
          <w:p w:rsidR="00000000" w:rsidDel="00000000" w:rsidP="00000000" w:rsidRDefault="00000000" w:rsidRPr="00000000" w14:paraId="0000015D">
            <w:pPr>
              <w:tabs>
                <w:tab w:val="left" w:pos="960"/>
              </w:tabs>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E">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5F">
            <w:pPr>
              <w:rPr/>
            </w:pPr>
            <w:r w:rsidDel="00000000" w:rsidR="00000000" w:rsidRPr="00000000">
              <w:rPr>
                <w:rtl w:val="0"/>
              </w:rPr>
              <w:t xml:space="preserve">-Datos de usuario documento y contraseña de usuario.                                      -Acción que realiza el botón ingresar el cual verifica la decisión que le permite el ingreso o no a la plataforma.</w:t>
            </w:r>
          </w:p>
          <w:p w:rsidR="00000000" w:rsidDel="00000000" w:rsidP="00000000" w:rsidRDefault="00000000" w:rsidRPr="00000000" w14:paraId="00000160">
            <w:pPr>
              <w:rPr/>
            </w:pPr>
            <w:r w:rsidDel="00000000" w:rsidR="00000000" w:rsidRPr="00000000">
              <w:rPr>
                <w:rtl w:val="0"/>
              </w:rPr>
            </w:r>
          </w:p>
        </w:tc>
      </w:tr>
      <w:tr>
        <w:trPr>
          <w:cantSplit w:val="0"/>
          <w:tblHeader w:val="0"/>
        </w:trPr>
        <w:tc>
          <w:tcPr/>
          <w:p w:rsidR="00000000" w:rsidDel="00000000" w:rsidP="00000000" w:rsidRDefault="00000000" w:rsidRPr="00000000" w14:paraId="00000161">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62">
            <w:pPr>
              <w:rPr/>
            </w:pPr>
            <w:r w:rsidDel="00000000" w:rsidR="00000000" w:rsidRPr="00000000">
              <w:rPr>
                <w:rtl w:val="0"/>
              </w:rPr>
              <w:t xml:space="preserve">La cobertura de decisión ejecuta de manera adecuada para poder realizar la verificación de datos de cada usuario y de esta forma poder tomar la decisión de permitirle el ingreso o no a la plataforma.</w:t>
            </w:r>
          </w:p>
          <w:p w:rsidR="00000000" w:rsidDel="00000000" w:rsidP="00000000" w:rsidRDefault="00000000" w:rsidRPr="00000000" w14:paraId="00000163">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64">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65">
            <w:pPr>
              <w:rPr/>
            </w:pPr>
            <w:r w:rsidDel="00000000" w:rsidR="00000000" w:rsidRPr="00000000">
              <w:rPr>
                <w:rtl w:val="0"/>
              </w:rPr>
              <w:t xml:space="preserve">Ya haberse registrado como usuario en la plataforma para que le permita el Loguin a la plataforma y de esta forma poder ejecutar la decisión.</w:t>
            </w:r>
          </w:p>
          <w:p w:rsidR="00000000" w:rsidDel="00000000" w:rsidP="00000000" w:rsidRDefault="00000000" w:rsidRPr="00000000" w14:paraId="00000166">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67">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68">
            <w:pPr>
              <w:rPr>
                <w:rFonts w:ascii="Arial" w:cs="Arial" w:eastAsia="Arial" w:hAnsi="Arial"/>
                <w:color w:val="000000"/>
                <w:sz w:val="20"/>
                <w:szCs w:val="20"/>
                <w:highlight w:val="white"/>
              </w:rPr>
            </w:pPr>
            <w:r w:rsidDel="00000000" w:rsidR="00000000" w:rsidRPr="00000000">
              <w:rPr>
                <w:rtl w:val="0"/>
              </w:rPr>
              <w:t xml:space="preserve">Dependiente</w:t>
            </w:r>
            <w:r w:rsidDel="00000000" w:rsidR="00000000" w:rsidRPr="00000000">
              <w:rPr>
                <w:rtl w:val="0"/>
              </w:rPr>
            </w:r>
          </w:p>
        </w:tc>
      </w:tr>
    </w:tbl>
    <w:p w:rsidR="00000000" w:rsidDel="00000000" w:rsidP="00000000" w:rsidRDefault="00000000" w:rsidRPr="00000000" w14:paraId="00000169">
      <w:pPr>
        <w:rPr/>
      </w:pPr>
      <w:r w:rsidDel="00000000" w:rsidR="00000000" w:rsidRPr="00000000">
        <w:rPr>
          <w:sz w:val="24"/>
          <w:szCs w:val="24"/>
        </w:rPr>
        <w:drawing>
          <wp:inline distB="0" distT="0" distL="0" distR="0">
            <wp:extent cx="5612130" cy="2894965"/>
            <wp:effectExtent b="0" l="0" r="0" t="0"/>
            <wp:docPr descr="Texto&#10;&#10;Descripción generada automáticamente" id="82" name="image34.png"/>
            <a:graphic>
              <a:graphicData uri="http://schemas.openxmlformats.org/drawingml/2006/picture">
                <pic:pic>
                  <pic:nvPicPr>
                    <pic:cNvPr descr="Texto&#10;&#10;Descripción generada automáticamente" id="0" name="image34.png"/>
                    <pic:cNvPicPr preferRelativeResize="0"/>
                  </pic:nvPicPr>
                  <pic:blipFill>
                    <a:blip r:embed="rId26"/>
                    <a:srcRect b="0" l="0" r="0" t="0"/>
                    <a:stretch>
                      <a:fillRect/>
                    </a:stretch>
                  </pic:blipFill>
                  <pic:spPr>
                    <a:xfrm>
                      <a:off x="0" y="0"/>
                      <a:ext cx="5612130" cy="289496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b w:val="1"/>
          <w:sz w:val="28"/>
          <w:szCs w:val="28"/>
        </w:rPr>
        <w:drawing>
          <wp:inline distB="0" distT="0" distL="0" distR="0">
            <wp:extent cx="5612130" cy="2453005"/>
            <wp:effectExtent b="0" l="0" r="0" t="0"/>
            <wp:docPr descr="Diagrama&#10;&#10;Descripción generada automáticamente" id="83" name="image19.png"/>
            <a:graphic>
              <a:graphicData uri="http://schemas.openxmlformats.org/drawingml/2006/picture">
                <pic:pic>
                  <pic:nvPicPr>
                    <pic:cNvPr descr="Diagrama&#10;&#10;Descripción generada automáticamente" id="0" name="image19.png"/>
                    <pic:cNvPicPr preferRelativeResize="0"/>
                  </pic:nvPicPr>
                  <pic:blipFill>
                    <a:blip r:embed="rId28"/>
                    <a:srcRect b="0" l="0" r="0" t="0"/>
                    <a:stretch>
                      <a:fillRect/>
                    </a:stretch>
                  </pic:blipFill>
                  <pic:spPr>
                    <a:xfrm>
                      <a:off x="0" y="0"/>
                      <a:ext cx="5612130" cy="245300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tbl>
      <w:tblPr>
        <w:tblStyle w:val="Table1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6D">
            <w:pPr>
              <w:rPr>
                <w:b w:val="1"/>
                <w:sz w:val="28"/>
                <w:szCs w:val="28"/>
              </w:rPr>
            </w:pPr>
            <w:r w:rsidDel="00000000" w:rsidR="00000000" w:rsidRPr="00000000">
              <w:rPr>
                <w:b w:val="1"/>
                <w:sz w:val="28"/>
                <w:szCs w:val="28"/>
                <w:rtl w:val="0"/>
              </w:rPr>
              <w:t xml:space="preserve">Caso 1:               </w:t>
            </w:r>
          </w:p>
          <w:p w:rsidR="00000000" w:rsidDel="00000000" w:rsidP="00000000" w:rsidRDefault="00000000" w:rsidRPr="00000000" w14:paraId="0000016E">
            <w:pPr>
              <w:rPr>
                <w:b w:val="1"/>
                <w:sz w:val="28"/>
                <w:szCs w:val="28"/>
              </w:rPr>
            </w:pPr>
            <w:r w:rsidDel="00000000" w:rsidR="00000000" w:rsidRPr="00000000">
              <w:rPr>
                <w:b w:val="1"/>
                <w:sz w:val="28"/>
                <w:szCs w:val="28"/>
              </w:rPr>
              <w:drawing>
                <wp:inline distB="0" distT="0" distL="0" distR="0">
                  <wp:extent cx="2295846" cy="1619476"/>
                  <wp:effectExtent b="0" l="0" r="0" t="0"/>
                  <wp:docPr descr="Interfaz de usuario gráfica, Texto, Aplicación, Correo electrónico&#10;&#10;Descripción generada automáticamente" id="84" name="image35.png"/>
                  <a:graphic>
                    <a:graphicData uri="http://schemas.openxmlformats.org/drawingml/2006/picture">
                      <pic:pic>
                        <pic:nvPicPr>
                          <pic:cNvPr descr="Interfaz de usuario gráfica, Texto, Aplicación, Correo electrónico&#10;&#10;Descripción generada automáticamente" id="0" name="image35.png"/>
                          <pic:cNvPicPr preferRelativeResize="0"/>
                        </pic:nvPicPr>
                        <pic:blipFill>
                          <a:blip r:embed="rId29"/>
                          <a:srcRect b="9091" l="0" r="34686" t="0"/>
                          <a:stretch>
                            <a:fillRect/>
                          </a:stretch>
                        </pic:blipFill>
                        <pic:spPr>
                          <a:xfrm>
                            <a:off x="0" y="0"/>
                            <a:ext cx="2295846" cy="1619476"/>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16F">
            <w:pPr>
              <w:rPr/>
            </w:pPr>
            <w:r w:rsidDel="00000000" w:rsidR="00000000" w:rsidRPr="00000000">
              <w:rPr>
                <w:rtl w:val="0"/>
              </w:rPr>
            </w:r>
          </w:p>
        </w:tc>
        <w:tc>
          <w:tcPr/>
          <w:p w:rsidR="00000000" w:rsidDel="00000000" w:rsidP="00000000" w:rsidRDefault="00000000" w:rsidRPr="00000000" w14:paraId="00000170">
            <w:pPr>
              <w:rPr>
                <w:b w:val="1"/>
                <w:sz w:val="28"/>
                <w:szCs w:val="28"/>
              </w:rPr>
            </w:pPr>
            <w:r w:rsidDel="00000000" w:rsidR="00000000" w:rsidRPr="00000000">
              <w:rPr>
                <w:b w:val="1"/>
                <w:sz w:val="28"/>
                <w:szCs w:val="28"/>
                <w:rtl w:val="0"/>
              </w:rPr>
              <w:t xml:space="preserve">Caso 2:                                                                                    </w:t>
            </w:r>
          </w:p>
          <w:p w:rsidR="00000000" w:rsidDel="00000000" w:rsidP="00000000" w:rsidRDefault="00000000" w:rsidRPr="00000000" w14:paraId="00000171">
            <w:pPr>
              <w:rPr/>
            </w:pPr>
            <w:r w:rsidDel="00000000" w:rsidR="00000000" w:rsidRPr="00000000">
              <w:rPr>
                <w:b w:val="1"/>
                <w:sz w:val="28"/>
                <w:szCs w:val="28"/>
              </w:rPr>
              <w:drawing>
                <wp:inline distB="0" distT="0" distL="0" distR="0">
                  <wp:extent cx="2295846" cy="1486108"/>
                  <wp:effectExtent b="0" l="0" r="0" t="0"/>
                  <wp:docPr descr="Interfaz de usuario gráfica, Texto, Aplicación, Correo electrónico&#10;&#10;Descripción generada automáticamente" id="85" name="image30.png"/>
                  <a:graphic>
                    <a:graphicData uri="http://schemas.openxmlformats.org/drawingml/2006/picture">
                      <pic:pic>
                        <pic:nvPicPr>
                          <pic:cNvPr descr="Interfaz de usuario gráfica, Texto, Aplicación, Correo electrónico&#10;&#10;Descripción generada automáticamente" id="0" name="image30.png"/>
                          <pic:cNvPicPr preferRelativeResize="0"/>
                        </pic:nvPicPr>
                        <pic:blipFill>
                          <a:blip r:embed="rId30"/>
                          <a:srcRect b="26415" l="0" r="35561" t="0"/>
                          <a:stretch>
                            <a:fillRect/>
                          </a:stretch>
                        </pic:blipFill>
                        <pic:spPr>
                          <a:xfrm>
                            <a:off x="0" y="0"/>
                            <a:ext cx="2295846" cy="148610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72">
            <w:pPr>
              <w:rPr>
                <w:b w:val="1"/>
                <w:sz w:val="28"/>
                <w:szCs w:val="28"/>
              </w:rPr>
            </w:pPr>
            <w:r w:rsidDel="00000000" w:rsidR="00000000" w:rsidRPr="00000000">
              <w:rPr>
                <w:b w:val="1"/>
                <w:sz w:val="28"/>
                <w:szCs w:val="28"/>
                <w:rtl w:val="0"/>
              </w:rPr>
              <w:t xml:space="preserve">Caso 3:                                                                                    </w:t>
            </w:r>
          </w:p>
          <w:p w:rsidR="00000000" w:rsidDel="00000000" w:rsidP="00000000" w:rsidRDefault="00000000" w:rsidRPr="00000000" w14:paraId="00000173">
            <w:pPr>
              <w:rPr/>
            </w:pPr>
            <w:r w:rsidDel="00000000" w:rsidR="00000000" w:rsidRPr="00000000">
              <w:rPr>
                <w:b w:val="1"/>
                <w:sz w:val="28"/>
                <w:szCs w:val="28"/>
              </w:rPr>
              <w:drawing>
                <wp:inline distB="0" distT="0" distL="0" distR="0">
                  <wp:extent cx="2076739" cy="1514686"/>
                  <wp:effectExtent b="0" l="0" r="0" t="0"/>
                  <wp:docPr descr="Interfaz de usuario gráfica, Texto, Aplicación, Correo electrónico&#10;&#10;Descripción generada automáticamente" id="86" name="image18.png"/>
                  <a:graphic>
                    <a:graphicData uri="http://schemas.openxmlformats.org/drawingml/2006/picture">
                      <pic:pic>
                        <pic:nvPicPr>
                          <pic:cNvPr descr="Interfaz de usuario gráfica, Texto, Aplicación, Correo electrónico&#10;&#10;Descripción generada automáticamente" id="0" name="image18.png"/>
                          <pic:cNvPicPr preferRelativeResize="0"/>
                        </pic:nvPicPr>
                        <pic:blipFill>
                          <a:blip r:embed="rId31"/>
                          <a:srcRect b="13113" l="0" r="28524" t="0"/>
                          <a:stretch>
                            <a:fillRect/>
                          </a:stretch>
                        </pic:blipFill>
                        <pic:spPr>
                          <a:xfrm>
                            <a:off x="0" y="0"/>
                            <a:ext cx="2076739" cy="151468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4">
            <w:pPr>
              <w:rPr>
                <w:b w:val="1"/>
                <w:sz w:val="28"/>
                <w:szCs w:val="28"/>
              </w:rPr>
            </w:pPr>
            <w:r w:rsidDel="00000000" w:rsidR="00000000" w:rsidRPr="00000000">
              <w:rPr>
                <w:b w:val="1"/>
                <w:sz w:val="28"/>
                <w:szCs w:val="28"/>
                <w:rtl w:val="0"/>
              </w:rPr>
              <w:t xml:space="preserve">Caso 4:                                                                                    </w:t>
            </w:r>
          </w:p>
          <w:p w:rsidR="00000000" w:rsidDel="00000000" w:rsidP="00000000" w:rsidRDefault="00000000" w:rsidRPr="00000000" w14:paraId="00000175">
            <w:pPr>
              <w:rPr/>
            </w:pPr>
            <w:r w:rsidDel="00000000" w:rsidR="00000000" w:rsidRPr="00000000">
              <w:rPr>
                <w:b w:val="1"/>
                <w:sz w:val="28"/>
                <w:szCs w:val="28"/>
              </w:rPr>
              <w:drawing>
                <wp:inline distB="0" distT="0" distL="0" distR="0">
                  <wp:extent cx="2391109" cy="1467055"/>
                  <wp:effectExtent b="0" l="0" r="0" t="0"/>
                  <wp:docPr descr="Interfaz de usuario gráfica, Texto, Aplicación, Correo electrónico&#10;&#10;Descripción generada automáticamente" id="87" name="image29.png"/>
                  <a:graphic>
                    <a:graphicData uri="http://schemas.openxmlformats.org/drawingml/2006/picture">
                      <pic:pic>
                        <pic:nvPicPr>
                          <pic:cNvPr descr="Interfaz de usuario gráfica, Texto, Aplicación, Correo electrónico&#10;&#10;Descripción generada automáticamente" id="0" name="image29.png"/>
                          <pic:cNvPicPr preferRelativeResize="0"/>
                        </pic:nvPicPr>
                        <pic:blipFill>
                          <a:blip r:embed="rId32"/>
                          <a:srcRect b="20618" l="0" r="26821" t="0"/>
                          <a:stretch>
                            <a:fillRect/>
                          </a:stretch>
                        </pic:blipFill>
                        <pic:spPr>
                          <a:xfrm>
                            <a:off x="0" y="0"/>
                            <a:ext cx="2391109" cy="14670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after="0" w:line="240" w:lineRule="auto"/>
        <w:rPr>
          <w:b w:val="1"/>
          <w:sz w:val="24"/>
          <w:szCs w:val="24"/>
        </w:rPr>
      </w:pPr>
      <w:r w:rsidDel="00000000" w:rsidR="00000000" w:rsidRPr="00000000">
        <w:rPr>
          <w:b w:val="1"/>
          <w:sz w:val="24"/>
          <w:szCs w:val="24"/>
          <w:rtl w:val="0"/>
        </w:rPr>
        <w:t xml:space="preserve">Información para el seguimiento</w:t>
      </w:r>
    </w:p>
    <w:p w:rsidR="00000000" w:rsidDel="00000000" w:rsidP="00000000" w:rsidRDefault="00000000" w:rsidRPr="00000000" w14:paraId="00000178">
      <w:pPr>
        <w:spacing w:after="0" w:line="240" w:lineRule="auto"/>
        <w:rPr>
          <w:b w:val="1"/>
          <w:sz w:val="24"/>
          <w:szCs w:val="24"/>
        </w:rPr>
      </w:pPr>
      <w:r w:rsidDel="00000000" w:rsidR="00000000" w:rsidRPr="00000000">
        <w:rPr>
          <w:rtl w:val="0"/>
        </w:rPr>
      </w:r>
    </w:p>
    <w:tbl>
      <w:tblPr>
        <w:tblStyle w:val="Table1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7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7A">
            <w:pPr>
              <w:rPr/>
            </w:pPr>
            <w:r w:rsidDel="00000000" w:rsidR="00000000" w:rsidRPr="00000000">
              <w:rPr>
                <w:rtl w:val="0"/>
              </w:rPr>
              <w:t xml:space="preserve">Se evidencia que el resultado obtenido de la prueba de cobertura de decisiones está en funcionamiento correctamente.</w:t>
            </w:r>
          </w:p>
          <w:p w:rsidR="00000000" w:rsidDel="00000000" w:rsidP="00000000" w:rsidRDefault="00000000" w:rsidRPr="00000000" w14:paraId="0000017B">
            <w:pPr>
              <w:shd w:fill="00b0f0" w:val="clea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17C">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7D">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7E">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7F">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80">
            <w:pPr>
              <w:rPr/>
            </w:pPr>
            <w:r w:rsidDel="00000000" w:rsidR="00000000" w:rsidRPr="00000000">
              <w:rPr>
                <w:rtl w:val="0"/>
              </w:rPr>
              <w:t xml:space="preserve">Se comprueba que el código está ejecutando de forma correcta el funcionamiento de la decisión else y el if.</w:t>
            </w:r>
          </w:p>
          <w:p w:rsidR="00000000" w:rsidDel="00000000" w:rsidP="00000000" w:rsidRDefault="00000000" w:rsidRPr="00000000" w14:paraId="00000181">
            <w:pPr>
              <w:shd w:fill="00b0f0" w:val="clea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b w:val="1"/>
          <w:sz w:val="24"/>
          <w:szCs w:val="24"/>
          <w:rtl w:val="0"/>
        </w:rPr>
        <w:t xml:space="preserve">Registro de usuario</w:t>
      </w:r>
    </w:p>
    <w:p w:rsidR="00000000" w:rsidDel="00000000" w:rsidP="00000000" w:rsidRDefault="00000000" w:rsidRPr="00000000" w14:paraId="00000184">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2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85">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86">
            <w:pPr>
              <w:rPr>
                <w:color w:val="000000"/>
              </w:rPr>
            </w:pPr>
            <w:r w:rsidDel="00000000" w:rsidR="00000000" w:rsidRPr="00000000">
              <w:rPr>
                <w:color w:val="000000"/>
                <w:rtl w:val="0"/>
              </w:rPr>
              <w:t xml:space="preserve">Registro de usuario (Caja Blanca)</w:t>
            </w:r>
          </w:p>
          <w:p w:rsidR="00000000" w:rsidDel="00000000" w:rsidP="00000000" w:rsidRDefault="00000000" w:rsidRPr="00000000" w14:paraId="0000018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88">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89">
            <w:pPr>
              <w:rPr>
                <w:color w:val="000000"/>
              </w:rPr>
            </w:pPr>
            <w:r w:rsidDel="00000000" w:rsidR="00000000" w:rsidRPr="00000000">
              <w:rPr>
                <w:color w:val="000000"/>
                <w:rtl w:val="0"/>
              </w:rPr>
              <w:t xml:space="preserve">Se realizará una prueba de caja blanca en la cual se verificará los caminos básicos que tiene el código del aplicativo.</w:t>
            </w:r>
          </w:p>
          <w:p w:rsidR="00000000" w:rsidDel="00000000" w:rsidP="00000000" w:rsidRDefault="00000000" w:rsidRPr="00000000" w14:paraId="0000018A">
            <w:pPr>
              <w:tabs>
                <w:tab w:val="left" w:pos="1500"/>
              </w:tabs>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8B">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funcional/Subproceso:</w:t>
            </w:r>
          </w:p>
        </w:tc>
        <w:tc>
          <w:tcPr/>
          <w:p w:rsidR="00000000" w:rsidDel="00000000" w:rsidP="00000000" w:rsidRDefault="00000000" w:rsidRPr="00000000" w14:paraId="0000018C">
            <w:pPr>
              <w:rPr>
                <w:color w:val="000000"/>
              </w:rPr>
            </w:pPr>
            <w:r w:rsidDel="00000000" w:rsidR="00000000" w:rsidRPr="00000000">
              <w:rPr>
                <w:rtl w:val="0"/>
              </w:rPr>
              <w:t xml:space="preserve">Módulo Registro Usuario</w:t>
            </w:r>
            <w:r w:rsidDel="00000000" w:rsidR="00000000" w:rsidRPr="00000000">
              <w:rPr>
                <w:rtl w:val="0"/>
              </w:rPr>
            </w:r>
          </w:p>
          <w:p w:rsidR="00000000" w:rsidDel="00000000" w:rsidP="00000000" w:rsidRDefault="00000000" w:rsidRPr="00000000" w14:paraId="0000018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8E">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8F">
            <w:pPr>
              <w:rPr/>
            </w:pPr>
            <w:r w:rsidDel="00000000" w:rsidR="00000000" w:rsidRPr="00000000">
              <w:rPr>
                <w:rtl w:val="0"/>
              </w:rPr>
              <w:t xml:space="preserve">Se verifican todos los caminos básicos por los cuales se puede recorrer de forma acotada.</w:t>
            </w:r>
          </w:p>
          <w:p w:rsidR="00000000" w:rsidDel="00000000" w:rsidP="00000000" w:rsidRDefault="00000000" w:rsidRPr="00000000" w14:paraId="0000019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91">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92">
            <w:pPr>
              <w:rPr/>
            </w:pPr>
            <w:r w:rsidDel="00000000" w:rsidR="00000000" w:rsidRPr="00000000">
              <w:rPr>
                <w:rtl w:val="0"/>
              </w:rPr>
              <w:t xml:space="preserve">-Datos de usuario a registrar dependiendo del rol.                                                                              -Acción que realiza el botón de registrar el cual guarda los datos del usuario registrado o en caso de cumplirse con lo requerido y no pueda registrarse lo notifique.</w:t>
            </w:r>
          </w:p>
          <w:p w:rsidR="00000000" w:rsidDel="00000000" w:rsidP="00000000" w:rsidRDefault="00000000" w:rsidRPr="00000000" w14:paraId="00000193">
            <w:pPr>
              <w:rPr/>
            </w:pPr>
            <w:r w:rsidDel="00000000" w:rsidR="00000000" w:rsidRPr="00000000">
              <w:rPr>
                <w:rtl w:val="0"/>
              </w:rPr>
            </w:r>
          </w:p>
        </w:tc>
      </w:tr>
      <w:tr>
        <w:trPr>
          <w:cantSplit w:val="0"/>
          <w:tblHeader w:val="0"/>
        </w:trPr>
        <w:tc>
          <w:tcPr/>
          <w:p w:rsidR="00000000" w:rsidDel="00000000" w:rsidP="00000000" w:rsidRDefault="00000000" w:rsidRPr="00000000" w14:paraId="00000194">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95">
            <w:pPr>
              <w:rPr/>
            </w:pPr>
            <w:r w:rsidDel="00000000" w:rsidR="00000000" w:rsidRPr="00000000">
              <w:rPr>
                <w:rtl w:val="0"/>
              </w:rPr>
              <w:t xml:space="preserve">Se evidencia que los diferentes caminos se están ejecutando de forma adecuada como se espera.</w:t>
            </w:r>
          </w:p>
          <w:p w:rsidR="00000000" w:rsidDel="00000000" w:rsidP="00000000" w:rsidRDefault="00000000" w:rsidRPr="00000000" w14:paraId="0000019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97">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98">
            <w:pPr>
              <w:rPr/>
            </w:pPr>
            <w:r w:rsidDel="00000000" w:rsidR="00000000" w:rsidRPr="00000000">
              <w:rPr>
                <w:rtl w:val="0"/>
              </w:rPr>
              <w:t xml:space="preserve">El usuario se debe registrar correctamente para que el registro sea exitoso de lo contrario no se podrá registrar.</w:t>
            </w:r>
          </w:p>
          <w:p w:rsidR="00000000" w:rsidDel="00000000" w:rsidP="00000000" w:rsidRDefault="00000000" w:rsidRPr="00000000" w14:paraId="00000199">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9A">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9B">
            <w:pPr>
              <w:rPr/>
            </w:pPr>
            <w:r w:rsidDel="00000000" w:rsidR="00000000" w:rsidRPr="00000000">
              <w:rPr>
                <w:rtl w:val="0"/>
              </w:rPr>
              <w:t xml:space="preserve">Dependiente</w:t>
            </w:r>
          </w:p>
          <w:p w:rsidR="00000000" w:rsidDel="00000000" w:rsidP="00000000" w:rsidRDefault="00000000" w:rsidRPr="00000000" w14:paraId="0000019C">
            <w:pPr>
              <w:rPr>
                <w:rFonts w:ascii="Arial" w:cs="Arial" w:eastAsia="Arial" w:hAnsi="Arial"/>
                <w:color w:val="000000"/>
                <w:sz w:val="20"/>
                <w:szCs w:val="20"/>
                <w:highlight w:val="white"/>
              </w:rPr>
            </w:pP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b w:val="1"/>
          <w:sz w:val="26"/>
          <w:szCs w:val="26"/>
        </w:rPr>
        <w:drawing>
          <wp:inline distB="0" distT="0" distL="0" distR="0">
            <wp:extent cx="5555439" cy="2993492"/>
            <wp:effectExtent b="0" l="0" r="0" t="0"/>
            <wp:docPr descr="Texto&#10;&#10;Descripción generada automáticamente" id="88" name="image20.png"/>
            <a:graphic>
              <a:graphicData uri="http://schemas.openxmlformats.org/drawingml/2006/picture">
                <pic:pic>
                  <pic:nvPicPr>
                    <pic:cNvPr descr="Texto&#10;&#10;Descripción generada automáticamente" id="0" name="image20.png"/>
                    <pic:cNvPicPr preferRelativeResize="0"/>
                  </pic:nvPicPr>
                  <pic:blipFill>
                    <a:blip r:embed="rId33"/>
                    <a:srcRect b="0" l="0" r="0" t="0"/>
                    <a:stretch>
                      <a:fillRect/>
                    </a:stretch>
                  </pic:blipFill>
                  <pic:spPr>
                    <a:xfrm>
                      <a:off x="0" y="0"/>
                      <a:ext cx="5555439" cy="2993492"/>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b w:val="1"/>
          <w:sz w:val="26"/>
          <w:szCs w:val="26"/>
        </w:rPr>
        <w:drawing>
          <wp:inline distB="0" distT="0" distL="0" distR="0">
            <wp:extent cx="5612130" cy="2974975"/>
            <wp:effectExtent b="0" l="0" r="0" t="0"/>
            <wp:docPr descr="Texto&#10;&#10;Descripción generada automáticamente" id="89" name="image22.png"/>
            <a:graphic>
              <a:graphicData uri="http://schemas.openxmlformats.org/drawingml/2006/picture">
                <pic:pic>
                  <pic:nvPicPr>
                    <pic:cNvPr descr="Texto&#10;&#10;Descripción generada automáticamente" id="0" name="image22.png"/>
                    <pic:cNvPicPr preferRelativeResize="0"/>
                  </pic:nvPicPr>
                  <pic:blipFill>
                    <a:blip r:embed="rId34"/>
                    <a:srcRect b="0" l="0" r="0" t="0"/>
                    <a:stretch>
                      <a:fillRect/>
                    </a:stretch>
                  </pic:blipFill>
                  <pic:spPr>
                    <a:xfrm>
                      <a:off x="0" y="0"/>
                      <a:ext cx="5612130" cy="29749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b w:val="1"/>
          <w:sz w:val="28"/>
          <w:szCs w:val="28"/>
        </w:rPr>
        <w:drawing>
          <wp:inline distB="0" distT="0" distL="0" distR="0">
            <wp:extent cx="5612130" cy="3781425"/>
            <wp:effectExtent b="0" l="0" r="0" t="0"/>
            <wp:docPr descr="Imagen que contiene Diagrama&#10;&#10;Descripción generada automáticamente" id="90" name="image21.png"/>
            <a:graphic>
              <a:graphicData uri="http://schemas.openxmlformats.org/drawingml/2006/picture">
                <pic:pic>
                  <pic:nvPicPr>
                    <pic:cNvPr descr="Imagen que contiene Diagrama&#10;&#10;Descripción generada automáticamente" id="0" name="image21.png"/>
                    <pic:cNvPicPr preferRelativeResize="0"/>
                  </pic:nvPicPr>
                  <pic:blipFill>
                    <a:blip r:embed="rId35"/>
                    <a:srcRect b="0" l="0" r="0" t="0"/>
                    <a:stretch>
                      <a:fillRect/>
                    </a:stretch>
                  </pic:blipFill>
                  <pic:spPr>
                    <a:xfrm>
                      <a:off x="0" y="0"/>
                      <a:ext cx="561213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0" w:line="240" w:lineRule="auto"/>
        <w:rPr>
          <w:b w:val="1"/>
          <w:sz w:val="24"/>
          <w:szCs w:val="24"/>
        </w:rPr>
      </w:pPr>
      <w:r w:rsidDel="00000000" w:rsidR="00000000" w:rsidRPr="00000000">
        <w:rPr>
          <w:b w:val="1"/>
          <w:sz w:val="24"/>
          <w:szCs w:val="24"/>
          <w:rtl w:val="0"/>
        </w:rPr>
        <w:t xml:space="preserve">Información para el seguimiento</w:t>
      </w:r>
    </w:p>
    <w:p w:rsidR="00000000" w:rsidDel="00000000" w:rsidP="00000000" w:rsidRDefault="00000000" w:rsidRPr="00000000" w14:paraId="000001A2">
      <w:pPr>
        <w:spacing w:after="0" w:line="240" w:lineRule="auto"/>
        <w:rPr>
          <w:b w:val="1"/>
          <w:sz w:val="24"/>
          <w:szCs w:val="24"/>
        </w:rPr>
      </w:pPr>
      <w:r w:rsidDel="00000000" w:rsidR="00000000" w:rsidRPr="00000000">
        <w:rPr>
          <w:rtl w:val="0"/>
        </w:rPr>
      </w:r>
    </w:p>
    <w:tbl>
      <w:tblPr>
        <w:tblStyle w:val="Table2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A3">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A4">
            <w:pPr>
              <w:rPr/>
            </w:pPr>
            <w:r w:rsidDel="00000000" w:rsidR="00000000" w:rsidRPr="00000000">
              <w:rPr>
                <w:rtl w:val="0"/>
              </w:rPr>
              <w:t xml:space="preserve">El resultado obtenido en la prueba es que el código está en completo funcionamiento, por lo tanto, que si cumple con lo sugerido.</w:t>
            </w:r>
          </w:p>
          <w:p w:rsidR="00000000" w:rsidDel="00000000" w:rsidP="00000000" w:rsidRDefault="00000000" w:rsidRPr="00000000" w14:paraId="000001A5">
            <w:pP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1A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A7">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A8">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A9">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AA">
            <w:pPr>
              <w:rPr/>
            </w:pPr>
            <w:r w:rsidDel="00000000" w:rsidR="00000000" w:rsidRPr="00000000">
              <w:rPr>
                <w:rtl w:val="0"/>
              </w:rPr>
              <w:t xml:space="preserve">Se debe registrar de forma correcta ,cumpliendo con los campos especificados para poder realizar el registro correctamente.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shd w:fill="00b0f0" w:val="clea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b w:val="1"/>
          <w:sz w:val="24"/>
          <w:szCs w:val="24"/>
          <w:rtl w:val="0"/>
        </w:rPr>
        <w:t xml:space="preserve">Restablecer Contraseña</w:t>
      </w:r>
    </w:p>
    <w:p w:rsidR="00000000" w:rsidDel="00000000" w:rsidP="00000000" w:rsidRDefault="00000000" w:rsidRPr="00000000" w14:paraId="000001AF">
      <w:pPr>
        <w:rPr>
          <w:rFonts w:ascii="Arial" w:cs="Arial" w:eastAsia="Arial" w:hAnsi="Arial"/>
          <w:b w:val="1"/>
          <w:color w:val="000000"/>
          <w:sz w:val="20"/>
          <w:szCs w:val="20"/>
          <w:highlight w:val="white"/>
        </w:rPr>
      </w:pPr>
      <w:r w:rsidDel="00000000" w:rsidR="00000000" w:rsidRPr="00000000">
        <w:rPr>
          <w:b w:val="1"/>
          <w:color w:val="000000"/>
          <w:sz w:val="23"/>
          <w:szCs w:val="23"/>
          <w:highlight w:val="white"/>
          <w:rtl w:val="0"/>
        </w:rPr>
        <w:t xml:space="preserve">05/12/2021</w:t>
      </w:r>
      <w:r w:rsidDel="00000000" w:rsidR="00000000" w:rsidRPr="00000000">
        <w:rPr>
          <w:rtl w:val="0"/>
        </w:rPr>
      </w:r>
    </w:p>
    <w:tbl>
      <w:tblPr>
        <w:tblStyle w:val="Table2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B0">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B1">
            <w:pPr>
              <w:rPr>
                <w:color w:val="000000"/>
              </w:rPr>
            </w:pPr>
            <w:r w:rsidDel="00000000" w:rsidR="00000000" w:rsidRPr="00000000">
              <w:rPr>
                <w:color w:val="000000"/>
                <w:rtl w:val="0"/>
              </w:rPr>
              <w:t xml:space="preserve">Restablecer Contraseña (Caja negra)</w:t>
            </w:r>
          </w:p>
          <w:p w:rsidR="00000000" w:rsidDel="00000000" w:rsidP="00000000" w:rsidRDefault="00000000" w:rsidRPr="00000000" w14:paraId="000001B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B4">
            <w:pPr>
              <w:rPr>
                <w:color w:val="000000"/>
              </w:rPr>
            </w:pPr>
            <w:r w:rsidDel="00000000" w:rsidR="00000000" w:rsidRPr="00000000">
              <w:rPr>
                <w:rFonts w:ascii="Arial" w:cs="Arial" w:eastAsia="Arial" w:hAnsi="Arial"/>
                <w:color w:val="000000"/>
                <w:sz w:val="20"/>
                <w:szCs w:val="20"/>
                <w:highlight w:val="white"/>
                <w:rtl w:val="0"/>
              </w:rPr>
              <w:t xml:space="preserve">Se necesita acceder a la interfaz de la plataforma para poder realizar la prueba para verificar su debido funcionamiento.</w:t>
            </w:r>
            <w:r w:rsidDel="00000000" w:rsidR="00000000" w:rsidRPr="00000000">
              <w:rPr>
                <w:rtl w:val="0"/>
              </w:rPr>
            </w:r>
          </w:p>
          <w:p w:rsidR="00000000" w:rsidDel="00000000" w:rsidP="00000000" w:rsidRDefault="00000000" w:rsidRPr="00000000" w14:paraId="000001B5">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B6">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funcional/Subproceso:</w:t>
            </w:r>
          </w:p>
        </w:tc>
        <w:tc>
          <w:tcPr/>
          <w:p w:rsidR="00000000" w:rsidDel="00000000" w:rsidP="00000000" w:rsidRDefault="00000000" w:rsidRPr="00000000" w14:paraId="000001B7">
            <w:pPr>
              <w:rPr/>
            </w:pPr>
            <w:r w:rsidDel="00000000" w:rsidR="00000000" w:rsidRPr="00000000">
              <w:rPr>
                <w:rtl w:val="0"/>
              </w:rPr>
              <w:t xml:space="preserve">Módulo de Restablecer Contraseña</w:t>
            </w:r>
          </w:p>
          <w:p w:rsidR="00000000" w:rsidDel="00000000" w:rsidP="00000000" w:rsidRDefault="00000000" w:rsidRPr="00000000" w14:paraId="000001B8">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9">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BA">
            <w:pPr>
              <w:rPr>
                <w:rFonts w:ascii="Arial" w:cs="Arial" w:eastAsia="Arial" w:hAnsi="Arial"/>
                <w:sz w:val="20"/>
                <w:szCs w:val="20"/>
              </w:rPr>
            </w:pPr>
            <w:r w:rsidDel="00000000" w:rsidR="00000000" w:rsidRPr="00000000">
              <w:rPr>
                <w:rFonts w:ascii="Arial" w:cs="Arial" w:eastAsia="Arial" w:hAnsi="Arial"/>
                <w:sz w:val="20"/>
                <w:szCs w:val="20"/>
                <w:rtl w:val="0"/>
              </w:rPr>
              <w:t xml:space="preserve">Desde la página de Loguin hay una opción para restablecer la contraseña en caso de ser olvidada por el usuario y de esta forma poder ingresar a la plataforma.</w:t>
            </w:r>
          </w:p>
          <w:p w:rsidR="00000000" w:rsidDel="00000000" w:rsidP="00000000" w:rsidRDefault="00000000" w:rsidRPr="00000000" w14:paraId="000001BB">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C">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B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para la verificación del correo a donde llegará el código de verificación, donde se verificará el código.</w:t>
            </w:r>
          </w:p>
          <w:p w:rsidR="00000000" w:rsidDel="00000000" w:rsidP="00000000" w:rsidRDefault="00000000" w:rsidRPr="00000000" w14:paraId="000001BE">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Según el documento que se registre llegara el correo con código según corresponda.</w:t>
            </w:r>
          </w:p>
          <w:p w:rsidR="00000000" w:rsidDel="00000000" w:rsidP="00000000" w:rsidRDefault="00000000" w:rsidRPr="00000000" w14:paraId="000001BF">
            <w:pPr>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C0">
            <w:pPr>
              <w:rPr>
                <w:rFonts w:ascii="Arial" w:cs="Arial" w:eastAsia="Arial" w:hAnsi="Arial"/>
                <w:color w:val="000000"/>
                <w:sz w:val="20"/>
                <w:szCs w:val="20"/>
                <w:shd w:fill="fdfdfe" w:val="clear"/>
              </w:rPr>
            </w:pPr>
            <w:r w:rsidDel="00000000" w:rsidR="00000000" w:rsidRPr="00000000">
              <w:rPr>
                <w:rFonts w:ascii="Arial" w:cs="Arial" w:eastAsia="Arial" w:hAnsi="Arial"/>
                <w:b w:val="1"/>
                <w:sz w:val="20"/>
                <w:szCs w:val="20"/>
                <w:rtl w:val="0"/>
              </w:rPr>
              <w:t xml:space="preserve">Documento:</w:t>
            </w:r>
            <w:r w:rsidDel="00000000" w:rsidR="00000000" w:rsidRPr="00000000">
              <w:rPr>
                <w:rFonts w:ascii="Arial" w:cs="Arial" w:eastAsia="Arial" w:hAnsi="Arial"/>
                <w:color w:val="000000"/>
                <w:sz w:val="20"/>
                <w:szCs w:val="20"/>
                <w:shd w:fill="fdfdfe" w:val="clear"/>
                <w:rtl w:val="0"/>
              </w:rPr>
              <w:t xml:space="preserve"> </w:t>
            </w:r>
            <w:r w:rsidDel="00000000" w:rsidR="00000000" w:rsidRPr="00000000">
              <w:rPr>
                <w:rFonts w:ascii="Arial" w:cs="Arial" w:eastAsia="Arial" w:hAnsi="Arial"/>
                <w:sz w:val="20"/>
                <w:szCs w:val="20"/>
                <w:shd w:fill="fdfdfe" w:val="clear"/>
                <w:rtl w:val="0"/>
              </w:rPr>
              <w:t xml:space="preserve">1002555408</w:t>
            </w:r>
            <w:r w:rsidDel="00000000" w:rsidR="00000000" w:rsidRPr="00000000">
              <w:rPr>
                <w:rtl w:val="0"/>
              </w:rPr>
            </w:r>
          </w:p>
          <w:p w:rsidR="00000000" w:rsidDel="00000000" w:rsidP="00000000" w:rsidRDefault="00000000" w:rsidRPr="00000000" w14:paraId="000001C1">
            <w:pPr>
              <w:rPr>
                <w:rFonts w:ascii="Arial" w:cs="Arial" w:eastAsia="Arial" w:hAnsi="Arial"/>
                <w:b w:val="1"/>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Codigo:234567</w:t>
            </w:r>
          </w:p>
          <w:p w:rsidR="00000000" w:rsidDel="00000000" w:rsidP="00000000" w:rsidRDefault="00000000" w:rsidRPr="00000000" w14:paraId="000001C2">
            <w:pPr>
              <w:rPr>
                <w:rFonts w:ascii="Arial" w:cs="Arial" w:eastAsia="Arial" w:hAnsi="Arial"/>
                <w:b w:val="1"/>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Botón: </w:t>
            </w:r>
            <w:r w:rsidDel="00000000" w:rsidR="00000000" w:rsidRPr="00000000">
              <w:rPr>
                <w:rFonts w:ascii="Arial" w:cs="Arial" w:eastAsia="Arial" w:hAnsi="Arial"/>
                <w:color w:val="000000"/>
                <w:sz w:val="20"/>
                <w:szCs w:val="20"/>
                <w:shd w:fill="fdfdfe" w:val="clear"/>
                <w:rtl w:val="0"/>
              </w:rPr>
              <w:t xml:space="preserve">Generar Código</w:t>
            </w:r>
            <w:r w:rsidDel="00000000" w:rsidR="00000000" w:rsidRPr="00000000">
              <w:rPr>
                <w:rtl w:val="0"/>
              </w:rPr>
            </w:r>
          </w:p>
          <w:p w:rsidR="00000000" w:rsidDel="00000000" w:rsidP="00000000" w:rsidRDefault="00000000" w:rsidRPr="00000000" w14:paraId="000001C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Datos para cambiar Contraseña</w:t>
            </w:r>
          </w:p>
          <w:p w:rsidR="00000000" w:rsidDel="00000000" w:rsidP="00000000" w:rsidRDefault="00000000" w:rsidRPr="00000000" w14:paraId="000001C5">
            <w:pPr>
              <w:rPr/>
            </w:pPr>
            <w:r w:rsidDel="00000000" w:rsidR="00000000" w:rsidRPr="00000000">
              <w:rPr>
                <w:rtl w:val="0"/>
              </w:rPr>
              <w:t xml:space="preserve">S</w:t>
            </w:r>
            <w:r w:rsidDel="00000000" w:rsidR="00000000" w:rsidRPr="00000000">
              <w:rPr>
                <w:rFonts w:ascii="Arial" w:cs="Arial" w:eastAsia="Arial" w:hAnsi="Arial"/>
                <w:color w:val="000000"/>
                <w:sz w:val="20"/>
                <w:szCs w:val="20"/>
                <w:highlight w:val="white"/>
                <w:rtl w:val="0"/>
              </w:rPr>
              <w:t xml:space="preserve">e deberá poner la contraseña nueva doble </w:t>
            </w:r>
            <w:r w:rsidDel="00000000" w:rsidR="00000000" w:rsidRPr="00000000">
              <w:rPr>
                <w:rFonts w:ascii="Arial" w:cs="Arial" w:eastAsia="Arial" w:hAnsi="Arial"/>
                <w:sz w:val="20"/>
                <w:szCs w:val="20"/>
                <w:highlight w:val="white"/>
                <w:rtl w:val="0"/>
              </w:rPr>
              <w:t xml:space="preserve">vez</w:t>
            </w:r>
            <w:r w:rsidDel="00000000" w:rsidR="00000000" w:rsidRPr="00000000">
              <w:rPr>
                <w:rFonts w:ascii="Arial" w:cs="Arial" w:eastAsia="Arial" w:hAnsi="Arial"/>
                <w:color w:val="000000"/>
                <w:sz w:val="20"/>
                <w:szCs w:val="20"/>
                <w:highlight w:val="white"/>
                <w:rtl w:val="0"/>
              </w:rPr>
              <w:t xml:space="preserve">.</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rFonts w:ascii="Arial" w:cs="Arial" w:eastAsia="Arial" w:hAnsi="Arial"/>
                <w:color w:val="000000"/>
                <w:sz w:val="20"/>
                <w:szCs w:val="20"/>
                <w:shd w:fill="fdfdfe" w:val="clear"/>
              </w:rPr>
            </w:pPr>
            <w:r w:rsidDel="00000000" w:rsidR="00000000" w:rsidRPr="00000000">
              <w:rPr>
                <w:rtl w:val="0"/>
              </w:rPr>
            </w:r>
          </w:p>
          <w:p w:rsidR="00000000" w:rsidDel="00000000" w:rsidP="00000000" w:rsidRDefault="00000000" w:rsidRPr="00000000" w14:paraId="000001C8">
            <w:pPr>
              <w:rPr>
                <w:rFonts w:ascii="Arial" w:cs="Arial" w:eastAsia="Arial" w:hAnsi="Arial"/>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Nueva Contraseña: </w:t>
            </w:r>
            <w:r w:rsidDel="00000000" w:rsidR="00000000" w:rsidRPr="00000000">
              <w:rPr>
                <w:rFonts w:ascii="Arial" w:cs="Arial" w:eastAsia="Arial" w:hAnsi="Arial"/>
                <w:color w:val="000000"/>
                <w:sz w:val="20"/>
                <w:szCs w:val="20"/>
                <w:shd w:fill="fdfdfe" w:val="clear"/>
                <w:rtl w:val="0"/>
              </w:rPr>
              <w:t xml:space="preserve">Juan</w:t>
            </w:r>
          </w:p>
          <w:p w:rsidR="00000000" w:rsidDel="00000000" w:rsidP="00000000" w:rsidRDefault="00000000" w:rsidRPr="00000000" w14:paraId="000001C9">
            <w:pPr>
              <w:rPr>
                <w:rFonts w:ascii="Arial" w:cs="Arial" w:eastAsia="Arial" w:hAnsi="Arial"/>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Repita Contraseña: </w:t>
            </w:r>
            <w:r w:rsidDel="00000000" w:rsidR="00000000" w:rsidRPr="00000000">
              <w:rPr>
                <w:rFonts w:ascii="Arial" w:cs="Arial" w:eastAsia="Arial" w:hAnsi="Arial"/>
                <w:color w:val="000000"/>
                <w:sz w:val="20"/>
                <w:szCs w:val="20"/>
                <w:shd w:fill="fdfdfe" w:val="clear"/>
                <w:rtl w:val="0"/>
              </w:rPr>
              <w:t xml:space="preserve">Juan</w:t>
            </w:r>
          </w:p>
          <w:p w:rsidR="00000000" w:rsidDel="00000000" w:rsidP="00000000" w:rsidRDefault="00000000" w:rsidRPr="00000000" w14:paraId="000001CA">
            <w:pPr>
              <w:rPr>
                <w:rFonts w:ascii="Arial" w:cs="Arial" w:eastAsia="Arial" w:hAnsi="Arial"/>
                <w:b w:val="1"/>
                <w:color w:val="000000"/>
                <w:sz w:val="20"/>
                <w:szCs w:val="20"/>
                <w:shd w:fill="fdfdfe" w:val="clear"/>
              </w:rPr>
            </w:pPr>
            <w:r w:rsidDel="00000000" w:rsidR="00000000" w:rsidRPr="00000000">
              <w:rPr>
                <w:rFonts w:ascii="Arial" w:cs="Arial" w:eastAsia="Arial" w:hAnsi="Arial"/>
                <w:b w:val="1"/>
                <w:color w:val="000000"/>
                <w:sz w:val="20"/>
                <w:szCs w:val="20"/>
                <w:shd w:fill="fdfdfe" w:val="clear"/>
                <w:rtl w:val="0"/>
              </w:rPr>
              <w:t xml:space="preserve">Botón: </w:t>
            </w:r>
            <w:r w:rsidDel="00000000" w:rsidR="00000000" w:rsidRPr="00000000">
              <w:rPr>
                <w:rFonts w:ascii="Arial" w:cs="Arial" w:eastAsia="Arial" w:hAnsi="Arial"/>
                <w:color w:val="000000"/>
                <w:sz w:val="20"/>
                <w:szCs w:val="20"/>
                <w:shd w:fill="fdfdfe" w:val="clear"/>
                <w:rtl w:val="0"/>
              </w:rPr>
              <w:t xml:space="preserve">Verificar Código</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tc>
      </w:tr>
      <w:tr>
        <w:trPr>
          <w:cantSplit w:val="0"/>
          <w:tblHeader w:val="0"/>
        </w:trPr>
        <w:tc>
          <w:tcPr/>
          <w:p w:rsidR="00000000" w:rsidDel="00000000" w:rsidP="00000000" w:rsidRDefault="00000000" w:rsidRPr="00000000" w14:paraId="000001CC">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C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Se espera que la opción de restablecer contraseña esté funcionando de forma correcta para que el usuario pueda cambiarla en caso de tener circunstancias por las cuales no pueda ingresar a la plataforma.</w:t>
            </w:r>
          </w:p>
          <w:p w:rsidR="00000000" w:rsidDel="00000000" w:rsidP="00000000" w:rsidRDefault="00000000" w:rsidRPr="00000000" w14:paraId="000001CE">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CF">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D0">
            <w:pPr>
              <w:rPr/>
            </w:pPr>
            <w:r w:rsidDel="00000000" w:rsidR="00000000" w:rsidRPr="00000000">
              <w:rPr>
                <w:rtl w:val="0"/>
              </w:rPr>
              <w:t xml:space="preserve">El usuario deberá estar registrado en la plataforma para que de esta forma se pueda realizar el cambio de contraseña en caso de pérdida.</w:t>
            </w:r>
          </w:p>
          <w:p w:rsidR="00000000" w:rsidDel="00000000" w:rsidP="00000000" w:rsidRDefault="00000000" w:rsidRPr="00000000" w14:paraId="000001D1">
            <w:pPr>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D2">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D3">
            <w:pPr>
              <w:rPr/>
            </w:pPr>
            <w:r w:rsidDel="00000000" w:rsidR="00000000" w:rsidRPr="00000000">
              <w:rPr>
                <w:rtl w:val="0"/>
              </w:rPr>
              <w:t xml:space="preserve">Dependiente</w:t>
            </w:r>
          </w:p>
          <w:p w:rsidR="00000000" w:rsidDel="00000000" w:rsidP="00000000" w:rsidRDefault="00000000" w:rsidRPr="00000000" w14:paraId="000001D4">
            <w:pPr>
              <w:rPr>
                <w:rFonts w:ascii="Arial" w:cs="Arial" w:eastAsia="Arial" w:hAnsi="Arial"/>
                <w:color w:val="000000"/>
                <w:sz w:val="20"/>
                <w:szCs w:val="20"/>
                <w:highlight w:val="white"/>
              </w:rPr>
            </w:pPr>
            <w:r w:rsidDel="00000000" w:rsidR="00000000" w:rsidRPr="00000000">
              <w:rPr>
                <w:rtl w:val="0"/>
              </w:rPr>
            </w:r>
          </w:p>
        </w:tc>
      </w:tr>
    </w:tbl>
    <w:p w:rsidR="00000000" w:rsidDel="00000000" w:rsidP="00000000" w:rsidRDefault="00000000" w:rsidRPr="00000000" w14:paraId="000001D5">
      <w:pPr>
        <w:rPr/>
      </w:pPr>
      <w:r w:rsidDel="00000000" w:rsidR="00000000" w:rsidRPr="00000000">
        <w:rPr>
          <w:rtl w:val="0"/>
        </w:rPr>
      </w:r>
    </w:p>
    <w:tbl>
      <w:tblPr>
        <w:tblStyle w:val="Table23"/>
        <w:tblW w:w="8833.0" w:type="dxa"/>
        <w:jc w:val="left"/>
        <w:tblInd w:w="5.0" w:type="dxa"/>
        <w:tblLayout w:type="fixed"/>
        <w:tblLook w:val="0400"/>
      </w:tblPr>
      <w:tblGrid>
        <w:gridCol w:w="4325"/>
        <w:gridCol w:w="4508"/>
        <w:tblGridChange w:id="0">
          <w:tblGrid>
            <w:gridCol w:w="4325"/>
            <w:gridCol w:w="4508"/>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D6">
            <w:pPr>
              <w:rPr/>
            </w:pPr>
            <w:r w:rsidDel="00000000" w:rsidR="00000000" w:rsidRPr="00000000">
              <w:rPr>
                <w:b w:val="1"/>
                <w:sz w:val="28"/>
                <w:szCs w:val="28"/>
              </w:rPr>
              <w:drawing>
                <wp:inline distB="114300" distT="114300" distL="114300" distR="114300">
                  <wp:extent cx="2866832" cy="2657792"/>
                  <wp:effectExtent b="0" l="0" r="0" t="0"/>
                  <wp:docPr id="6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866832" cy="2657792"/>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b w:val="1"/>
                <w:sz w:val="28"/>
                <w:szCs w:val="28"/>
              </w:rPr>
              <w:drawing>
                <wp:inline distB="114300" distT="114300" distL="114300" distR="114300">
                  <wp:extent cx="2743200" cy="2374900"/>
                  <wp:effectExtent b="0" l="0" r="0" t="0"/>
                  <wp:docPr id="109"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2743200" cy="2374900"/>
                          </a:xfrm>
                          <a:prstGeom prst="rect"/>
                          <a:ln/>
                        </pic:spPr>
                      </pic:pic>
                    </a:graphicData>
                  </a:graphic>
                </wp:inline>
              </w:drawing>
            </w:r>
            <w:r w:rsidDel="00000000" w:rsidR="00000000" w:rsidRPr="00000000">
              <w:rPr>
                <w:b w:val="1"/>
                <w:sz w:val="28"/>
                <w:szCs w:val="28"/>
              </w:rPr>
              <w:drawing>
                <wp:inline distB="0" distT="0" distL="0" distR="0">
                  <wp:extent cx="2643319" cy="764916"/>
                  <wp:effectExtent b="0" l="0" r="0" t="0"/>
                  <wp:docPr descr="Interfaz de usuario gráfica, Aplicación&#10;&#10;Descripción generada automáticamente" id="74"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38"/>
                          <a:srcRect b="0" l="0" r="0" t="0"/>
                          <a:stretch>
                            <a:fillRect/>
                          </a:stretch>
                        </pic:blipFill>
                        <pic:spPr>
                          <a:xfrm>
                            <a:off x="0" y="0"/>
                            <a:ext cx="2643319" cy="764916"/>
                          </a:xfrm>
                          <a:prstGeom prst="rect"/>
                          <a:ln/>
                        </pic:spPr>
                      </pic:pic>
                    </a:graphicData>
                  </a:graphic>
                </wp:inline>
              </w:drawing>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1D8">
            <w:pPr>
              <w:rPr/>
            </w:pPr>
            <w:r w:rsidDel="00000000" w:rsidR="00000000" w:rsidRPr="00000000">
              <w:rPr/>
              <w:drawing>
                <wp:inline distB="114300" distT="114300" distL="114300" distR="114300">
                  <wp:extent cx="2867025" cy="2654300"/>
                  <wp:effectExtent b="0" l="0" r="0" t="0"/>
                  <wp:docPr id="6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86702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b w:val="1"/>
                <w:sz w:val="28"/>
                <w:szCs w:val="28"/>
              </w:rPr>
            </w:pPr>
            <w:r w:rsidDel="00000000" w:rsidR="00000000" w:rsidRPr="00000000">
              <w:rPr>
                <w:b w:val="1"/>
                <w:sz w:val="28"/>
                <w:szCs w:val="28"/>
              </w:rPr>
              <w:drawing>
                <wp:inline distB="0" distT="0" distL="0" distR="0">
                  <wp:extent cx="2879116" cy="795372"/>
                  <wp:effectExtent b="0" l="0" r="0" t="0"/>
                  <wp:docPr descr="Interfaz de usuario gráfica, Texto&#10;&#10;Descripción generada automáticamente con confianza media" id="75" name="image4.png"/>
                  <a:graphic>
                    <a:graphicData uri="http://schemas.openxmlformats.org/drawingml/2006/picture">
                      <pic:pic>
                        <pic:nvPicPr>
                          <pic:cNvPr descr="Interfaz de usuario gráfica, Texto&#10;&#10;Descripción generada automáticamente con confianza media" id="0" name="image4.png"/>
                          <pic:cNvPicPr preferRelativeResize="0"/>
                        </pic:nvPicPr>
                        <pic:blipFill>
                          <a:blip r:embed="rId40"/>
                          <a:srcRect b="0" l="0" r="0" t="0"/>
                          <a:stretch>
                            <a:fillRect/>
                          </a:stretch>
                        </pic:blipFill>
                        <pic:spPr>
                          <a:xfrm>
                            <a:off x="0" y="0"/>
                            <a:ext cx="2879116" cy="795372"/>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b w:val="1"/>
                <w:sz w:val="28"/>
                <w:szCs w:val="28"/>
              </w:rPr>
            </w:pPr>
            <w:r w:rsidDel="00000000" w:rsidR="00000000" w:rsidRPr="00000000">
              <w:rPr>
                <w:rtl w:val="0"/>
              </w:rPr>
            </w:r>
          </w:p>
        </w:tc>
      </w:tr>
    </w:tbl>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2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00b0f0" w:val="clear"/>
          </w:tcPr>
          <w:p w:rsidR="00000000" w:rsidDel="00000000" w:rsidP="00000000" w:rsidRDefault="00000000" w:rsidRPr="00000000" w14:paraId="000001DE">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shd w:fill="00b0f0" w:val="clear"/>
          </w:tcPr>
          <w:p w:rsidR="00000000" w:rsidDel="00000000" w:rsidP="00000000" w:rsidRDefault="00000000" w:rsidRPr="00000000" w14:paraId="000001DF">
            <w:pPr>
              <w:shd w:fill="00b0f0"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0">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La prueba cubre el 100% de funcionalidad del módulo de restablecer contraseña.</w:t>
            </w:r>
          </w:p>
          <w:p w:rsidR="00000000" w:rsidDel="00000000" w:rsidP="00000000" w:rsidRDefault="00000000" w:rsidRPr="00000000" w14:paraId="000001E1">
            <w:pPr>
              <w:shd w:fill="00b0f0" w:val="clear"/>
              <w:rPr>
                <w:rFonts w:ascii="Arial" w:cs="Arial" w:eastAsia="Arial" w:hAnsi="Arial"/>
                <w:sz w:val="20"/>
                <w:szCs w:val="20"/>
              </w:rPr>
            </w:pPr>
            <w:r w:rsidDel="00000000" w:rsidR="00000000" w:rsidRPr="00000000">
              <w:rPr>
                <w:rtl w:val="0"/>
              </w:rPr>
            </w:r>
          </w:p>
        </w:tc>
      </w:tr>
      <w:tr>
        <w:trPr>
          <w:cantSplit w:val="0"/>
          <w:tblHeader w:val="0"/>
        </w:trPr>
        <w:tc>
          <w:tcPr>
            <w:shd w:fill="00b0f0" w:val="clear"/>
          </w:tcPr>
          <w:p w:rsidR="00000000" w:rsidDel="00000000" w:rsidP="00000000" w:rsidRDefault="00000000" w:rsidRPr="00000000" w14:paraId="000001E2">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shd w:fill="00b0f0" w:val="clear"/>
          </w:tcPr>
          <w:p w:rsidR="00000000" w:rsidDel="00000000" w:rsidP="00000000" w:rsidRDefault="00000000" w:rsidRPr="00000000" w14:paraId="000001E3">
            <w:pPr>
              <w:pBdr>
                <w:bottom w:color="000000" w:space="1" w:sz="6" w:val="single"/>
              </w:pBd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E4">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Fecha de estado:  05/12/2021</w:t>
            </w:r>
          </w:p>
        </w:tc>
      </w:tr>
      <w:tr>
        <w:trPr>
          <w:cantSplit w:val="0"/>
          <w:tblHeader w:val="0"/>
        </w:trPr>
        <w:tc>
          <w:tcPr>
            <w:shd w:fill="00b0f0" w:val="clear"/>
          </w:tcPr>
          <w:p w:rsidR="00000000" w:rsidDel="00000000" w:rsidP="00000000" w:rsidRDefault="00000000" w:rsidRPr="00000000" w14:paraId="000001E5">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shd w:fill="00b0f0" w:val="clear"/>
          </w:tcPr>
          <w:p w:rsidR="00000000" w:rsidDel="00000000" w:rsidP="00000000" w:rsidRDefault="00000000" w:rsidRPr="00000000" w14:paraId="000001E6">
            <w:pPr>
              <w:shd w:fill="00b0f0" w:val="clear"/>
              <w:rPr>
                <w:rFonts w:ascii="Arial" w:cs="Arial" w:eastAsia="Arial" w:hAnsi="Arial"/>
                <w:sz w:val="20"/>
                <w:szCs w:val="20"/>
              </w:rPr>
            </w:pPr>
            <w:r w:rsidDel="00000000" w:rsidR="00000000" w:rsidRPr="00000000">
              <w:rPr>
                <w:rFonts w:ascii="Arial" w:cs="Arial" w:eastAsia="Arial" w:hAnsi="Arial"/>
                <w:sz w:val="20"/>
                <w:szCs w:val="20"/>
                <w:rtl w:val="0"/>
              </w:rPr>
              <w:t xml:space="preserve">Ninguna </w:t>
            </w:r>
          </w:p>
        </w:tc>
      </w:tr>
    </w:tbl>
    <w:p w:rsidR="00000000" w:rsidDel="00000000" w:rsidP="00000000" w:rsidRDefault="00000000" w:rsidRPr="00000000" w14:paraId="000001E7">
      <w:pPr>
        <w:rPr>
          <w:b w:val="1"/>
          <w:sz w:val="28"/>
          <w:szCs w:val="28"/>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2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EA">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1EB">
            <w:pPr>
              <w:rPr>
                <w:rFonts w:ascii="Arial" w:cs="Arial" w:eastAsia="Arial" w:hAnsi="Arial"/>
                <w:sz w:val="20"/>
                <w:szCs w:val="20"/>
              </w:rPr>
            </w:pPr>
            <w:r w:rsidDel="00000000" w:rsidR="00000000" w:rsidRPr="00000000">
              <w:rPr>
                <w:rFonts w:ascii="Arial" w:cs="Arial" w:eastAsia="Arial" w:hAnsi="Arial"/>
                <w:sz w:val="20"/>
                <w:szCs w:val="20"/>
                <w:rtl w:val="0"/>
              </w:rPr>
              <w:t xml:space="preserve">Perfil (caja negra)</w:t>
            </w:r>
          </w:p>
          <w:p w:rsidR="00000000" w:rsidDel="00000000" w:rsidP="00000000" w:rsidRDefault="00000000" w:rsidRPr="00000000" w14:paraId="000001E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D">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1E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Una vez este logeado ingresar desde la página de inicio en el menú de navegación seleccionar mi perfil </w:t>
            </w:r>
          </w:p>
        </w:tc>
      </w:tr>
      <w:tr>
        <w:trPr>
          <w:cantSplit w:val="0"/>
          <w:tblHeader w:val="0"/>
        </w:trPr>
        <w:tc>
          <w:tcPr/>
          <w:p w:rsidR="00000000" w:rsidDel="00000000" w:rsidP="00000000" w:rsidRDefault="00000000" w:rsidRPr="00000000" w14:paraId="000001EF">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1F0">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Módulo de inicio</w:t>
            </w:r>
            <w:r w:rsidDel="00000000" w:rsidR="00000000" w:rsidRPr="00000000">
              <w:rPr>
                <w:rtl w:val="0"/>
              </w:rPr>
            </w:r>
          </w:p>
        </w:tc>
      </w:tr>
      <w:tr>
        <w:trPr>
          <w:cantSplit w:val="0"/>
          <w:tblHeader w:val="0"/>
        </w:trPr>
        <w:tc>
          <w:tcPr/>
          <w:p w:rsidR="00000000" w:rsidDel="00000000" w:rsidP="00000000" w:rsidRDefault="00000000" w:rsidRPr="00000000" w14:paraId="000001F1">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1F2">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Seleccionar mi perfil</w:t>
            </w:r>
            <w:r w:rsidDel="00000000" w:rsidR="00000000" w:rsidRPr="00000000">
              <w:rPr>
                <w:rtl w:val="0"/>
              </w:rPr>
            </w:r>
          </w:p>
        </w:tc>
      </w:tr>
      <w:tr>
        <w:trPr>
          <w:cantSplit w:val="0"/>
          <w:tblHeader w:val="0"/>
        </w:trPr>
        <w:tc>
          <w:tcPr/>
          <w:p w:rsidR="00000000" w:rsidDel="00000000" w:rsidP="00000000" w:rsidRDefault="00000000" w:rsidRPr="00000000" w14:paraId="000001F3">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1F4">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de ingreso</w:t>
            </w:r>
          </w:p>
          <w:p w:rsidR="00000000" w:rsidDel="00000000" w:rsidP="00000000" w:rsidRDefault="00000000" w:rsidRPr="00000000" w14:paraId="000001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administrador</w:t>
            </w:r>
          </w:p>
          <w:p w:rsidR="00000000" w:rsidDel="00000000" w:rsidP="00000000" w:rsidRDefault="00000000" w:rsidRPr="00000000" w14:paraId="000001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342342</w:t>
            </w:r>
          </w:p>
          <w:p w:rsidR="00000000" w:rsidDel="00000000" w:rsidP="00000000" w:rsidRDefault="00000000" w:rsidRPr="00000000" w14:paraId="000001F7">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F8">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1F9">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mi perfil desde la interfaz de inicio el ver el perfil y ver el perfil respectivo</w:t>
            </w:r>
          </w:p>
        </w:tc>
      </w:tr>
      <w:tr>
        <w:trPr>
          <w:cantSplit w:val="0"/>
          <w:tblHeader w:val="0"/>
        </w:trPr>
        <w:tc>
          <w:tcPr/>
          <w:p w:rsidR="00000000" w:rsidDel="00000000" w:rsidP="00000000" w:rsidRDefault="00000000" w:rsidRPr="00000000" w14:paraId="000001FA">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1FB">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logeado con anterioridad e ingresar con sus datos de administrador</w:t>
            </w:r>
          </w:p>
        </w:tc>
      </w:tr>
      <w:tr>
        <w:trPr>
          <w:cantSplit w:val="0"/>
          <w:tblHeader w:val="0"/>
        </w:trPr>
        <w:tc>
          <w:tcPr/>
          <w:p w:rsidR="00000000" w:rsidDel="00000000" w:rsidP="00000000" w:rsidRDefault="00000000" w:rsidRPr="00000000" w14:paraId="000001FC">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1F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Módulo de perfil</w:t>
            </w:r>
          </w:p>
        </w:tc>
      </w:tr>
    </w:tbl>
    <w:p w:rsidR="00000000" w:rsidDel="00000000" w:rsidP="00000000" w:rsidRDefault="00000000" w:rsidRPr="00000000" w14:paraId="000001F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F">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694940"/>
            <wp:effectExtent b="0" l="0" r="0" t="0"/>
            <wp:docPr id="7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2130" cy="269494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1">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2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02">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03">
            <w:pPr>
              <w:rPr>
                <w:rFonts w:ascii="Arial" w:cs="Arial" w:eastAsia="Arial" w:hAnsi="Arial"/>
                <w:sz w:val="20"/>
                <w:szCs w:val="20"/>
              </w:rPr>
            </w:pPr>
            <w:r w:rsidDel="00000000" w:rsidR="00000000" w:rsidRPr="00000000">
              <w:rPr>
                <w:rFonts w:ascii="Arial" w:cs="Arial" w:eastAsia="Arial" w:hAnsi="Arial"/>
                <w:sz w:val="20"/>
                <w:szCs w:val="20"/>
                <w:rtl w:val="0"/>
              </w:rPr>
              <w:t xml:space="preserve">Genera el perfil apropiado al administrador</w:t>
            </w:r>
          </w:p>
        </w:tc>
      </w:tr>
      <w:tr>
        <w:trPr>
          <w:cantSplit w:val="0"/>
          <w:tblHeader w:val="0"/>
        </w:trPr>
        <w:tc>
          <w:tcPr>
            <w:shd w:fill="1ca5e2" w:val="clear"/>
          </w:tcPr>
          <w:p w:rsidR="00000000" w:rsidDel="00000000" w:rsidP="00000000" w:rsidRDefault="00000000" w:rsidRPr="00000000" w14:paraId="00000204">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05">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shd w:fill="1ca5e2" w:val="clear"/>
          </w:tcPr>
          <w:p w:rsidR="00000000" w:rsidDel="00000000" w:rsidP="00000000" w:rsidRDefault="00000000" w:rsidRPr="00000000" w14:paraId="00000206">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07">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0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F">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2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10">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11">
            <w:pPr>
              <w:rPr>
                <w:rFonts w:ascii="Arial" w:cs="Arial" w:eastAsia="Arial" w:hAnsi="Arial"/>
                <w:sz w:val="20"/>
                <w:szCs w:val="20"/>
              </w:rPr>
            </w:pPr>
            <w:r w:rsidDel="00000000" w:rsidR="00000000" w:rsidRPr="00000000">
              <w:rPr>
                <w:rFonts w:ascii="Arial" w:cs="Arial" w:eastAsia="Arial" w:hAnsi="Arial"/>
                <w:sz w:val="20"/>
                <w:szCs w:val="20"/>
                <w:rtl w:val="0"/>
              </w:rPr>
              <w:t xml:space="preserve">Actualizar (caja negra)</w:t>
            </w:r>
          </w:p>
          <w:p w:rsidR="00000000" w:rsidDel="00000000" w:rsidP="00000000" w:rsidRDefault="00000000" w:rsidRPr="00000000" w14:paraId="00000212">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13">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14">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Ingresar al módulo de actualizar por medio de la interfaz de perfil en el botón inferior de actualizar que lo dirige al interfaz de actualizar </w:t>
            </w:r>
          </w:p>
        </w:tc>
      </w:tr>
      <w:tr>
        <w:trPr>
          <w:cantSplit w:val="0"/>
          <w:tblHeader w:val="0"/>
        </w:trPr>
        <w:tc>
          <w:tcPr/>
          <w:p w:rsidR="00000000" w:rsidDel="00000000" w:rsidP="00000000" w:rsidRDefault="00000000" w:rsidRPr="00000000" w14:paraId="00000215">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16">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Módulo de perfil </w:t>
            </w:r>
            <w:r w:rsidDel="00000000" w:rsidR="00000000" w:rsidRPr="00000000">
              <w:rPr>
                <w:rtl w:val="0"/>
              </w:rPr>
            </w:r>
          </w:p>
        </w:tc>
      </w:tr>
      <w:tr>
        <w:trPr>
          <w:cantSplit w:val="0"/>
          <w:tblHeader w:val="0"/>
        </w:trPr>
        <w:tc>
          <w:tcPr/>
          <w:p w:rsidR="00000000" w:rsidDel="00000000" w:rsidP="00000000" w:rsidRDefault="00000000" w:rsidRPr="00000000" w14:paraId="00000217">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18">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actualizar desde la interfaz del perfil</w:t>
            </w:r>
          </w:p>
        </w:tc>
      </w:tr>
      <w:tr>
        <w:trPr>
          <w:cantSplit w:val="0"/>
          <w:tblHeader w:val="0"/>
        </w:trPr>
        <w:tc>
          <w:tcPr/>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1A">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21B">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1C">
            <w:pPr>
              <w:rPr>
                <w:rFonts w:ascii="Arial" w:cs="Arial" w:eastAsia="Arial" w:hAnsi="Arial"/>
                <w:sz w:val="20"/>
                <w:szCs w:val="20"/>
              </w:rPr>
            </w:pPr>
            <w:r w:rsidDel="00000000" w:rsidR="00000000" w:rsidRPr="00000000">
              <w:rPr>
                <w:rFonts w:ascii="Arial" w:cs="Arial" w:eastAsia="Arial" w:hAnsi="Arial"/>
                <w:sz w:val="20"/>
                <w:szCs w:val="20"/>
                <w:rtl w:val="0"/>
              </w:rPr>
              <w:t xml:space="preserve">Ingresar a un perfil e indicar en el botón de “actualizar” que lo dirige al Interfaz de actualizar se muestran los campos los cuales puede actualizar y su menú de navegación, en los campos de actualizar están: teléfono, dirección, id sede, id jornada y correo electrónico  </w:t>
            </w:r>
          </w:p>
        </w:tc>
      </w:tr>
      <w:tr>
        <w:trPr>
          <w:cantSplit w:val="0"/>
          <w:tblHeader w:val="0"/>
        </w:trPr>
        <w:tc>
          <w:tcPr/>
          <w:p w:rsidR="00000000" w:rsidDel="00000000" w:rsidP="00000000" w:rsidRDefault="00000000" w:rsidRPr="00000000" w14:paraId="0000021D">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1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logeado con anterioridad e ingresar con sus datos </w:t>
            </w:r>
          </w:p>
        </w:tc>
      </w:tr>
      <w:tr>
        <w:trPr>
          <w:cantSplit w:val="0"/>
          <w:tblHeader w:val="0"/>
        </w:trPr>
        <w:tc>
          <w:tcPr/>
          <w:p w:rsidR="00000000" w:rsidDel="00000000" w:rsidP="00000000" w:rsidRDefault="00000000" w:rsidRPr="00000000" w14:paraId="0000021F">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20">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Módulo de perfil</w:t>
            </w:r>
          </w:p>
        </w:tc>
      </w:tr>
    </w:tbl>
    <w:p w:rsidR="00000000" w:rsidDel="00000000" w:rsidP="00000000" w:rsidRDefault="00000000" w:rsidRPr="00000000" w14:paraId="000002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drawing>
          <wp:inline distB="0" distT="0" distL="0" distR="0">
            <wp:extent cx="5612130" cy="2035175"/>
            <wp:effectExtent b="0" l="0" r="0" t="0"/>
            <wp:docPr id="77"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61213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2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26">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27">
            <w:pPr>
              <w:rPr>
                <w:rFonts w:ascii="Arial" w:cs="Arial" w:eastAsia="Arial" w:hAnsi="Arial"/>
                <w:sz w:val="20"/>
                <w:szCs w:val="20"/>
              </w:rPr>
            </w:pPr>
            <w:r w:rsidDel="00000000" w:rsidR="00000000" w:rsidRPr="00000000">
              <w:rPr>
                <w:rFonts w:ascii="Arial" w:cs="Arial" w:eastAsia="Arial" w:hAnsi="Arial"/>
                <w:sz w:val="20"/>
                <w:szCs w:val="20"/>
                <w:rtl w:val="0"/>
              </w:rPr>
              <w:t xml:space="preserve">Se genera la actualización correspondiente al que el usuario ingreso </w:t>
            </w:r>
          </w:p>
        </w:tc>
      </w:tr>
      <w:tr>
        <w:trPr>
          <w:cantSplit w:val="0"/>
          <w:tblHeader w:val="0"/>
        </w:trPr>
        <w:tc>
          <w:tcPr>
            <w:shd w:fill="1ca5e2" w:val="clear"/>
          </w:tcPr>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blHeader w:val="0"/>
        </w:trPr>
        <w:tc>
          <w:tcPr>
            <w:shd w:fill="1ca5e2" w:val="clear"/>
          </w:tcPr>
          <w:p w:rsidR="00000000" w:rsidDel="00000000" w:rsidP="00000000" w:rsidRDefault="00000000" w:rsidRPr="00000000" w14:paraId="0000022A">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2B">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1">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2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32">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33">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Personal Académico (caja negra)</w:t>
            </w:r>
          </w:p>
          <w:p w:rsidR="00000000" w:rsidDel="00000000" w:rsidP="00000000" w:rsidRDefault="00000000" w:rsidRPr="00000000" w14:paraId="00000234">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35">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36">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Desde la página de inicio ir al menú de herramientas y seleccionar “Personal Académico” seleccionar si queremos ver perfil de docente o estudiante y verificar que el nombre del perfil es el mismo que seleccionamos anteriormente</w:t>
            </w:r>
          </w:p>
        </w:tc>
      </w:tr>
      <w:tr>
        <w:trPr>
          <w:cantSplit w:val="0"/>
          <w:tblHeader w:val="0"/>
        </w:trPr>
        <w:tc>
          <w:tcPr/>
          <w:p w:rsidR="00000000" w:rsidDel="00000000" w:rsidP="00000000" w:rsidRDefault="00000000" w:rsidRPr="00000000" w14:paraId="00000237">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38">
            <w:pPr>
              <w:rPr>
                <w:rFonts w:ascii="Arial" w:cs="Arial" w:eastAsia="Arial" w:hAnsi="Arial"/>
                <w:sz w:val="20"/>
                <w:szCs w:val="20"/>
              </w:rPr>
            </w:pPr>
            <w:r w:rsidDel="00000000" w:rsidR="00000000" w:rsidRPr="00000000">
              <w:rPr>
                <w:rFonts w:ascii="Arial" w:cs="Arial" w:eastAsia="Arial" w:hAnsi="Arial"/>
                <w:sz w:val="20"/>
                <w:szCs w:val="20"/>
                <w:rtl w:val="0"/>
              </w:rPr>
              <w:t xml:space="preserve">Modulo Perfil académico </w:t>
            </w:r>
          </w:p>
        </w:tc>
      </w:tr>
      <w:tr>
        <w:trPr>
          <w:cantSplit w:val="0"/>
          <w:tblHeader w:val="0"/>
        </w:trPr>
        <w:tc>
          <w:tcPr/>
          <w:p w:rsidR="00000000" w:rsidDel="00000000" w:rsidP="00000000" w:rsidRDefault="00000000" w:rsidRPr="00000000" w14:paraId="00000239">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3A">
            <w:pPr>
              <w:rPr>
                <w:rFonts w:ascii="Arial" w:cs="Arial" w:eastAsia="Arial" w:hAnsi="Arial"/>
                <w:sz w:val="20"/>
                <w:szCs w:val="20"/>
              </w:rPr>
            </w:pPr>
            <w:r w:rsidDel="00000000" w:rsidR="00000000" w:rsidRPr="00000000">
              <w:rPr>
                <w:rFonts w:ascii="Arial" w:cs="Arial" w:eastAsia="Arial" w:hAnsi="Arial"/>
                <w:sz w:val="20"/>
                <w:szCs w:val="20"/>
                <w:rtl w:val="0"/>
              </w:rPr>
              <w:t xml:space="preserve">Perfil de personal académico seleccionado correctamente </w:t>
            </w:r>
          </w:p>
        </w:tc>
      </w:tr>
      <w:tr>
        <w:trPr>
          <w:cantSplit w:val="0"/>
          <w:tblHeader w:val="0"/>
        </w:trPr>
        <w:tc>
          <w:tcPr/>
          <w:p w:rsidR="00000000" w:rsidDel="00000000" w:rsidP="00000000" w:rsidRDefault="00000000" w:rsidRPr="00000000" w14:paraId="0000023B">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3C">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23D">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3E">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cualquier usuario dentro de la opción Administrativo y ver el perfil del usuario seleccionado </w:t>
            </w:r>
          </w:p>
        </w:tc>
      </w:tr>
      <w:tr>
        <w:trPr>
          <w:cantSplit w:val="0"/>
          <w:tblHeader w:val="0"/>
        </w:trPr>
        <w:tc>
          <w:tcPr/>
          <w:p w:rsidR="00000000" w:rsidDel="00000000" w:rsidP="00000000" w:rsidRDefault="00000000" w:rsidRPr="00000000" w14:paraId="0000023F">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40">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logeado  </w:t>
            </w:r>
          </w:p>
        </w:tc>
      </w:tr>
      <w:tr>
        <w:trPr>
          <w:cantSplit w:val="0"/>
          <w:tblHeader w:val="0"/>
        </w:trPr>
        <w:tc>
          <w:tcPr/>
          <w:p w:rsidR="00000000" w:rsidDel="00000000" w:rsidP="00000000" w:rsidRDefault="00000000" w:rsidRPr="00000000" w14:paraId="00000241">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42">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Modulo inicio</w:t>
            </w:r>
          </w:p>
        </w:tc>
      </w:tr>
    </w:tbl>
    <w:p w:rsidR="00000000" w:rsidDel="00000000" w:rsidP="00000000" w:rsidRDefault="00000000" w:rsidRPr="00000000" w14:paraId="000002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4">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12130" cy="2291080"/>
            <wp:effectExtent b="0" l="0" r="0" t="0"/>
            <wp:docPr id="78"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612130" cy="22910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1257300</wp:posOffset>
                </wp:positionV>
                <wp:extent cx="863600" cy="330200"/>
                <wp:effectExtent b="0" l="0" r="0" t="0"/>
                <wp:wrapNone/>
                <wp:docPr id="61" name=""/>
                <a:graphic>
                  <a:graphicData uri="http://schemas.microsoft.com/office/word/2010/wordprocessingShape">
                    <wps:wsp>
                      <wps:cNvSpPr/>
                      <wps:cNvPr id="6" name="Shape 6"/>
                      <wps:spPr>
                        <a:xfrm>
                          <a:off x="4926900" y="3627600"/>
                          <a:ext cx="838200" cy="304800"/>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1257300</wp:posOffset>
                </wp:positionV>
                <wp:extent cx="863600" cy="330200"/>
                <wp:effectExtent b="0" l="0" r="0" t="0"/>
                <wp:wrapNone/>
                <wp:docPr id="61" name="image52.png"/>
                <a:graphic>
                  <a:graphicData uri="http://schemas.openxmlformats.org/drawingml/2006/picture">
                    <pic:pic>
                      <pic:nvPicPr>
                        <pic:cNvPr id="0" name="image52.png"/>
                        <pic:cNvPicPr preferRelativeResize="0"/>
                      </pic:nvPicPr>
                      <pic:blipFill>
                        <a:blip r:embed="rId43"/>
                        <a:srcRect/>
                        <a:stretch>
                          <a:fillRect/>
                        </a:stretch>
                      </pic:blipFill>
                      <pic:spPr>
                        <a:xfrm>
                          <a:off x="0" y="0"/>
                          <a:ext cx="863600" cy="330200"/>
                        </a:xfrm>
                        <a:prstGeom prst="rect"/>
                        <a:ln/>
                      </pic:spPr>
                    </pic:pic>
                  </a:graphicData>
                </a:graphic>
              </wp:anchor>
            </w:drawing>
          </mc:Fallback>
        </mc:AlternateContent>
      </w:r>
    </w:p>
    <w:p w:rsidR="00000000" w:rsidDel="00000000" w:rsidP="00000000" w:rsidRDefault="00000000" w:rsidRPr="00000000" w14:paraId="00000245">
      <w:pPr>
        <w:rPr>
          <w:rFonts w:ascii="Arial" w:cs="Arial" w:eastAsia="Arial" w:hAnsi="Arial"/>
          <w:sz w:val="20"/>
          <w:szCs w:val="20"/>
        </w:rPr>
      </w:pPr>
      <w:r w:rsidDel="00000000" w:rsidR="00000000" w:rsidRPr="00000000">
        <w:rPr>
          <w:sz w:val="28"/>
          <w:szCs w:val="28"/>
        </w:rPr>
        <w:drawing>
          <wp:inline distB="0" distT="0" distL="0" distR="0">
            <wp:extent cx="5612130" cy="1571625"/>
            <wp:effectExtent b="0" l="0" r="0" t="0"/>
            <wp:docPr id="7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612130" cy="1571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927100</wp:posOffset>
                </wp:positionV>
                <wp:extent cx="1311275" cy="492125"/>
                <wp:effectExtent b="0" l="0" r="0" t="0"/>
                <wp:wrapNone/>
                <wp:docPr id="57" name=""/>
                <a:graphic>
                  <a:graphicData uri="http://schemas.microsoft.com/office/word/2010/wordprocessingShape">
                    <wps:wsp>
                      <wps:cNvSpPr/>
                      <wps:cNvPr id="2" name="Shape 2"/>
                      <wps:spPr>
                        <a:xfrm>
                          <a:off x="4703063" y="3546638"/>
                          <a:ext cx="1285875" cy="466725"/>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927100</wp:posOffset>
                </wp:positionV>
                <wp:extent cx="1311275" cy="492125"/>
                <wp:effectExtent b="0" l="0" r="0" t="0"/>
                <wp:wrapNone/>
                <wp:docPr id="57" name="image25.png"/>
                <a:graphic>
                  <a:graphicData uri="http://schemas.openxmlformats.org/drawingml/2006/picture">
                    <pic:pic>
                      <pic:nvPicPr>
                        <pic:cNvPr id="0" name="image25.png"/>
                        <pic:cNvPicPr preferRelativeResize="0"/>
                      </pic:nvPicPr>
                      <pic:blipFill>
                        <a:blip r:embed="rId45"/>
                        <a:srcRect/>
                        <a:stretch>
                          <a:fillRect/>
                        </a:stretch>
                      </pic:blipFill>
                      <pic:spPr>
                        <a:xfrm>
                          <a:off x="0" y="0"/>
                          <a:ext cx="1311275" cy="492125"/>
                        </a:xfrm>
                        <a:prstGeom prst="rect"/>
                        <a:ln/>
                      </pic:spPr>
                    </pic:pic>
                  </a:graphicData>
                </a:graphic>
              </wp:anchor>
            </w:drawing>
          </mc:Fallback>
        </mc:AlternateContent>
      </w:r>
    </w:p>
    <w:p w:rsidR="00000000" w:rsidDel="00000000" w:rsidP="00000000" w:rsidRDefault="00000000" w:rsidRPr="00000000" w14:paraId="00000246">
      <w:pPr>
        <w:rPr>
          <w:rFonts w:ascii="Arial" w:cs="Arial" w:eastAsia="Arial" w:hAnsi="Arial"/>
          <w:sz w:val="20"/>
          <w:szCs w:val="20"/>
        </w:rPr>
      </w:pPr>
      <w:r w:rsidDel="00000000" w:rsidR="00000000" w:rsidRPr="00000000">
        <w:rPr>
          <w:sz w:val="28"/>
          <w:szCs w:val="28"/>
        </w:rPr>
        <w:drawing>
          <wp:inline distB="0" distT="0" distL="0" distR="0">
            <wp:extent cx="5612130" cy="2903855"/>
            <wp:effectExtent b="0" l="0" r="0" t="0"/>
            <wp:docPr id="80"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612130" cy="29038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1524000</wp:posOffset>
                </wp:positionV>
                <wp:extent cx="720725" cy="254000"/>
                <wp:effectExtent b="0" l="0" r="0" t="0"/>
                <wp:wrapNone/>
                <wp:docPr id="58" name=""/>
                <a:graphic>
                  <a:graphicData uri="http://schemas.microsoft.com/office/word/2010/wordprocessingShape">
                    <wps:wsp>
                      <wps:cNvSpPr/>
                      <wps:cNvPr id="3" name="Shape 3"/>
                      <wps:spPr>
                        <a:xfrm>
                          <a:off x="4998338" y="3665700"/>
                          <a:ext cx="695325" cy="228600"/>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1524000</wp:posOffset>
                </wp:positionV>
                <wp:extent cx="720725" cy="254000"/>
                <wp:effectExtent b="0" l="0" r="0" t="0"/>
                <wp:wrapNone/>
                <wp:docPr id="58" name="image26.png"/>
                <a:graphic>
                  <a:graphicData uri="http://schemas.openxmlformats.org/drawingml/2006/picture">
                    <pic:pic>
                      <pic:nvPicPr>
                        <pic:cNvPr id="0" name="image26.png"/>
                        <pic:cNvPicPr preferRelativeResize="0"/>
                      </pic:nvPicPr>
                      <pic:blipFill>
                        <a:blip r:embed="rId47"/>
                        <a:srcRect/>
                        <a:stretch>
                          <a:fillRect/>
                        </a:stretch>
                      </pic:blipFill>
                      <pic:spPr>
                        <a:xfrm>
                          <a:off x="0" y="0"/>
                          <a:ext cx="720725" cy="254000"/>
                        </a:xfrm>
                        <a:prstGeom prst="rect"/>
                        <a:ln/>
                      </pic:spPr>
                    </pic:pic>
                  </a:graphicData>
                </a:graphic>
              </wp:anchor>
            </w:drawing>
          </mc:Fallback>
        </mc:AlternateContent>
      </w:r>
    </w:p>
    <w:p w:rsidR="00000000" w:rsidDel="00000000" w:rsidP="00000000" w:rsidRDefault="00000000" w:rsidRPr="00000000" w14:paraId="00000247">
      <w:pPr>
        <w:rPr>
          <w:rFonts w:ascii="Arial" w:cs="Arial" w:eastAsia="Arial" w:hAnsi="Arial"/>
          <w:sz w:val="20"/>
          <w:szCs w:val="20"/>
        </w:rPr>
      </w:pPr>
      <w:r w:rsidDel="00000000" w:rsidR="00000000" w:rsidRPr="00000000">
        <w:rPr>
          <w:sz w:val="28"/>
          <w:szCs w:val="28"/>
        </w:rPr>
        <w:drawing>
          <wp:inline distB="0" distT="0" distL="0" distR="0">
            <wp:extent cx="5612130" cy="4472305"/>
            <wp:effectExtent b="0" l="0" r="0" t="0"/>
            <wp:docPr id="64"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612130" cy="447230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9">
      <w:pPr>
        <w:rPr>
          <w:rFonts w:ascii="Arial" w:cs="Arial" w:eastAsia="Arial" w:hAnsi="Arial"/>
          <w:sz w:val="20"/>
          <w:szCs w:val="20"/>
        </w:rPr>
      </w:pPr>
      <w:r w:rsidDel="00000000" w:rsidR="00000000" w:rsidRPr="00000000">
        <w:rPr>
          <w:sz w:val="28"/>
          <w:szCs w:val="28"/>
        </w:rPr>
        <w:drawing>
          <wp:inline distB="0" distT="0" distL="0" distR="0">
            <wp:extent cx="5612130" cy="1571625"/>
            <wp:effectExtent b="0" l="0" r="0" t="0"/>
            <wp:docPr id="6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612130" cy="1571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927100</wp:posOffset>
                </wp:positionV>
                <wp:extent cx="1311275" cy="492125"/>
                <wp:effectExtent b="0" l="0" r="0" t="0"/>
                <wp:wrapNone/>
                <wp:docPr id="60" name=""/>
                <a:graphic>
                  <a:graphicData uri="http://schemas.microsoft.com/office/word/2010/wordprocessingShape">
                    <wps:wsp>
                      <wps:cNvSpPr/>
                      <wps:cNvPr id="5" name="Shape 5"/>
                      <wps:spPr>
                        <a:xfrm>
                          <a:off x="4703063" y="3546638"/>
                          <a:ext cx="1285875" cy="466725"/>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927100</wp:posOffset>
                </wp:positionV>
                <wp:extent cx="1311275" cy="492125"/>
                <wp:effectExtent b="0" l="0" r="0" t="0"/>
                <wp:wrapNone/>
                <wp:docPr id="60" name="image49.png"/>
                <a:graphic>
                  <a:graphicData uri="http://schemas.openxmlformats.org/drawingml/2006/picture">
                    <pic:pic>
                      <pic:nvPicPr>
                        <pic:cNvPr id="0" name="image49.png"/>
                        <pic:cNvPicPr preferRelativeResize="0"/>
                      </pic:nvPicPr>
                      <pic:blipFill>
                        <a:blip r:embed="rId49"/>
                        <a:srcRect/>
                        <a:stretch>
                          <a:fillRect/>
                        </a:stretch>
                      </pic:blipFill>
                      <pic:spPr>
                        <a:xfrm>
                          <a:off x="0" y="0"/>
                          <a:ext cx="1311275" cy="492125"/>
                        </a:xfrm>
                        <a:prstGeom prst="rect"/>
                        <a:ln/>
                      </pic:spPr>
                    </pic:pic>
                  </a:graphicData>
                </a:graphic>
              </wp:anchor>
            </w:drawing>
          </mc:Fallback>
        </mc:AlternateContent>
      </w:r>
    </w:p>
    <w:p w:rsidR="00000000" w:rsidDel="00000000" w:rsidP="00000000" w:rsidRDefault="00000000" w:rsidRPr="00000000" w14:paraId="0000024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B">
      <w:pPr>
        <w:rPr>
          <w:rFonts w:ascii="Arial" w:cs="Arial" w:eastAsia="Arial" w:hAnsi="Arial"/>
          <w:sz w:val="20"/>
          <w:szCs w:val="20"/>
        </w:rPr>
      </w:pPr>
      <w:r w:rsidDel="00000000" w:rsidR="00000000" w:rsidRPr="00000000">
        <w:rPr>
          <w:sz w:val="28"/>
          <w:szCs w:val="28"/>
        </w:rPr>
        <w:drawing>
          <wp:inline distB="0" distT="0" distL="0" distR="0">
            <wp:extent cx="5612130" cy="2115820"/>
            <wp:effectExtent b="0" l="0" r="0" t="0"/>
            <wp:docPr id="66"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612130" cy="21158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1028700</wp:posOffset>
                </wp:positionV>
                <wp:extent cx="511175" cy="187325"/>
                <wp:effectExtent b="0" l="0" r="0" t="0"/>
                <wp:wrapNone/>
                <wp:docPr id="59" name=""/>
                <a:graphic>
                  <a:graphicData uri="http://schemas.microsoft.com/office/word/2010/wordprocessingShape">
                    <wps:wsp>
                      <wps:cNvSpPr/>
                      <wps:cNvPr id="4" name="Shape 4"/>
                      <wps:spPr>
                        <a:xfrm>
                          <a:off x="5103113" y="3699038"/>
                          <a:ext cx="485775" cy="161925"/>
                        </a:xfrm>
                        <a:prstGeom prst="ellipse">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1028700</wp:posOffset>
                </wp:positionV>
                <wp:extent cx="511175" cy="187325"/>
                <wp:effectExtent b="0" l="0" r="0" t="0"/>
                <wp:wrapNone/>
                <wp:docPr id="59" name="image31.png"/>
                <a:graphic>
                  <a:graphicData uri="http://schemas.openxmlformats.org/drawingml/2006/picture">
                    <pic:pic>
                      <pic:nvPicPr>
                        <pic:cNvPr id="0" name="image31.png"/>
                        <pic:cNvPicPr preferRelativeResize="0"/>
                      </pic:nvPicPr>
                      <pic:blipFill>
                        <a:blip r:embed="rId51"/>
                        <a:srcRect/>
                        <a:stretch>
                          <a:fillRect/>
                        </a:stretch>
                      </pic:blipFill>
                      <pic:spPr>
                        <a:xfrm>
                          <a:off x="0" y="0"/>
                          <a:ext cx="511175" cy="187325"/>
                        </a:xfrm>
                        <a:prstGeom prst="rect"/>
                        <a:ln/>
                      </pic:spPr>
                    </pic:pic>
                  </a:graphicData>
                </a:graphic>
              </wp:anchor>
            </w:drawing>
          </mc:Fallback>
        </mc:AlternateContent>
      </w:r>
    </w:p>
    <w:p w:rsidR="00000000" w:rsidDel="00000000" w:rsidP="00000000" w:rsidRDefault="00000000" w:rsidRPr="00000000" w14:paraId="0000024C">
      <w:pPr>
        <w:rPr>
          <w:rFonts w:ascii="Arial" w:cs="Arial" w:eastAsia="Arial" w:hAnsi="Arial"/>
          <w:sz w:val="20"/>
          <w:szCs w:val="20"/>
        </w:rPr>
      </w:pPr>
      <w:r w:rsidDel="00000000" w:rsidR="00000000" w:rsidRPr="00000000">
        <w:rPr/>
        <w:drawing>
          <wp:inline distB="0" distT="0" distL="0" distR="0">
            <wp:extent cx="5612130" cy="4685665"/>
            <wp:effectExtent b="0" l="0" r="0" t="0"/>
            <wp:docPr id="67"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612130" cy="468566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F">
      <w:pPr>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 del seguimiento</w:t>
      </w:r>
    </w:p>
    <w:tbl>
      <w:tblPr>
        <w:tblStyle w:val="Table3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50">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51">
            <w:pPr>
              <w:rPr>
                <w:rFonts w:ascii="Arial" w:cs="Arial" w:eastAsia="Arial" w:hAnsi="Arial"/>
                <w:sz w:val="20"/>
                <w:szCs w:val="20"/>
              </w:rPr>
            </w:pPr>
            <w:r w:rsidDel="00000000" w:rsidR="00000000" w:rsidRPr="00000000">
              <w:rPr>
                <w:rFonts w:ascii="Arial" w:cs="Arial" w:eastAsia="Arial" w:hAnsi="Arial"/>
                <w:sz w:val="20"/>
                <w:szCs w:val="20"/>
                <w:rtl w:val="0"/>
              </w:rPr>
              <w:t xml:space="preserve">Genera el perfil adecuado al nombre que se selecciona ya sea docente o estudiante </w:t>
            </w:r>
          </w:p>
        </w:tc>
      </w:tr>
      <w:tr>
        <w:trPr>
          <w:cantSplit w:val="0"/>
          <w:tblHeader w:val="0"/>
        </w:trPr>
        <w:tc>
          <w:tcPr>
            <w:shd w:fill="1ca5e2" w:val="clear"/>
          </w:tcPr>
          <w:p w:rsidR="00000000" w:rsidDel="00000000" w:rsidP="00000000" w:rsidRDefault="00000000" w:rsidRPr="00000000" w14:paraId="00000252">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53">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cantSplit w:val="0"/>
          <w:tblHeader w:val="0"/>
        </w:trPr>
        <w:tc>
          <w:tcPr>
            <w:shd w:fill="1ca5e2" w:val="clear"/>
          </w:tcPr>
          <w:p w:rsidR="00000000" w:rsidDel="00000000" w:rsidP="00000000" w:rsidRDefault="00000000" w:rsidRPr="00000000" w14:paraId="00000254">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55">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7">
      <w:pPr>
        <w:shd w:fill="ffffff" w:val="clear"/>
        <w:rPr/>
      </w:pPr>
      <w:r w:rsidDel="00000000" w:rsidR="00000000" w:rsidRPr="00000000">
        <w:rPr>
          <w:rtl w:val="0"/>
        </w:rPr>
        <w:t xml:space="preserve">-----------------------------------------------------------------------------------------------------------------------------------</w:t>
      </w:r>
    </w:p>
    <w:p w:rsidR="00000000" w:rsidDel="00000000" w:rsidP="00000000" w:rsidRDefault="00000000" w:rsidRPr="00000000" w14:paraId="00000258">
      <w:pPr>
        <w:shd w:fill="ffffff" w:val="clea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3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5B">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5C">
            <w:pPr>
              <w:rPr>
                <w:rFonts w:ascii="Arial" w:cs="Arial" w:eastAsia="Arial" w:hAnsi="Arial"/>
                <w:sz w:val="20"/>
                <w:szCs w:val="20"/>
              </w:rPr>
            </w:pPr>
            <w:r w:rsidDel="00000000" w:rsidR="00000000" w:rsidRPr="00000000">
              <w:rPr>
                <w:rFonts w:ascii="Arial" w:cs="Arial" w:eastAsia="Arial" w:hAnsi="Arial"/>
                <w:sz w:val="20"/>
                <w:szCs w:val="20"/>
                <w:rtl w:val="0"/>
              </w:rPr>
              <w:t xml:space="preserve">Perfil (caja blanca)</w:t>
            </w:r>
          </w:p>
          <w:p w:rsidR="00000000" w:rsidDel="00000000" w:rsidP="00000000" w:rsidRDefault="00000000" w:rsidRPr="00000000" w14:paraId="0000025D">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5E">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5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Genere perfil </w:t>
            </w:r>
          </w:p>
        </w:tc>
      </w:tr>
      <w:tr>
        <w:trPr>
          <w:cantSplit w:val="0"/>
          <w:tblHeader w:val="0"/>
        </w:trPr>
        <w:tc>
          <w:tcPr/>
          <w:p w:rsidR="00000000" w:rsidDel="00000000" w:rsidP="00000000" w:rsidRDefault="00000000" w:rsidRPr="00000000" w14:paraId="00000260">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61">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Perfil </w:t>
            </w:r>
            <w:r w:rsidDel="00000000" w:rsidR="00000000" w:rsidRPr="00000000">
              <w:rPr>
                <w:rtl w:val="0"/>
              </w:rPr>
            </w:r>
          </w:p>
        </w:tc>
      </w:tr>
      <w:tr>
        <w:trPr>
          <w:cantSplit w:val="0"/>
          <w:tblHeader w:val="0"/>
        </w:trPr>
        <w:tc>
          <w:tcPr/>
          <w:p w:rsidR="00000000" w:rsidDel="00000000" w:rsidP="00000000" w:rsidRDefault="00000000" w:rsidRPr="00000000" w14:paraId="00000262">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63">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Seleccionar mi perfil</w:t>
            </w:r>
            <w:r w:rsidDel="00000000" w:rsidR="00000000" w:rsidRPr="00000000">
              <w:rPr>
                <w:rtl w:val="0"/>
              </w:rPr>
            </w:r>
          </w:p>
        </w:tc>
      </w:tr>
      <w:tr>
        <w:trPr>
          <w:cantSplit w:val="0"/>
          <w:tblHeader w:val="0"/>
        </w:trPr>
        <w:tc>
          <w:tcPr/>
          <w:p w:rsidR="00000000" w:rsidDel="00000000" w:rsidP="00000000" w:rsidRDefault="00000000" w:rsidRPr="00000000" w14:paraId="00000264">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65">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Datos de ingreso</w:t>
            </w:r>
          </w:p>
          <w:p w:rsidR="00000000" w:rsidDel="00000000" w:rsidP="00000000" w:rsidRDefault="00000000" w:rsidRPr="00000000" w14:paraId="0000026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 administrador</w:t>
            </w:r>
          </w:p>
          <w:p w:rsidR="00000000" w:rsidDel="00000000" w:rsidP="00000000" w:rsidRDefault="00000000" w:rsidRPr="00000000" w14:paraId="0000026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w:t>
            </w:r>
            <w:r w:rsidDel="00000000" w:rsidR="00000000" w:rsidRPr="00000000">
              <w:rPr>
                <w:b w:val="1"/>
                <w:rtl w:val="0"/>
              </w:rPr>
              <w:t xml:space="preserve"> </w:t>
            </w:r>
            <w:r w:rsidDel="00000000" w:rsidR="00000000" w:rsidRPr="00000000">
              <w:rPr>
                <w:rFonts w:ascii="Arial" w:cs="Arial" w:eastAsia="Arial" w:hAnsi="Arial"/>
                <w:b w:val="1"/>
                <w:sz w:val="20"/>
                <w:szCs w:val="20"/>
                <w:rtl w:val="0"/>
              </w:rPr>
              <w:t xml:space="preserve">342342</w:t>
            </w:r>
          </w:p>
          <w:p w:rsidR="00000000" w:rsidDel="00000000" w:rsidP="00000000" w:rsidRDefault="00000000" w:rsidRPr="00000000" w14:paraId="00000268">
            <w:pPr>
              <w:tabs>
                <w:tab w:val="left" w:pos="1065"/>
              </w:tabs>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69">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6A">
            <w:pPr>
              <w:rPr>
                <w:rFonts w:ascii="Arial" w:cs="Arial" w:eastAsia="Arial" w:hAnsi="Arial"/>
                <w:sz w:val="20"/>
                <w:szCs w:val="20"/>
              </w:rPr>
            </w:pPr>
            <w:r w:rsidDel="00000000" w:rsidR="00000000" w:rsidRPr="00000000">
              <w:rPr>
                <w:rFonts w:ascii="Arial" w:cs="Arial" w:eastAsia="Arial" w:hAnsi="Arial"/>
                <w:sz w:val="20"/>
                <w:szCs w:val="20"/>
                <w:rtl w:val="0"/>
              </w:rPr>
              <w:t xml:space="preserve">Cubrimiento de sentencia y de decisión de 100%</w:t>
            </w:r>
          </w:p>
        </w:tc>
      </w:tr>
      <w:tr>
        <w:trPr>
          <w:cantSplit w:val="0"/>
          <w:tblHeader w:val="0"/>
        </w:trPr>
        <w:tc>
          <w:tcPr/>
          <w:p w:rsidR="00000000" w:rsidDel="00000000" w:rsidP="00000000" w:rsidRDefault="00000000" w:rsidRPr="00000000" w14:paraId="0000026B">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6C">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el rol de administrador </w:t>
            </w:r>
          </w:p>
        </w:tc>
      </w:tr>
      <w:tr>
        <w:trPr>
          <w:cantSplit w:val="0"/>
          <w:tblHeader w:val="0"/>
        </w:trPr>
        <w:tc>
          <w:tcPr/>
          <w:p w:rsidR="00000000" w:rsidDel="00000000" w:rsidP="00000000" w:rsidRDefault="00000000" w:rsidRPr="00000000" w14:paraId="0000026D">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6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26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0">
      <w:pPr>
        <w:rPr>
          <w:rFonts w:ascii="Arial" w:cs="Arial" w:eastAsia="Arial" w:hAnsi="Arial"/>
          <w:sz w:val="20"/>
          <w:szCs w:val="20"/>
        </w:rPr>
      </w:pPr>
      <w:r w:rsidDel="00000000" w:rsidR="00000000" w:rsidRPr="00000000">
        <w:rPr>
          <w:sz w:val="28"/>
          <w:szCs w:val="28"/>
        </w:rPr>
        <w:drawing>
          <wp:inline distB="0" distT="0" distL="0" distR="0">
            <wp:extent cx="5612130" cy="3400425"/>
            <wp:effectExtent b="0" l="0" r="0" t="0"/>
            <wp:docPr id="68"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61213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182059" cy="3620005"/>
            <wp:effectExtent b="0" l="0" r="0" t="0"/>
            <wp:docPr id="69"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4182059" cy="362000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3">
      <w:pPr>
        <w:rPr>
          <w:rFonts w:ascii="Arial" w:cs="Arial" w:eastAsia="Arial" w:hAnsi="Arial"/>
          <w:sz w:val="20"/>
          <w:szCs w:val="20"/>
        </w:rPr>
      </w:pPr>
      <w:r w:rsidDel="00000000" w:rsidR="00000000" w:rsidRPr="00000000">
        <w:rPr>
          <w:rtl w:val="0"/>
        </w:rPr>
      </w:r>
    </w:p>
    <w:tbl>
      <w:tblPr>
        <w:tblStyle w:val="Table3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74">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75">
            <w:pPr>
              <w:rPr>
                <w:rFonts w:ascii="Arial" w:cs="Arial" w:eastAsia="Arial" w:hAnsi="Arial"/>
                <w:sz w:val="20"/>
                <w:szCs w:val="20"/>
              </w:rPr>
            </w:pPr>
            <w:r w:rsidDel="00000000" w:rsidR="00000000" w:rsidRPr="00000000">
              <w:rPr>
                <w:rFonts w:ascii="Arial" w:cs="Arial" w:eastAsia="Arial" w:hAnsi="Arial"/>
                <w:sz w:val="20"/>
                <w:szCs w:val="20"/>
                <w:rtl w:val="0"/>
              </w:rPr>
              <w:t xml:space="preserve">Se cubre la sentencia en un 100% con los dos casos de prueba</w:t>
            </w:r>
          </w:p>
        </w:tc>
      </w:tr>
      <w:tr>
        <w:trPr>
          <w:cantSplit w:val="0"/>
          <w:tblHeader w:val="0"/>
        </w:trPr>
        <w:tc>
          <w:tcPr>
            <w:shd w:fill="1ca5e2" w:val="clear"/>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rPr>
          <w:cantSplit w:val="0"/>
          <w:tblHeader w:val="0"/>
        </w:trPr>
        <w:tc>
          <w:tcPr>
            <w:shd w:fill="1ca5e2" w:val="clear"/>
          </w:tcPr>
          <w:p w:rsidR="00000000" w:rsidDel="00000000" w:rsidP="00000000" w:rsidRDefault="00000000" w:rsidRPr="00000000" w14:paraId="00000278">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79">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7A">
      <w:pPr>
        <w:shd w:fill="ffffff" w:val="clear"/>
        <w:rPr/>
      </w:pPr>
      <w:r w:rsidDel="00000000" w:rsidR="00000000" w:rsidRPr="00000000">
        <w:rPr>
          <w:rtl w:val="0"/>
        </w:rPr>
      </w:r>
    </w:p>
    <w:p w:rsidR="00000000" w:rsidDel="00000000" w:rsidP="00000000" w:rsidRDefault="00000000" w:rsidRPr="00000000" w14:paraId="0000027B">
      <w:pPr>
        <w:shd w:fill="ffffff" w:val="clear"/>
        <w:rPr/>
      </w:pPr>
      <w:r w:rsidDel="00000000" w:rsidR="00000000" w:rsidRPr="00000000">
        <w:rPr>
          <w:rtl w:val="0"/>
        </w:rPr>
      </w:r>
    </w:p>
    <w:p w:rsidR="00000000" w:rsidDel="00000000" w:rsidP="00000000" w:rsidRDefault="00000000" w:rsidRPr="00000000" w14:paraId="0000027C">
      <w:pPr>
        <w:shd w:fill="ffffff" w:val="clear"/>
        <w:rPr/>
      </w:pPr>
      <w:r w:rsidDel="00000000" w:rsidR="00000000" w:rsidRPr="00000000">
        <w:rPr>
          <w:rtl w:val="0"/>
        </w:rPr>
      </w:r>
    </w:p>
    <w:p w:rsidR="00000000" w:rsidDel="00000000" w:rsidP="00000000" w:rsidRDefault="00000000" w:rsidRPr="00000000" w14:paraId="0000027D">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3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7E">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7F">
            <w:pPr>
              <w:rPr>
                <w:rFonts w:ascii="Arial" w:cs="Arial" w:eastAsia="Arial" w:hAnsi="Arial"/>
                <w:sz w:val="20"/>
                <w:szCs w:val="20"/>
              </w:rPr>
            </w:pPr>
            <w:r w:rsidDel="00000000" w:rsidR="00000000" w:rsidRPr="00000000">
              <w:rPr>
                <w:rFonts w:ascii="Arial" w:cs="Arial" w:eastAsia="Arial" w:hAnsi="Arial"/>
                <w:sz w:val="20"/>
                <w:szCs w:val="20"/>
                <w:rtl w:val="0"/>
              </w:rPr>
              <w:t xml:space="preserve">Actualizar (caja blanca)</w:t>
            </w:r>
          </w:p>
          <w:p w:rsidR="00000000" w:rsidDel="00000000" w:rsidP="00000000" w:rsidRDefault="00000000" w:rsidRPr="00000000" w14:paraId="00000280">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81">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82">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Actualizar información </w:t>
            </w:r>
          </w:p>
        </w:tc>
      </w:tr>
      <w:tr>
        <w:trPr>
          <w:cantSplit w:val="0"/>
          <w:tblHeader w:val="0"/>
        </w:trPr>
        <w:tc>
          <w:tcPr/>
          <w:p w:rsidR="00000000" w:rsidDel="00000000" w:rsidP="00000000" w:rsidRDefault="00000000" w:rsidRPr="00000000" w14:paraId="00000283">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84">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Perfil </w:t>
            </w:r>
            <w:r w:rsidDel="00000000" w:rsidR="00000000" w:rsidRPr="00000000">
              <w:rPr>
                <w:rtl w:val="0"/>
              </w:rPr>
            </w:r>
          </w:p>
        </w:tc>
      </w:tr>
      <w:tr>
        <w:trPr>
          <w:cantSplit w:val="0"/>
          <w:tblHeader w:val="0"/>
        </w:trPr>
        <w:tc>
          <w:tcPr/>
          <w:p w:rsidR="00000000" w:rsidDel="00000000" w:rsidP="00000000" w:rsidRDefault="00000000" w:rsidRPr="00000000" w14:paraId="00000285">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86">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Actualizar datos que sea necesario</w:t>
            </w:r>
            <w:r w:rsidDel="00000000" w:rsidR="00000000" w:rsidRPr="00000000">
              <w:rPr>
                <w:rtl w:val="0"/>
              </w:rPr>
            </w:r>
          </w:p>
        </w:tc>
      </w:tr>
      <w:tr>
        <w:trPr>
          <w:cantSplit w:val="0"/>
          <w:tblHeader w:val="0"/>
        </w:trPr>
        <w:tc>
          <w:tcPr/>
          <w:p w:rsidR="00000000" w:rsidDel="00000000" w:rsidP="00000000" w:rsidRDefault="00000000" w:rsidRPr="00000000" w14:paraId="00000287">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88">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289">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8A">
            <w:pPr>
              <w:rPr>
                <w:rFonts w:ascii="Arial" w:cs="Arial" w:eastAsia="Arial" w:hAnsi="Arial"/>
                <w:sz w:val="20"/>
                <w:szCs w:val="20"/>
              </w:rPr>
            </w:pPr>
            <w:r w:rsidDel="00000000" w:rsidR="00000000" w:rsidRPr="00000000">
              <w:rPr>
                <w:rFonts w:ascii="Arial" w:cs="Arial" w:eastAsia="Arial" w:hAnsi="Arial"/>
                <w:sz w:val="20"/>
                <w:szCs w:val="20"/>
                <w:rtl w:val="0"/>
              </w:rPr>
              <w:t xml:space="preserve">Cubrimiento de sentencia y de decisión de 100%</w:t>
            </w:r>
          </w:p>
        </w:tc>
      </w:tr>
      <w:tr>
        <w:trPr>
          <w:cantSplit w:val="0"/>
          <w:tblHeader w:val="0"/>
        </w:trPr>
        <w:tc>
          <w:tcPr/>
          <w:p w:rsidR="00000000" w:rsidDel="00000000" w:rsidP="00000000" w:rsidRDefault="00000000" w:rsidRPr="00000000" w14:paraId="0000028B">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8C">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en cualquier rol  </w:t>
            </w:r>
          </w:p>
        </w:tc>
      </w:tr>
      <w:tr>
        <w:trPr>
          <w:cantSplit w:val="0"/>
          <w:tblHeader w:val="0"/>
        </w:trPr>
        <w:tc>
          <w:tcPr/>
          <w:p w:rsidR="00000000" w:rsidDel="00000000" w:rsidP="00000000" w:rsidRDefault="00000000" w:rsidRPr="00000000" w14:paraId="0000028D">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8E">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28F">
      <w:pPr>
        <w:shd w:fill="ffffff" w:val="clear"/>
        <w:rPr>
          <w:b w:val="1"/>
        </w:rPr>
      </w:pPr>
      <w:r w:rsidDel="00000000" w:rsidR="00000000" w:rsidRPr="00000000">
        <w:rPr>
          <w:rtl w:val="0"/>
        </w:rPr>
      </w:r>
    </w:p>
    <w:p w:rsidR="00000000" w:rsidDel="00000000" w:rsidP="00000000" w:rsidRDefault="00000000" w:rsidRPr="00000000" w14:paraId="00000290">
      <w:pPr>
        <w:shd w:fill="ffffff" w:val="clear"/>
        <w:rPr/>
      </w:pPr>
      <w:r w:rsidDel="00000000" w:rsidR="00000000" w:rsidRPr="00000000">
        <w:rPr>
          <w:b w:val="1"/>
        </w:rPr>
        <w:drawing>
          <wp:inline distB="0" distT="0" distL="0" distR="0">
            <wp:extent cx="5612130" cy="1583690"/>
            <wp:effectExtent b="0" l="0" r="0" t="0"/>
            <wp:docPr id="70"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612130" cy="158369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hd w:fill="ffffff" w:val="clear"/>
        <w:rPr/>
      </w:pPr>
      <w:r w:rsidDel="00000000" w:rsidR="00000000" w:rsidRPr="00000000">
        <w:rPr/>
        <w:drawing>
          <wp:inline distB="0" distT="0" distL="0" distR="0">
            <wp:extent cx="5612130" cy="3827780"/>
            <wp:effectExtent b="0" l="0" r="0" t="0"/>
            <wp:docPr id="71"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612130" cy="382778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hd w:fill="ffffff" w:val="clear"/>
        <w:rPr/>
      </w:pPr>
      <w:r w:rsidDel="00000000" w:rsidR="00000000" w:rsidRPr="00000000">
        <w:rPr>
          <w:rtl w:val="0"/>
        </w:rPr>
      </w:r>
    </w:p>
    <w:p w:rsidR="00000000" w:rsidDel="00000000" w:rsidP="00000000" w:rsidRDefault="00000000" w:rsidRPr="00000000" w14:paraId="00000293">
      <w:pPr>
        <w:shd w:fill="ffffff" w:val="clear"/>
        <w:rPr/>
      </w:pPr>
      <w:r w:rsidDel="00000000" w:rsidR="00000000" w:rsidRPr="00000000">
        <w:rPr>
          <w:rtl w:val="0"/>
        </w:rPr>
      </w:r>
    </w:p>
    <w:tbl>
      <w:tblPr>
        <w:tblStyle w:val="Table3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94">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95">
            <w:pPr>
              <w:rPr>
                <w:rFonts w:ascii="Arial" w:cs="Arial" w:eastAsia="Arial" w:hAnsi="Arial"/>
                <w:sz w:val="20"/>
                <w:szCs w:val="20"/>
              </w:rPr>
            </w:pPr>
            <w:r w:rsidDel="00000000" w:rsidR="00000000" w:rsidRPr="00000000">
              <w:rPr>
                <w:rFonts w:ascii="Arial" w:cs="Arial" w:eastAsia="Arial" w:hAnsi="Arial"/>
                <w:sz w:val="20"/>
                <w:szCs w:val="20"/>
                <w:rtl w:val="0"/>
              </w:rPr>
              <w:t xml:space="preserve">Se cubre la sentencia en un 100% con los dos casos de prueba</w:t>
            </w:r>
          </w:p>
        </w:tc>
      </w:tr>
      <w:tr>
        <w:trPr>
          <w:cantSplit w:val="0"/>
          <w:tblHeader w:val="0"/>
        </w:trPr>
        <w:tc>
          <w:tcPr>
            <w:shd w:fill="1ca5e2" w:val="clear"/>
          </w:tcPr>
          <w:p w:rsidR="00000000" w:rsidDel="00000000" w:rsidP="00000000" w:rsidRDefault="00000000" w:rsidRPr="00000000" w14:paraId="00000296">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97">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rPr>
          <w:cantSplit w:val="0"/>
          <w:tblHeader w:val="0"/>
        </w:trPr>
        <w:tc>
          <w:tcPr>
            <w:shd w:fill="1ca5e2" w:val="clear"/>
          </w:tcPr>
          <w:p w:rsidR="00000000" w:rsidDel="00000000" w:rsidP="00000000" w:rsidRDefault="00000000" w:rsidRPr="00000000" w14:paraId="00000298">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99">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9A">
      <w:pPr>
        <w:shd w:fill="ffffff" w:val="clear"/>
        <w:rPr/>
      </w:pPr>
      <w:r w:rsidDel="00000000" w:rsidR="00000000" w:rsidRPr="00000000">
        <w:rPr>
          <w:rtl w:val="0"/>
        </w:rPr>
      </w:r>
    </w:p>
    <w:p w:rsidR="00000000" w:rsidDel="00000000" w:rsidP="00000000" w:rsidRDefault="00000000" w:rsidRPr="00000000" w14:paraId="0000029B">
      <w:pPr>
        <w:shd w:fill="ffffff" w:val="clear"/>
        <w:rPr/>
      </w:pPr>
      <w:r w:rsidDel="00000000" w:rsidR="00000000" w:rsidRPr="00000000">
        <w:rPr>
          <w:rtl w:val="0"/>
        </w:rPr>
      </w:r>
    </w:p>
    <w:p w:rsidR="00000000" w:rsidDel="00000000" w:rsidP="00000000" w:rsidRDefault="00000000" w:rsidRPr="00000000" w14:paraId="0000029C">
      <w:pPr>
        <w:shd w:fill="ffffff" w:val="clear"/>
        <w:rPr/>
      </w:pPr>
      <w:r w:rsidDel="00000000" w:rsidR="00000000" w:rsidRPr="00000000">
        <w:rPr>
          <w:rtl w:val="0"/>
        </w:rPr>
      </w:r>
    </w:p>
    <w:p w:rsidR="00000000" w:rsidDel="00000000" w:rsidP="00000000" w:rsidRDefault="00000000" w:rsidRPr="00000000" w14:paraId="0000029D">
      <w:pPr>
        <w:shd w:fill="ffffff" w:val="clear"/>
        <w:rPr/>
      </w:pPr>
      <w:r w:rsidDel="00000000" w:rsidR="00000000" w:rsidRPr="00000000">
        <w:rPr>
          <w:rtl w:val="0"/>
        </w:rPr>
      </w:r>
    </w:p>
    <w:p w:rsidR="00000000" w:rsidDel="00000000" w:rsidP="00000000" w:rsidRDefault="00000000" w:rsidRPr="00000000" w14:paraId="0000029E">
      <w:pPr>
        <w:rPr>
          <w:rFonts w:ascii="Arial" w:cs="Arial" w:eastAsia="Arial" w:hAnsi="Arial"/>
          <w:sz w:val="20"/>
          <w:szCs w:val="20"/>
        </w:rPr>
      </w:pPr>
      <w:r w:rsidDel="00000000" w:rsidR="00000000" w:rsidRPr="00000000">
        <w:rPr>
          <w:rFonts w:ascii="Arial" w:cs="Arial" w:eastAsia="Arial" w:hAnsi="Arial"/>
          <w:sz w:val="20"/>
          <w:szCs w:val="20"/>
          <w:rtl w:val="0"/>
        </w:rPr>
        <w:t xml:space="preserve">5/12/2021</w:t>
      </w:r>
    </w:p>
    <w:tbl>
      <w:tblPr>
        <w:tblStyle w:val="Table3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9F">
            <w:pPr>
              <w:rPr>
                <w:rFonts w:ascii="Arial" w:cs="Arial" w:eastAsia="Arial" w:hAnsi="Arial"/>
                <w:sz w:val="20"/>
                <w:szCs w:val="20"/>
              </w:rPr>
            </w:pPr>
            <w:r w:rsidDel="00000000" w:rsidR="00000000" w:rsidRPr="00000000">
              <w:rPr>
                <w:rFonts w:ascii="Arial" w:cs="Arial" w:eastAsia="Arial" w:hAnsi="Arial"/>
                <w:sz w:val="20"/>
                <w:szCs w:val="20"/>
                <w:rtl w:val="0"/>
              </w:rPr>
              <w:t xml:space="preserve">Caso de prueba:</w:t>
            </w:r>
          </w:p>
        </w:tc>
        <w:tc>
          <w:tcPr/>
          <w:p w:rsidR="00000000" w:rsidDel="00000000" w:rsidP="00000000" w:rsidRDefault="00000000" w:rsidRPr="00000000" w14:paraId="000002A0">
            <w:pPr>
              <w:rPr>
                <w:rFonts w:ascii="Arial" w:cs="Arial" w:eastAsia="Arial" w:hAnsi="Arial"/>
                <w:sz w:val="20"/>
                <w:szCs w:val="20"/>
              </w:rPr>
            </w:pPr>
            <w:r w:rsidDel="00000000" w:rsidR="00000000" w:rsidRPr="00000000">
              <w:rPr>
                <w:rFonts w:ascii="Arial" w:cs="Arial" w:eastAsia="Arial" w:hAnsi="Arial"/>
                <w:sz w:val="20"/>
                <w:szCs w:val="20"/>
                <w:rtl w:val="0"/>
              </w:rPr>
              <w:t xml:space="preserve">Personal Académico (caja blanca)</w:t>
            </w:r>
          </w:p>
          <w:p w:rsidR="00000000" w:rsidDel="00000000" w:rsidP="00000000" w:rsidRDefault="00000000" w:rsidRPr="00000000" w14:paraId="000002A1">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A2">
            <w:pP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p w:rsidR="00000000" w:rsidDel="00000000" w:rsidP="00000000" w:rsidRDefault="00000000" w:rsidRPr="00000000" w14:paraId="000002A3">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Generar el perfil del usuario seleccionado</w:t>
            </w:r>
          </w:p>
        </w:tc>
      </w:tr>
      <w:tr>
        <w:trPr>
          <w:cantSplit w:val="0"/>
          <w:tblHeader w:val="0"/>
        </w:trPr>
        <w:tc>
          <w:tcPr/>
          <w:p w:rsidR="00000000" w:rsidDel="00000000" w:rsidP="00000000" w:rsidRDefault="00000000" w:rsidRPr="00000000" w14:paraId="000002A4">
            <w:pPr>
              <w:rPr>
                <w:rFonts w:ascii="Arial" w:cs="Arial" w:eastAsia="Arial" w:hAnsi="Arial"/>
                <w:sz w:val="20"/>
                <w:szCs w:val="20"/>
              </w:rPr>
            </w:pPr>
            <w:r w:rsidDel="00000000" w:rsidR="00000000" w:rsidRPr="00000000">
              <w:rPr>
                <w:rFonts w:ascii="Arial" w:cs="Arial" w:eastAsia="Arial" w:hAnsi="Arial"/>
                <w:sz w:val="20"/>
                <w:szCs w:val="20"/>
                <w:rtl w:val="0"/>
              </w:rPr>
              <w:t xml:space="preserve">Área funcional/Sub proceso:</w:t>
            </w:r>
          </w:p>
        </w:tc>
        <w:tc>
          <w:tcPr/>
          <w:p w:rsidR="00000000" w:rsidDel="00000000" w:rsidP="00000000" w:rsidRDefault="00000000" w:rsidRPr="00000000" w14:paraId="000002A5">
            <w:pPr>
              <w:rPr>
                <w:rFonts w:ascii="Arial" w:cs="Arial" w:eastAsia="Arial" w:hAnsi="Arial"/>
                <w:sz w:val="20"/>
                <w:szCs w:val="20"/>
              </w:rPr>
            </w:pPr>
            <w:r w:rsidDel="00000000" w:rsidR="00000000" w:rsidRPr="00000000">
              <w:rPr>
                <w:rFonts w:ascii="Arial" w:cs="Arial" w:eastAsia="Arial" w:hAnsi="Arial"/>
                <w:sz w:val="20"/>
                <w:szCs w:val="20"/>
                <w:rtl w:val="0"/>
              </w:rPr>
              <w:t xml:space="preserve">Modulo Perfil académico</w:t>
            </w:r>
          </w:p>
        </w:tc>
      </w:tr>
      <w:tr>
        <w:trPr>
          <w:cantSplit w:val="0"/>
          <w:tblHeader w:val="0"/>
        </w:trPr>
        <w:tc>
          <w:tcPr/>
          <w:p w:rsidR="00000000" w:rsidDel="00000000" w:rsidP="00000000" w:rsidRDefault="00000000" w:rsidRPr="00000000" w14:paraId="000002A6">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Funcionalidad/Características</w:t>
            </w:r>
          </w:p>
        </w:tc>
        <w:tc>
          <w:tcPr/>
          <w:p w:rsidR="00000000" w:rsidDel="00000000" w:rsidP="00000000" w:rsidRDefault="00000000" w:rsidRPr="00000000" w14:paraId="000002A7">
            <w:pPr>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personal académico</w:t>
            </w:r>
          </w:p>
        </w:tc>
      </w:tr>
      <w:tr>
        <w:trPr>
          <w:cantSplit w:val="0"/>
          <w:tblHeader w:val="0"/>
        </w:trPr>
        <w:tc>
          <w:tcPr/>
          <w:p w:rsidR="00000000" w:rsidDel="00000000" w:rsidP="00000000" w:rsidRDefault="00000000" w:rsidRPr="00000000" w14:paraId="000002A8">
            <w:pPr>
              <w:rPr>
                <w:rFonts w:ascii="Arial" w:cs="Arial" w:eastAsia="Arial" w:hAnsi="Arial"/>
                <w:sz w:val="20"/>
                <w:szCs w:val="20"/>
              </w:rPr>
            </w:pPr>
            <w:r w:rsidDel="00000000" w:rsidR="00000000" w:rsidRPr="00000000">
              <w:rPr>
                <w:rFonts w:ascii="Arial" w:cs="Arial" w:eastAsia="Arial" w:hAnsi="Arial"/>
                <w:sz w:val="20"/>
                <w:szCs w:val="20"/>
                <w:rtl w:val="0"/>
              </w:rPr>
              <w:t xml:space="preserve">Datos/acciones de entrada </w:t>
            </w:r>
          </w:p>
        </w:tc>
        <w:tc>
          <w:tcPr/>
          <w:p w:rsidR="00000000" w:rsidDel="00000000" w:rsidP="00000000" w:rsidRDefault="00000000" w:rsidRPr="00000000" w14:paraId="000002A9">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2AA">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esperado:</w:t>
            </w:r>
          </w:p>
        </w:tc>
        <w:tc>
          <w:tcPr/>
          <w:p w:rsidR="00000000" w:rsidDel="00000000" w:rsidP="00000000" w:rsidRDefault="00000000" w:rsidRPr="00000000" w14:paraId="000002AB">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Dar clic en un nombre y dar el perfil</w:t>
            </w:r>
            <w:r w:rsidDel="00000000" w:rsidR="00000000" w:rsidRPr="00000000">
              <w:rPr>
                <w:rtl w:val="0"/>
              </w:rPr>
            </w:r>
          </w:p>
        </w:tc>
      </w:tr>
      <w:tr>
        <w:trPr>
          <w:cantSplit w:val="0"/>
          <w:tblHeader w:val="0"/>
        </w:trPr>
        <w:tc>
          <w:tcPr/>
          <w:p w:rsidR="00000000" w:rsidDel="00000000" w:rsidP="00000000" w:rsidRDefault="00000000" w:rsidRPr="00000000" w14:paraId="000002AC">
            <w:pPr>
              <w:rPr>
                <w:rFonts w:ascii="Arial" w:cs="Arial" w:eastAsia="Arial" w:hAnsi="Arial"/>
                <w:sz w:val="20"/>
                <w:szCs w:val="20"/>
              </w:rPr>
            </w:pPr>
            <w:r w:rsidDel="00000000" w:rsidR="00000000" w:rsidRPr="00000000">
              <w:rPr>
                <w:rFonts w:ascii="Arial" w:cs="Arial" w:eastAsia="Arial" w:hAnsi="Arial"/>
                <w:sz w:val="20"/>
                <w:szCs w:val="20"/>
                <w:rtl w:val="0"/>
              </w:rPr>
              <w:t xml:space="preserve">Procedimientos especiales Requeridos </w:t>
            </w:r>
          </w:p>
        </w:tc>
        <w:tc>
          <w:tcPr/>
          <w:p w:rsidR="00000000" w:rsidDel="00000000" w:rsidP="00000000" w:rsidRDefault="00000000" w:rsidRPr="00000000" w14:paraId="000002AD">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Estar logeado </w:t>
            </w:r>
          </w:p>
        </w:tc>
      </w:tr>
      <w:tr>
        <w:trPr>
          <w:cantSplit w:val="0"/>
          <w:tblHeader w:val="0"/>
        </w:trPr>
        <w:tc>
          <w:tcPr/>
          <w:p w:rsidR="00000000" w:rsidDel="00000000" w:rsidP="00000000" w:rsidRDefault="00000000" w:rsidRPr="00000000" w14:paraId="000002AE">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 con otros casos de prueba:</w:t>
            </w:r>
          </w:p>
        </w:tc>
        <w:tc>
          <w:tcPr/>
          <w:p w:rsidR="00000000" w:rsidDel="00000000" w:rsidP="00000000" w:rsidRDefault="00000000" w:rsidRPr="00000000" w14:paraId="000002AF">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N/A</w:t>
            </w:r>
          </w:p>
        </w:tc>
      </w:tr>
    </w:tbl>
    <w:p w:rsidR="00000000" w:rsidDel="00000000" w:rsidP="00000000" w:rsidRDefault="00000000" w:rsidRPr="00000000" w14:paraId="000002B0">
      <w:pPr>
        <w:shd w:fill="ffffff" w:val="clear"/>
        <w:rPr/>
      </w:pPr>
      <w:r w:rsidDel="00000000" w:rsidR="00000000" w:rsidRPr="00000000">
        <w:rPr>
          <w:rtl w:val="0"/>
        </w:rPr>
      </w:r>
    </w:p>
    <w:p w:rsidR="00000000" w:rsidDel="00000000" w:rsidP="00000000" w:rsidRDefault="00000000" w:rsidRPr="00000000" w14:paraId="000002B1">
      <w:pPr>
        <w:shd w:fill="ffffff" w:val="clear"/>
        <w:jc w:val="center"/>
        <w:rPr/>
      </w:pPr>
      <w:r w:rsidDel="00000000" w:rsidR="00000000" w:rsidRPr="00000000">
        <w:rPr>
          <w:rtl w:val="0"/>
        </w:rPr>
      </w:r>
    </w:p>
    <w:p w:rsidR="00000000" w:rsidDel="00000000" w:rsidP="00000000" w:rsidRDefault="00000000" w:rsidRPr="00000000" w14:paraId="000002B2">
      <w:pPr>
        <w:shd w:fill="ffffff" w:val="clear"/>
        <w:rPr/>
      </w:pPr>
      <w:r w:rsidDel="00000000" w:rsidR="00000000" w:rsidRPr="00000000">
        <w:rPr>
          <w:rtl w:val="0"/>
        </w:rPr>
      </w:r>
    </w:p>
    <w:p w:rsidR="00000000" w:rsidDel="00000000" w:rsidP="00000000" w:rsidRDefault="00000000" w:rsidRPr="00000000" w14:paraId="000002B3">
      <w:pPr>
        <w:shd w:fill="ffffff" w:val="clear"/>
        <w:rPr/>
      </w:pPr>
      <w:r w:rsidDel="00000000" w:rsidR="00000000" w:rsidRPr="00000000">
        <w:rPr/>
        <w:drawing>
          <wp:inline distB="0" distT="0" distL="0" distR="0">
            <wp:extent cx="5612130" cy="2035175"/>
            <wp:effectExtent b="0" l="0" r="0" t="0"/>
            <wp:docPr id="72"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61213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hd w:fill="ffffff" w:val="clear"/>
        <w:rPr/>
      </w:pPr>
      <w:r w:rsidDel="00000000" w:rsidR="00000000" w:rsidRPr="00000000">
        <w:rPr/>
        <w:drawing>
          <wp:inline distB="0" distT="0" distL="0" distR="0">
            <wp:extent cx="5612130" cy="2219325"/>
            <wp:effectExtent b="0" l="0" r="0" t="0"/>
            <wp:docPr id="73"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61213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hd w:fill="ffffff" w:val="clear"/>
        <w:rPr/>
      </w:pPr>
      <w:r w:rsidDel="00000000" w:rsidR="00000000" w:rsidRPr="00000000">
        <w:rPr>
          <w:rtl w:val="0"/>
        </w:rPr>
      </w:r>
    </w:p>
    <w:p w:rsidR="00000000" w:rsidDel="00000000" w:rsidP="00000000" w:rsidRDefault="00000000" w:rsidRPr="00000000" w14:paraId="000002B6">
      <w:pPr>
        <w:shd w:fill="ffffff" w:val="clear"/>
        <w:rPr/>
      </w:pPr>
      <w:r w:rsidDel="00000000" w:rsidR="00000000" w:rsidRPr="00000000">
        <w:rPr/>
        <w:drawing>
          <wp:inline distB="0" distT="0" distL="0" distR="0">
            <wp:extent cx="4525006" cy="4229690"/>
            <wp:effectExtent b="0" l="0" r="0" t="0"/>
            <wp:docPr id="96"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4525006" cy="4229690"/>
                    </a:xfrm>
                    <a:prstGeom prst="rect"/>
                    <a:ln/>
                  </pic:spPr>
                </pic:pic>
              </a:graphicData>
            </a:graphic>
          </wp:inline>
        </w:drawing>
      </w:r>
      <w:r w:rsidDel="00000000" w:rsidR="00000000" w:rsidRPr="00000000">
        <w:rPr>
          <w:rtl w:val="0"/>
        </w:rPr>
      </w:r>
    </w:p>
    <w:tbl>
      <w:tblPr>
        <w:tblStyle w:val="Table3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1ca5e2" w:val="clear"/>
          </w:tcPr>
          <w:p w:rsidR="00000000" w:rsidDel="00000000" w:rsidP="00000000" w:rsidRDefault="00000000" w:rsidRPr="00000000" w14:paraId="000002B7">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 Obtenido:</w:t>
            </w:r>
          </w:p>
        </w:tc>
        <w:tc>
          <w:tcPr/>
          <w:p w:rsidR="00000000" w:rsidDel="00000000" w:rsidP="00000000" w:rsidRDefault="00000000" w:rsidRPr="00000000" w14:paraId="000002B8">
            <w:pPr>
              <w:rPr>
                <w:rFonts w:ascii="Arial" w:cs="Arial" w:eastAsia="Arial" w:hAnsi="Arial"/>
                <w:sz w:val="20"/>
                <w:szCs w:val="20"/>
              </w:rPr>
            </w:pPr>
            <w:r w:rsidDel="00000000" w:rsidR="00000000" w:rsidRPr="00000000">
              <w:rPr>
                <w:rFonts w:ascii="Arial" w:cs="Arial" w:eastAsia="Arial" w:hAnsi="Arial"/>
                <w:sz w:val="20"/>
                <w:szCs w:val="20"/>
                <w:rtl w:val="0"/>
              </w:rPr>
              <w:t xml:space="preserve">Se cubre la sentencia en un 100% con los dos casos de prueba</w:t>
            </w:r>
          </w:p>
        </w:tc>
      </w:tr>
      <w:tr>
        <w:trPr>
          <w:cantSplit w:val="0"/>
          <w:tblHeader w:val="0"/>
        </w:trPr>
        <w:tc>
          <w:tcPr>
            <w:shd w:fill="1ca5e2" w:val="clear"/>
          </w:tcPr>
          <w:p w:rsidR="00000000" w:rsidDel="00000000" w:rsidP="00000000" w:rsidRDefault="00000000" w:rsidRPr="00000000" w14:paraId="000002B9">
            <w:pPr>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p w:rsidR="00000000" w:rsidDel="00000000" w:rsidP="00000000" w:rsidRDefault="00000000" w:rsidRPr="00000000" w14:paraId="000002BA">
            <w:pP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rPr>
          <w:cantSplit w:val="0"/>
          <w:tblHeader w:val="0"/>
        </w:trPr>
        <w:tc>
          <w:tcPr>
            <w:shd w:fill="1ca5e2" w:val="clear"/>
          </w:tcPr>
          <w:p w:rsidR="00000000" w:rsidDel="00000000" w:rsidP="00000000" w:rsidRDefault="00000000" w:rsidRPr="00000000" w14:paraId="000002BB">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tc>
        <w:tc>
          <w:tcPr/>
          <w:p w:rsidR="00000000" w:rsidDel="00000000" w:rsidP="00000000" w:rsidRDefault="00000000" w:rsidRPr="00000000" w14:paraId="000002BC">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2BD">
      <w:pPr>
        <w:shd w:fill="ffffff" w:val="clea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c"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d"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e"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2"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3"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4"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5" w:customSty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af6"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aconcuadrcula">
    <w:name w:val="Table Grid"/>
    <w:basedOn w:val="Tablanormal"/>
    <w:uiPriority w:val="39"/>
    <w:rsid w:val="004B78E8"/>
    <w:pPr>
      <w:spacing w:after="0" w:line="240" w:lineRule="auto"/>
    </w:pPr>
    <w:rPr>
      <w:rFonts w:asciiTheme="minorHAnsi" w:cstheme="minorBidi" w:eastAsiaTheme="minorHAnsi" w:hAnsiTheme="minorHAnsi"/>
      <w:lang w:eastAsia="en-US" w:val="es-CO"/>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5.png"/><Relationship Id="rId41" Type="http://schemas.openxmlformats.org/officeDocument/2006/relationships/image" Target="media/image2.png"/><Relationship Id="rId44" Type="http://schemas.openxmlformats.org/officeDocument/2006/relationships/image" Target="media/image11.png"/><Relationship Id="rId43" Type="http://schemas.openxmlformats.org/officeDocument/2006/relationships/image" Target="media/image52.png"/><Relationship Id="rId46" Type="http://schemas.openxmlformats.org/officeDocument/2006/relationships/image" Target="media/image27.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17.png"/><Relationship Id="rId47" Type="http://schemas.openxmlformats.org/officeDocument/2006/relationships/image" Target="media/image26.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png"/><Relationship Id="rId8" Type="http://schemas.openxmlformats.org/officeDocument/2006/relationships/image" Target="media/image24.png"/><Relationship Id="rId31" Type="http://schemas.openxmlformats.org/officeDocument/2006/relationships/image" Target="media/image18.png"/><Relationship Id="rId30" Type="http://schemas.openxmlformats.org/officeDocument/2006/relationships/image" Target="media/image30.png"/><Relationship Id="rId33" Type="http://schemas.openxmlformats.org/officeDocument/2006/relationships/image" Target="media/image20.png"/><Relationship Id="rId32" Type="http://schemas.openxmlformats.org/officeDocument/2006/relationships/image" Target="media/image29.png"/><Relationship Id="rId35" Type="http://schemas.openxmlformats.org/officeDocument/2006/relationships/image" Target="media/image21.png"/><Relationship Id="rId34" Type="http://schemas.openxmlformats.org/officeDocument/2006/relationships/image" Target="media/image22.png"/><Relationship Id="rId37" Type="http://schemas.openxmlformats.org/officeDocument/2006/relationships/image" Target="media/image53.png"/><Relationship Id="rId36" Type="http://schemas.openxmlformats.org/officeDocument/2006/relationships/image" Target="media/image1.png"/><Relationship Id="rId39" Type="http://schemas.openxmlformats.org/officeDocument/2006/relationships/image" Target="media/image16.png"/><Relationship Id="rId38" Type="http://schemas.openxmlformats.org/officeDocument/2006/relationships/image" Target="media/image14.png"/><Relationship Id="rId20" Type="http://schemas.openxmlformats.org/officeDocument/2006/relationships/image" Target="media/image44.png"/><Relationship Id="rId22" Type="http://schemas.openxmlformats.org/officeDocument/2006/relationships/image" Target="media/image50.png"/><Relationship Id="rId21" Type="http://schemas.openxmlformats.org/officeDocument/2006/relationships/image" Target="media/image42.png"/><Relationship Id="rId24" Type="http://schemas.openxmlformats.org/officeDocument/2006/relationships/image" Target="media/image48.png"/><Relationship Id="rId23" Type="http://schemas.openxmlformats.org/officeDocument/2006/relationships/image" Target="media/image51.png"/><Relationship Id="rId26" Type="http://schemas.openxmlformats.org/officeDocument/2006/relationships/image" Target="media/image34.png"/><Relationship Id="rId25" Type="http://schemas.openxmlformats.org/officeDocument/2006/relationships/image" Target="media/image46.png"/><Relationship Id="rId28" Type="http://schemas.openxmlformats.org/officeDocument/2006/relationships/image" Target="media/image19.png"/><Relationship Id="rId27" Type="http://schemas.openxmlformats.org/officeDocument/2006/relationships/image" Target="media/image23.png"/><Relationship Id="rId29" Type="http://schemas.openxmlformats.org/officeDocument/2006/relationships/image" Target="media/image35.png"/><Relationship Id="rId51" Type="http://schemas.openxmlformats.org/officeDocument/2006/relationships/image" Target="media/image31.png"/><Relationship Id="rId50" Type="http://schemas.openxmlformats.org/officeDocument/2006/relationships/image" Target="media/image13.png"/><Relationship Id="rId53" Type="http://schemas.openxmlformats.org/officeDocument/2006/relationships/image" Target="media/image10.png"/><Relationship Id="rId52" Type="http://schemas.openxmlformats.org/officeDocument/2006/relationships/image" Target="media/image5.png"/><Relationship Id="rId11" Type="http://schemas.openxmlformats.org/officeDocument/2006/relationships/image" Target="media/image33.png"/><Relationship Id="rId55" Type="http://schemas.openxmlformats.org/officeDocument/2006/relationships/image" Target="media/image6.png"/><Relationship Id="rId10" Type="http://schemas.openxmlformats.org/officeDocument/2006/relationships/image" Target="media/image28.png"/><Relationship Id="rId54" Type="http://schemas.openxmlformats.org/officeDocument/2006/relationships/image" Target="media/image9.png"/><Relationship Id="rId13" Type="http://schemas.openxmlformats.org/officeDocument/2006/relationships/image" Target="media/image36.png"/><Relationship Id="rId57" Type="http://schemas.openxmlformats.org/officeDocument/2006/relationships/image" Target="media/image8.png"/><Relationship Id="rId12" Type="http://schemas.openxmlformats.org/officeDocument/2006/relationships/image" Target="media/image40.png"/><Relationship Id="rId56" Type="http://schemas.openxmlformats.org/officeDocument/2006/relationships/image" Target="media/image12.png"/><Relationship Id="rId15" Type="http://schemas.openxmlformats.org/officeDocument/2006/relationships/image" Target="media/image7.png"/><Relationship Id="rId59" Type="http://schemas.openxmlformats.org/officeDocument/2006/relationships/image" Target="media/image32.png"/><Relationship Id="rId14" Type="http://schemas.openxmlformats.org/officeDocument/2006/relationships/image" Target="media/image39.png"/><Relationship Id="rId58" Type="http://schemas.openxmlformats.org/officeDocument/2006/relationships/image" Target="media/image3.png"/><Relationship Id="rId17" Type="http://schemas.openxmlformats.org/officeDocument/2006/relationships/image" Target="media/image41.png"/><Relationship Id="rId16" Type="http://schemas.openxmlformats.org/officeDocument/2006/relationships/image" Target="media/image47.png"/><Relationship Id="rId19" Type="http://schemas.openxmlformats.org/officeDocument/2006/relationships/image" Target="media/image43.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h7uU2ubiRzVu+p93hVx5WVze0g==">AMUW2mXWuS8glHu9wwf3rJn+s+lWUY/BotV95XGlZOaAcA37KBAB+w4SBWRY4jjSi2MXMwbgvg2bmksNEmHPRbI8DSvfY7GGQOlHGTXkL/8wGsLfxdNfSG0=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2021-12-10T01:22:00Z</dcterms:created>
</cp:coreProperties>
</file>