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DEAA" w14:textId="77777777" w:rsidR="00AB4717" w:rsidRDefault="00AB4717">
      <w:pPr>
        <w:pStyle w:val="Textoindependiente2"/>
        <w:rPr>
          <w:rFonts w:ascii="Times New Roman" w:hAnsi="Times New Roman"/>
          <w:sz w:val="28"/>
        </w:rPr>
      </w:pPr>
      <w:r>
        <w:rPr>
          <w:rStyle w:val="Refdecomentario"/>
          <w:rFonts w:ascii="Times New Roman" w:hAnsi="Times New Roman"/>
          <w:b w:val="0"/>
        </w:rPr>
        <w:commentReference w:id="0"/>
      </w:r>
    </w:p>
    <w:p w14:paraId="15C409EF" w14:textId="77777777" w:rsidR="004E5CD2" w:rsidRPr="00FE7C1A" w:rsidRDefault="00730F2D">
      <w:pPr>
        <w:pStyle w:val="Textoindependiente2"/>
        <w:rPr>
          <w:rFonts w:ascii="Times New Roman" w:hAnsi="Times New Roman"/>
          <w:sz w:val="28"/>
        </w:rPr>
      </w:pPr>
      <w:r>
        <w:rPr>
          <w:rFonts w:ascii="Times New Roman" w:hAnsi="Times New Roman"/>
          <w:sz w:val="28"/>
        </w:rPr>
        <w:t>Sistema</w:t>
      </w:r>
      <w:r w:rsidR="00B22540">
        <w:rPr>
          <w:rFonts w:ascii="Times New Roman" w:hAnsi="Times New Roman"/>
          <w:sz w:val="28"/>
        </w:rPr>
        <w:t xml:space="preserve"> para la </w:t>
      </w:r>
      <w:r w:rsidR="005C5CDF">
        <w:rPr>
          <w:rFonts w:ascii="Times New Roman" w:hAnsi="Times New Roman"/>
          <w:sz w:val="28"/>
        </w:rPr>
        <w:t xml:space="preserve">Búsqueda y </w:t>
      </w:r>
      <w:r w:rsidR="00053E4C">
        <w:rPr>
          <w:rFonts w:ascii="Times New Roman" w:hAnsi="Times New Roman"/>
          <w:sz w:val="28"/>
        </w:rPr>
        <w:t>C</w:t>
      </w:r>
      <w:r w:rsidR="00B22540">
        <w:rPr>
          <w:rFonts w:ascii="Times New Roman" w:hAnsi="Times New Roman"/>
          <w:sz w:val="28"/>
        </w:rPr>
        <w:t xml:space="preserve">lasificación de </w:t>
      </w:r>
      <w:r w:rsidR="00053E4C">
        <w:rPr>
          <w:rFonts w:ascii="Times New Roman" w:hAnsi="Times New Roman"/>
          <w:sz w:val="28"/>
        </w:rPr>
        <w:t>N</w:t>
      </w:r>
      <w:r w:rsidR="00B22540">
        <w:rPr>
          <w:rFonts w:ascii="Times New Roman" w:hAnsi="Times New Roman"/>
          <w:sz w:val="28"/>
        </w:rPr>
        <w:t xml:space="preserve">oticias </w:t>
      </w:r>
    </w:p>
    <w:p w14:paraId="1CBDD810" w14:textId="77777777" w:rsidR="004E5CD2" w:rsidRPr="00FE7C1A" w:rsidRDefault="004E5CD2">
      <w:pPr>
        <w:jc w:val="center"/>
        <w:rPr>
          <w:b/>
          <w:i/>
        </w:rPr>
      </w:pPr>
      <w:r w:rsidRPr="00FE7C1A">
        <w:rPr>
          <w:b/>
          <w:i/>
        </w:rPr>
        <w:t xml:space="preserve">Trabajo Terminal No. </w:t>
      </w:r>
      <w:commentRangeStart w:id="1"/>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commentRangeEnd w:id="1"/>
      <w:r w:rsidR="00E02C32">
        <w:rPr>
          <w:rStyle w:val="Refdecomentario"/>
        </w:rPr>
        <w:commentReference w:id="1"/>
      </w:r>
    </w:p>
    <w:p w14:paraId="3A16A72B" w14:textId="05525C62" w:rsidR="004E5CD2" w:rsidRPr="00FE7C1A" w:rsidRDefault="001E1E1F">
      <w:pPr>
        <w:jc w:val="center"/>
        <w:rPr>
          <w:i/>
          <w:sz w:val="20"/>
        </w:rPr>
      </w:pPr>
      <w:r w:rsidRPr="00FE7C1A">
        <w:rPr>
          <w:i/>
          <w:sz w:val="20"/>
        </w:rPr>
        <w:t>Alumnos:</w:t>
      </w:r>
      <w:r w:rsidR="00780550">
        <w:rPr>
          <w:i/>
          <w:sz w:val="20"/>
        </w:rPr>
        <w:t xml:space="preserve"> </w:t>
      </w:r>
      <w:proofErr w:type="spellStart"/>
      <w:r w:rsidR="009C4239">
        <w:rPr>
          <w:i/>
          <w:sz w:val="20"/>
        </w:rPr>
        <w:t>Hernandez</w:t>
      </w:r>
      <w:proofErr w:type="spellEnd"/>
      <w:r w:rsidR="009C4239">
        <w:rPr>
          <w:i/>
          <w:sz w:val="20"/>
        </w:rPr>
        <w:t xml:space="preserve"> </w:t>
      </w:r>
      <w:proofErr w:type="spellStart"/>
      <w:r w:rsidR="009C4239">
        <w:rPr>
          <w:i/>
          <w:sz w:val="20"/>
        </w:rPr>
        <w:t>Gomez</w:t>
      </w:r>
      <w:proofErr w:type="spellEnd"/>
      <w:r w:rsidR="009C4239">
        <w:rPr>
          <w:i/>
          <w:sz w:val="20"/>
        </w:rPr>
        <w:t xml:space="preserve"> Carlos </w:t>
      </w:r>
      <w:proofErr w:type="spellStart"/>
      <w:r w:rsidR="009C4239">
        <w:rPr>
          <w:i/>
          <w:sz w:val="20"/>
        </w:rPr>
        <w:t>Andres</w:t>
      </w:r>
      <w:proofErr w:type="spellEnd"/>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 xml:space="preserve">Juárez </w:t>
      </w:r>
      <w:proofErr w:type="spellStart"/>
      <w:r w:rsidR="009C4239">
        <w:rPr>
          <w:i/>
          <w:sz w:val="20"/>
        </w:rPr>
        <w:t>Gambino</w:t>
      </w:r>
      <w:proofErr w:type="spellEnd"/>
      <w:r w:rsidR="00BF504E">
        <w:rPr>
          <w:i/>
          <w:sz w:val="20"/>
        </w:rPr>
        <w:t xml:space="preserve"> Joel Omar, </w:t>
      </w:r>
      <w:r w:rsidR="009C4239">
        <w:rPr>
          <w:i/>
          <w:sz w:val="20"/>
        </w:rPr>
        <w:t xml:space="preserve">García Mendoza Consuelo </w:t>
      </w:r>
      <w:proofErr w:type="spellStart"/>
      <w:r w:rsidR="009C4239">
        <w:rPr>
          <w:i/>
          <w:sz w:val="20"/>
        </w:rPr>
        <w:t>Varinia</w:t>
      </w:r>
      <w:proofErr w:type="spellEnd"/>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45FCC969" w:rsidR="00121F0A" w:rsidRDefault="00121F0A">
      <w:pPr>
        <w:jc w:val="center"/>
        <w:rPr>
          <w:i/>
          <w:sz w:val="20"/>
          <w:lang w:val="de-DE"/>
        </w:rPr>
      </w:pPr>
      <w:commentRangeStart w:id="2"/>
      <w:proofErr w:type="spellStart"/>
      <w:r w:rsidRPr="00FE7C1A">
        <w:rPr>
          <w:i/>
          <w:sz w:val="20"/>
          <w:lang w:val="de-DE"/>
        </w:rPr>
        <w:t>e-mail</w:t>
      </w:r>
      <w:proofErr w:type="spellEnd"/>
      <w:r w:rsidRPr="00FE7C1A">
        <w:rPr>
          <w:i/>
          <w:sz w:val="20"/>
          <w:lang w:val="de-DE"/>
        </w:rPr>
        <w:t xml:space="preserve">: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.mx</w:t>
      </w:r>
      <w:commentRangeEnd w:id="2"/>
      <w:r w:rsidR="009D7C49" w:rsidRPr="00FE7C1A">
        <w:rPr>
          <w:rStyle w:val="Refdecomentario"/>
        </w:rPr>
        <w:commentReference w:id="2"/>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0A922EF8" w14:textId="58650655" w:rsidR="005944F3" w:rsidRPr="00B0465C" w:rsidRDefault="00F7531A" w:rsidP="00B0465C">
      <w:pPr>
        <w:pStyle w:val="Ttulo3"/>
        <w:ind w:left="0"/>
        <w:jc w:val="both"/>
        <w:rPr>
          <w:b w:val="0"/>
          <w:sz w:val="20"/>
          <w:szCs w:val="20"/>
        </w:rPr>
      </w:pPr>
      <w:bookmarkStart w:id="3" w:name="_Hlk523886507"/>
      <w:r w:rsidRPr="00FE7C1A">
        <w:rPr>
          <w:sz w:val="20"/>
          <w:szCs w:val="20"/>
        </w:rPr>
        <w:t xml:space="preserve">Resumen – </w:t>
      </w:r>
      <w:r w:rsidR="00BB25B8">
        <w:rPr>
          <w:b w:val="0"/>
          <w:sz w:val="20"/>
          <w:szCs w:val="20"/>
        </w:rPr>
        <w:t>Hoy en día existen distintas técnicas para la recuperación de información en la Internet, sin embargo, hay ocasiones en las cuales requerimos hacer una búsqueda utilizando palabras clave para identificar un tema, fecha o lugar en específico lo cual implica un tiempo mayor a la búsqueda. En el presente trabajo terminal se propone la realización de un sistema para la búsqueda y clasificación de noticias a través de una serie de filtros utilizando aprendizaje automático.</w:t>
      </w:r>
    </w:p>
    <w:p w14:paraId="6D2EE0B1" w14:textId="77777777" w:rsidR="005944F3" w:rsidRPr="005944F3" w:rsidRDefault="005944F3" w:rsidP="005944F3"/>
    <w:p w14:paraId="099154B9" w14:textId="3C3650BB" w:rsidR="00F7531A" w:rsidRPr="00FE7C1A" w:rsidRDefault="00F7531A" w:rsidP="00BB25B8">
      <w:pPr>
        <w:pStyle w:val="Ttulo3"/>
        <w:ind w:left="0"/>
        <w:jc w:val="both"/>
        <w:rPr>
          <w:sz w:val="20"/>
          <w:szCs w:val="20"/>
        </w:rPr>
      </w:pPr>
    </w:p>
    <w:p w14:paraId="7402CF79" w14:textId="7949D250"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AE795B">
        <w:rPr>
          <w:sz w:val="20"/>
          <w:szCs w:val="20"/>
        </w:rPr>
        <w:t xml:space="preserve"> </w:t>
      </w:r>
      <w:r w:rsidR="009030DB">
        <w:rPr>
          <w:sz w:val="20"/>
          <w:szCs w:val="20"/>
        </w:rPr>
        <w:t>b</w:t>
      </w:r>
      <w:r w:rsidR="00AE795B">
        <w:rPr>
          <w:sz w:val="20"/>
          <w:szCs w:val="20"/>
        </w:rPr>
        <w:t>úsqueda de texto, lenguaje natural</w:t>
      </w:r>
      <w:r w:rsidR="009030DB">
        <w:rPr>
          <w:sz w:val="20"/>
          <w:szCs w:val="20"/>
        </w:rPr>
        <w:t>, procesamiento de texto.</w:t>
      </w:r>
    </w:p>
    <w:p w14:paraId="2ADE5D54" w14:textId="77777777" w:rsidR="00F7531A" w:rsidRPr="00FE7C1A" w:rsidRDefault="00F7531A" w:rsidP="00F7531A">
      <w:pPr>
        <w:rPr>
          <w:b/>
        </w:rPr>
      </w:pPr>
    </w:p>
    <w:p w14:paraId="2FAF2979" w14:textId="77777777" w:rsidR="00F7531A" w:rsidRPr="00FE7C1A" w:rsidRDefault="00F7531A" w:rsidP="00F7531A">
      <w:pPr>
        <w:rPr>
          <w:b/>
        </w:rPr>
      </w:pPr>
      <w:r w:rsidRPr="00FE7C1A">
        <w:rPr>
          <w:b/>
        </w:rPr>
        <w:t>1. Introducción</w:t>
      </w:r>
    </w:p>
    <w:p w14:paraId="4123E3FA" w14:textId="0D3209AD" w:rsidR="00F7531A" w:rsidRDefault="00F7531A" w:rsidP="00F7531A">
      <w:pPr>
        <w:jc w:val="both"/>
        <w:rPr>
          <w:sz w:val="20"/>
        </w:rPr>
      </w:pPr>
    </w:p>
    <w:p w14:paraId="53A9DC7B" w14:textId="07276D02" w:rsidR="009030DB" w:rsidRDefault="009030DB" w:rsidP="00F7531A">
      <w:pPr>
        <w:jc w:val="both"/>
        <w:rPr>
          <w:sz w:val="20"/>
        </w:rPr>
      </w:pPr>
      <w:r>
        <w:rPr>
          <w:sz w:val="20"/>
        </w:rPr>
        <w:t xml:space="preserve">Lenguaje </w:t>
      </w:r>
      <w:proofErr w:type="gramStart"/>
      <w:r>
        <w:rPr>
          <w:sz w:val="20"/>
        </w:rPr>
        <w:t>natural[</w:t>
      </w:r>
      <w:proofErr w:type="gramEnd"/>
      <w:r w:rsidR="0075479E">
        <w:rPr>
          <w:sz w:val="20"/>
        </w:rPr>
        <w:t xml:space="preserve">1] </w:t>
      </w:r>
    </w:p>
    <w:p w14:paraId="349D2F72" w14:textId="77777777" w:rsidR="009030DB" w:rsidRPr="00FE7C1A" w:rsidRDefault="009030DB" w:rsidP="00F7531A">
      <w:pPr>
        <w:jc w:val="both"/>
        <w:rPr>
          <w:sz w:val="20"/>
        </w:rPr>
      </w:pPr>
    </w:p>
    <w:p w14:paraId="18EDC1AB" w14:textId="77777777" w:rsidR="00F7531A" w:rsidRPr="00FE7C1A" w:rsidRDefault="00F7531A" w:rsidP="00F7531A">
      <w:pPr>
        <w:jc w:val="both"/>
        <w:rPr>
          <w:sz w:val="20"/>
        </w:rPr>
      </w:pPr>
      <w:r w:rsidRPr="00FE7C1A">
        <w:rPr>
          <w:sz w:val="20"/>
        </w:rPr>
        <w:t>Sistemas similares que se han desarrollado son.</w:t>
      </w:r>
    </w:p>
    <w:p w14:paraId="742B7A69" w14:textId="77777777" w:rsidR="00F7531A" w:rsidRPr="00FE7C1A" w:rsidRDefault="00F7531A" w:rsidP="00F7531A">
      <w:pPr>
        <w:jc w:val="both"/>
        <w:rPr>
          <w:sz w:val="20"/>
        </w:rPr>
      </w:pPr>
    </w:p>
    <w:p w14:paraId="4303FE50" w14:textId="77777777" w:rsidR="00F7531A" w:rsidRPr="00FE7C1A" w:rsidRDefault="00F7531A" w:rsidP="00F7531A">
      <w:pPr>
        <w:numPr>
          <w:ilvl w:val="0"/>
          <w:numId w:val="7"/>
        </w:numPr>
        <w:jc w:val="both"/>
        <w:rPr>
          <w:sz w:val="20"/>
          <w:lang w:val="fr-FR"/>
        </w:rPr>
      </w:pPr>
      <w:r w:rsidRPr="00FE7C1A">
        <w:rPr>
          <w:sz w:val="20"/>
          <w:lang w:val="fr-FR"/>
        </w:rPr>
        <w:t>Aplicación.</w:t>
      </w:r>
    </w:p>
    <w:p w14:paraId="0B4019C2" w14:textId="77777777" w:rsidR="00F7531A" w:rsidRPr="00FE7C1A" w:rsidRDefault="00F7531A" w:rsidP="00F7531A">
      <w:pPr>
        <w:numPr>
          <w:ilvl w:val="0"/>
          <w:numId w:val="7"/>
        </w:numPr>
        <w:jc w:val="both"/>
        <w:rPr>
          <w:sz w:val="20"/>
          <w:lang w:val="fr-FR"/>
        </w:rPr>
      </w:pPr>
      <w:r w:rsidRPr="00FE7C1A">
        <w:rPr>
          <w:sz w:val="20"/>
          <w:lang w:val="fr-FR"/>
        </w:rPr>
        <w:t>Proyecto de Investigación CGPI 2004-1276.</w:t>
      </w:r>
    </w:p>
    <w:p w14:paraId="3528E106" w14:textId="77777777" w:rsidR="00F7531A" w:rsidRPr="00FE7C1A" w:rsidRDefault="00F7531A" w:rsidP="00F7531A">
      <w:pPr>
        <w:numPr>
          <w:ilvl w:val="0"/>
          <w:numId w:val="7"/>
        </w:numPr>
        <w:jc w:val="both"/>
        <w:rPr>
          <w:sz w:val="20"/>
          <w:lang w:val="fr-FR"/>
        </w:rPr>
      </w:pPr>
      <w:r w:rsidRPr="00FE7C1A">
        <w:rPr>
          <w:sz w:val="20"/>
          <w:lang w:val="fr-FR"/>
        </w:rPr>
        <w:t>Proyecto académico realizado en otra institución.</w:t>
      </w:r>
    </w:p>
    <w:p w14:paraId="7C4D69D5" w14:textId="77777777" w:rsidR="00F7531A" w:rsidRPr="00FE7C1A" w:rsidRDefault="00F7531A" w:rsidP="00F7531A">
      <w:pPr>
        <w:numPr>
          <w:ilvl w:val="0"/>
          <w:numId w:val="7"/>
        </w:numPr>
        <w:jc w:val="both"/>
        <w:rPr>
          <w:sz w:val="20"/>
        </w:rPr>
      </w:pPr>
      <w:r w:rsidRPr="00FE7C1A">
        <w:rPr>
          <w:sz w:val="20"/>
        </w:rPr>
        <w:t>TT.</w:t>
      </w:r>
    </w:p>
    <w:p w14:paraId="40E21B99" w14:textId="77777777" w:rsidR="00F7531A" w:rsidRPr="00FE7C1A" w:rsidRDefault="00F7531A" w:rsidP="00F7531A">
      <w:pPr>
        <w:jc w:val="both"/>
        <w:rPr>
          <w:sz w:val="20"/>
        </w:rPr>
      </w:pPr>
    </w:p>
    <w:p w14:paraId="3D4982F1" w14:textId="77777777" w:rsidR="00F7531A" w:rsidRPr="00FE7C1A" w:rsidRDefault="00F7531A" w:rsidP="00F7531A">
      <w:pPr>
        <w:jc w:val="both"/>
        <w:rPr>
          <w:sz w:val="20"/>
        </w:rPr>
      </w:pPr>
      <w:r w:rsidRPr="00FE7C1A">
        <w:rPr>
          <w:sz w:val="20"/>
        </w:rPr>
        <w:t>Es recomendable añadir una tabla comparativa que enfatice las aportaciones del Trabajo Terminal que se propone. Se muestra un ejemplo en la Tabla 1.</w:t>
      </w:r>
    </w:p>
    <w:p w14:paraId="48312088" w14:textId="77777777" w:rsidR="00F7531A" w:rsidRPr="00FE7C1A" w:rsidRDefault="00F7531A" w:rsidP="00F7531A">
      <w:pPr>
        <w:jc w:val="both"/>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2387"/>
        <w:gridCol w:w="4128"/>
      </w:tblGrid>
      <w:tr w:rsidR="00F7531A" w:rsidRPr="00FE7C1A" w14:paraId="467F9350" w14:textId="77777777">
        <w:trPr>
          <w:cantSplit/>
          <w:jc w:val="center"/>
        </w:trPr>
        <w:tc>
          <w:tcPr>
            <w:tcW w:w="3984" w:type="dxa"/>
            <w:vAlign w:val="center"/>
          </w:tcPr>
          <w:p w14:paraId="1FB9D81A" w14:textId="77777777" w:rsidR="00F7531A" w:rsidRPr="00FE7C1A" w:rsidRDefault="00F7531A" w:rsidP="00E844CD">
            <w:pPr>
              <w:jc w:val="center"/>
              <w:rPr>
                <w:b/>
                <w:sz w:val="20"/>
              </w:rPr>
            </w:pPr>
            <w:r w:rsidRPr="00FE7C1A">
              <w:rPr>
                <w:b/>
                <w:sz w:val="20"/>
              </w:rPr>
              <w:t>SOFTWARE</w:t>
            </w:r>
          </w:p>
        </w:tc>
        <w:tc>
          <w:tcPr>
            <w:tcW w:w="2387" w:type="dxa"/>
            <w:vAlign w:val="center"/>
          </w:tcPr>
          <w:p w14:paraId="37A416FE" w14:textId="77777777" w:rsidR="00F7531A" w:rsidRPr="00FE7C1A" w:rsidRDefault="00AE36B8" w:rsidP="00E844CD">
            <w:pPr>
              <w:jc w:val="center"/>
              <w:rPr>
                <w:b/>
                <w:sz w:val="20"/>
              </w:rPr>
            </w:pPr>
            <w:r>
              <w:rPr>
                <w:b/>
                <w:sz w:val="20"/>
              </w:rPr>
              <w:t>CARACTERÍ</w:t>
            </w:r>
            <w:r w:rsidR="00F7531A" w:rsidRPr="00FE7C1A">
              <w:rPr>
                <w:b/>
                <w:sz w:val="20"/>
              </w:rPr>
              <w:t>STICAS</w:t>
            </w:r>
          </w:p>
        </w:tc>
        <w:tc>
          <w:tcPr>
            <w:tcW w:w="4128" w:type="dxa"/>
            <w:vAlign w:val="center"/>
          </w:tcPr>
          <w:p w14:paraId="2D12D4EF" w14:textId="77777777" w:rsidR="00F7531A" w:rsidRPr="00FE7C1A" w:rsidRDefault="00E13F6D" w:rsidP="00E844CD">
            <w:pPr>
              <w:jc w:val="center"/>
              <w:rPr>
                <w:b/>
                <w:sz w:val="20"/>
              </w:rPr>
            </w:pPr>
            <w:r>
              <w:rPr>
                <w:b/>
                <w:sz w:val="20"/>
              </w:rPr>
              <w:t xml:space="preserve">PRECIO </w:t>
            </w:r>
            <w:r w:rsidR="00FC0547">
              <w:rPr>
                <w:b/>
                <w:sz w:val="20"/>
              </w:rPr>
              <w:t>EN EL MERCADO</w:t>
            </w:r>
          </w:p>
        </w:tc>
      </w:tr>
      <w:tr w:rsidR="00F7531A" w:rsidRPr="00FE7C1A" w14:paraId="34C53BCE" w14:textId="77777777">
        <w:trPr>
          <w:cantSplit/>
          <w:jc w:val="center"/>
        </w:trPr>
        <w:tc>
          <w:tcPr>
            <w:tcW w:w="3984" w:type="dxa"/>
            <w:vAlign w:val="center"/>
          </w:tcPr>
          <w:p w14:paraId="274350A3" w14:textId="054DEFFD" w:rsidR="00F7531A" w:rsidRPr="00FE7C1A" w:rsidRDefault="00AE795B" w:rsidP="00E844CD">
            <w:pPr>
              <w:jc w:val="center"/>
              <w:rPr>
                <w:sz w:val="20"/>
              </w:rPr>
            </w:pPr>
            <w:proofErr w:type="spellStart"/>
            <w:r>
              <w:rPr>
                <w:sz w:val="20"/>
                <w:lang w:val="fr-FR"/>
              </w:rPr>
              <w:t>Flipboard</w:t>
            </w:r>
            <w:proofErr w:type="spellEnd"/>
          </w:p>
        </w:tc>
        <w:tc>
          <w:tcPr>
            <w:tcW w:w="2387" w:type="dxa"/>
            <w:vAlign w:val="center"/>
          </w:tcPr>
          <w:p w14:paraId="5C793842" w14:textId="77777777" w:rsidR="00F7531A" w:rsidRPr="00FE7C1A" w:rsidRDefault="00F7531A" w:rsidP="00E844CD">
            <w:pPr>
              <w:jc w:val="both"/>
              <w:rPr>
                <w:sz w:val="20"/>
              </w:rPr>
            </w:pPr>
            <w:bookmarkStart w:id="4" w:name="_GoBack"/>
            <w:bookmarkEnd w:id="4"/>
          </w:p>
        </w:tc>
        <w:tc>
          <w:tcPr>
            <w:tcW w:w="4128" w:type="dxa"/>
            <w:vAlign w:val="center"/>
          </w:tcPr>
          <w:p w14:paraId="31701AE9" w14:textId="77777777" w:rsidR="00F7531A" w:rsidRPr="00FE7C1A" w:rsidRDefault="00F7531A" w:rsidP="00E844CD">
            <w:pPr>
              <w:jc w:val="center"/>
              <w:rPr>
                <w:sz w:val="20"/>
              </w:rPr>
            </w:pPr>
          </w:p>
        </w:tc>
      </w:tr>
      <w:tr w:rsidR="00F7531A" w:rsidRPr="00FE7C1A" w14:paraId="125D6922" w14:textId="77777777">
        <w:trPr>
          <w:cantSplit/>
          <w:jc w:val="center"/>
        </w:trPr>
        <w:tc>
          <w:tcPr>
            <w:tcW w:w="3984" w:type="dxa"/>
            <w:vAlign w:val="center"/>
          </w:tcPr>
          <w:p w14:paraId="0D941B8A" w14:textId="77777777" w:rsidR="00F7531A" w:rsidRPr="00FE7C1A" w:rsidRDefault="00F7531A" w:rsidP="00E844CD">
            <w:pPr>
              <w:jc w:val="center"/>
              <w:rPr>
                <w:sz w:val="20"/>
              </w:rPr>
            </w:pPr>
            <w:r w:rsidRPr="00FE7C1A">
              <w:rPr>
                <w:sz w:val="20"/>
              </w:rPr>
              <w:t>Proyecto</w:t>
            </w:r>
          </w:p>
        </w:tc>
        <w:tc>
          <w:tcPr>
            <w:tcW w:w="2387" w:type="dxa"/>
            <w:vAlign w:val="center"/>
          </w:tcPr>
          <w:p w14:paraId="05F13E79" w14:textId="77777777" w:rsidR="00F7531A" w:rsidRPr="00FE7C1A" w:rsidRDefault="00F7531A" w:rsidP="00E844CD">
            <w:pPr>
              <w:jc w:val="both"/>
              <w:rPr>
                <w:sz w:val="20"/>
              </w:rPr>
            </w:pPr>
          </w:p>
        </w:tc>
        <w:tc>
          <w:tcPr>
            <w:tcW w:w="4128" w:type="dxa"/>
            <w:vAlign w:val="center"/>
          </w:tcPr>
          <w:p w14:paraId="12F66A6C" w14:textId="77777777" w:rsidR="00F7531A" w:rsidRPr="00FE7C1A" w:rsidRDefault="00F7531A" w:rsidP="00E844CD">
            <w:pPr>
              <w:jc w:val="center"/>
              <w:rPr>
                <w:sz w:val="20"/>
              </w:rPr>
            </w:pPr>
          </w:p>
        </w:tc>
      </w:tr>
      <w:tr w:rsidR="00F7531A" w:rsidRPr="00FE7C1A" w14:paraId="3AEA640E" w14:textId="77777777">
        <w:trPr>
          <w:cantSplit/>
          <w:jc w:val="center"/>
        </w:trPr>
        <w:tc>
          <w:tcPr>
            <w:tcW w:w="3984" w:type="dxa"/>
            <w:vAlign w:val="center"/>
          </w:tcPr>
          <w:p w14:paraId="24970429" w14:textId="77777777" w:rsidR="00F7531A" w:rsidRPr="00FE7C1A" w:rsidRDefault="00F7531A" w:rsidP="00E844CD">
            <w:pPr>
              <w:jc w:val="center"/>
              <w:rPr>
                <w:sz w:val="20"/>
              </w:rPr>
            </w:pPr>
            <w:r w:rsidRPr="00FE7C1A">
              <w:rPr>
                <w:sz w:val="20"/>
              </w:rPr>
              <w:t>TT</w:t>
            </w:r>
          </w:p>
        </w:tc>
        <w:tc>
          <w:tcPr>
            <w:tcW w:w="2387" w:type="dxa"/>
            <w:vAlign w:val="center"/>
          </w:tcPr>
          <w:p w14:paraId="50876552" w14:textId="77777777" w:rsidR="00F7531A" w:rsidRPr="00FE7C1A" w:rsidRDefault="00F7531A" w:rsidP="00E844CD">
            <w:pPr>
              <w:jc w:val="both"/>
              <w:rPr>
                <w:sz w:val="20"/>
              </w:rPr>
            </w:pPr>
          </w:p>
        </w:tc>
        <w:tc>
          <w:tcPr>
            <w:tcW w:w="4128" w:type="dxa"/>
            <w:vAlign w:val="center"/>
          </w:tcPr>
          <w:p w14:paraId="7546DF1D" w14:textId="77777777" w:rsidR="00F7531A" w:rsidRPr="00FE7C1A" w:rsidRDefault="00F7531A" w:rsidP="00E844CD">
            <w:pPr>
              <w:jc w:val="center"/>
              <w:rPr>
                <w:sz w:val="20"/>
              </w:rPr>
            </w:pPr>
          </w:p>
        </w:tc>
      </w:tr>
      <w:tr w:rsidR="00F7531A" w:rsidRPr="00FE7C1A" w14:paraId="7908415C" w14:textId="77777777">
        <w:trPr>
          <w:cantSplit/>
          <w:jc w:val="center"/>
        </w:trPr>
        <w:tc>
          <w:tcPr>
            <w:tcW w:w="3984" w:type="dxa"/>
            <w:vAlign w:val="center"/>
          </w:tcPr>
          <w:p w14:paraId="4D0D4520" w14:textId="77777777" w:rsidR="00F7531A" w:rsidRPr="00FE7C1A" w:rsidRDefault="00F7531A" w:rsidP="00E844CD">
            <w:pPr>
              <w:jc w:val="center"/>
              <w:rPr>
                <w:sz w:val="20"/>
              </w:rPr>
            </w:pPr>
            <w:r w:rsidRPr="00FE7C1A">
              <w:rPr>
                <w:sz w:val="20"/>
              </w:rPr>
              <w:t>Solución Propuesta</w:t>
            </w:r>
          </w:p>
        </w:tc>
        <w:tc>
          <w:tcPr>
            <w:tcW w:w="2387" w:type="dxa"/>
            <w:vAlign w:val="center"/>
          </w:tcPr>
          <w:p w14:paraId="1121C6E0" w14:textId="77777777" w:rsidR="00F7531A" w:rsidRPr="00FE7C1A" w:rsidRDefault="00F7531A" w:rsidP="00E844CD">
            <w:pPr>
              <w:jc w:val="both"/>
              <w:rPr>
                <w:sz w:val="20"/>
              </w:rPr>
            </w:pPr>
          </w:p>
        </w:tc>
        <w:tc>
          <w:tcPr>
            <w:tcW w:w="4128" w:type="dxa"/>
            <w:vAlign w:val="center"/>
          </w:tcPr>
          <w:p w14:paraId="57D74894" w14:textId="77777777" w:rsidR="00F7531A" w:rsidRPr="00FE7C1A" w:rsidRDefault="00F7531A" w:rsidP="00E844CD">
            <w:pPr>
              <w:jc w:val="center"/>
              <w:rPr>
                <w:sz w:val="20"/>
              </w:rPr>
            </w:pPr>
          </w:p>
        </w:tc>
      </w:tr>
    </w:tbl>
    <w:p w14:paraId="4CC06054" w14:textId="77777777" w:rsidR="00F7531A" w:rsidRPr="00FE7C1A" w:rsidRDefault="00F7531A" w:rsidP="00F7531A">
      <w:pPr>
        <w:jc w:val="center"/>
        <w:rPr>
          <w:sz w:val="20"/>
        </w:rPr>
      </w:pPr>
      <w:r w:rsidRPr="00FE7C1A">
        <w:rPr>
          <w:b/>
          <w:sz w:val="20"/>
        </w:rPr>
        <w:t>Tabla 1</w:t>
      </w:r>
      <w:r w:rsidRPr="00FE7C1A">
        <w:rPr>
          <w:sz w:val="20"/>
        </w:rPr>
        <w:t>. Resumen de productos similares.</w:t>
      </w:r>
    </w:p>
    <w:p w14:paraId="0B3C64BD" w14:textId="77777777" w:rsidR="00F7531A" w:rsidRPr="00FE7C1A" w:rsidRDefault="00F7531A" w:rsidP="00F7531A">
      <w:pPr>
        <w:jc w:val="both"/>
        <w:rPr>
          <w:sz w:val="20"/>
        </w:rPr>
      </w:pPr>
    </w:p>
    <w:p w14:paraId="26F1618E" w14:textId="77777777" w:rsidR="00F7531A" w:rsidRPr="00FE7C1A" w:rsidRDefault="00F7531A" w:rsidP="00F7531A">
      <w:pPr>
        <w:jc w:val="both"/>
        <w:rPr>
          <w:sz w:val="20"/>
        </w:rPr>
      </w:pPr>
      <w:r w:rsidRPr="00FE7C1A">
        <w:rPr>
          <w:sz w:val="20"/>
        </w:rPr>
        <w:t xml:space="preserve">A </w:t>
      </w:r>
      <w:proofErr w:type="gramStart"/>
      <w:r w:rsidRPr="00FE7C1A">
        <w:rPr>
          <w:sz w:val="20"/>
        </w:rPr>
        <w:t>continuación</w:t>
      </w:r>
      <w:proofErr w:type="gramEnd"/>
      <w:r w:rsidRPr="00FE7C1A">
        <w:rPr>
          <w:sz w:val="20"/>
        </w:rPr>
        <w:t xml:space="preserve"> se mencionan algunas recomendaciones para la redacción de este documento. Se sugiere una redacción clara y precisa donde suele emplearse verbos en primera persona del plural: “hemos observado”, “ya decíamos que”, etc.; así como los verbos en formas impersonales: “se dice”, se produce”, “se observa”. Construcción lógica de oraciones: sujeto + verbo + complementos, evitando </w:t>
      </w:r>
      <w:r w:rsidR="00FF17FE" w:rsidRPr="00FE7C1A">
        <w:rPr>
          <w:sz w:val="20"/>
        </w:rPr>
        <w:t>trastrocamiento</w:t>
      </w:r>
      <w:r w:rsidRPr="00FE7C1A">
        <w:rPr>
          <w:sz w:val="20"/>
        </w:rPr>
        <w:t xml:space="preserve"> del orden lógico, es </w:t>
      </w:r>
      <w:proofErr w:type="gramStart"/>
      <w:r w:rsidRPr="00FE7C1A">
        <w:rPr>
          <w:sz w:val="20"/>
        </w:rPr>
        <w:t>decir,  abordando</w:t>
      </w:r>
      <w:proofErr w:type="gramEnd"/>
      <w:r w:rsidRPr="00FE7C1A">
        <w:rPr>
          <w:sz w:val="20"/>
        </w:rPr>
        <w:t xml:space="preserve"> cada apartado o sección para que vaya teniendo coherencia.  Se emplean construcciones simples y párrafos breves.</w:t>
      </w:r>
      <w:r w:rsidR="00751BD5" w:rsidRPr="00FE7C1A">
        <w:rPr>
          <w:sz w:val="20"/>
        </w:rPr>
        <w:t xml:space="preserve"> Las </w:t>
      </w:r>
      <w:commentRangeStart w:id="5"/>
      <w:r w:rsidR="00751BD5" w:rsidRPr="00FE7C1A">
        <w:rPr>
          <w:sz w:val="20"/>
        </w:rPr>
        <w:t>referencias</w:t>
      </w:r>
      <w:commentRangeEnd w:id="5"/>
      <w:r w:rsidR="006B523D" w:rsidRPr="00FE7C1A">
        <w:rPr>
          <w:rStyle w:val="Refdecomentario"/>
        </w:rPr>
        <w:commentReference w:id="5"/>
      </w:r>
      <w:r w:rsidR="00751BD5" w:rsidRPr="00FE7C1A">
        <w:rPr>
          <w:sz w:val="20"/>
        </w:rPr>
        <w:t xml:space="preserve"> se colocarán entre corchetes y se numerarán </w:t>
      </w:r>
      <w:proofErr w:type="gramStart"/>
      <w:r w:rsidR="00751BD5" w:rsidRPr="00FE7C1A">
        <w:rPr>
          <w:sz w:val="20"/>
        </w:rPr>
        <w:t>de acuerdo a</w:t>
      </w:r>
      <w:proofErr w:type="gramEnd"/>
      <w:r w:rsidR="00751BD5" w:rsidRPr="00FE7C1A">
        <w:rPr>
          <w:sz w:val="20"/>
        </w:rPr>
        <w:t xml:space="preserve"> su orden de aparición en el texto. Por ejemplo, para </w:t>
      </w:r>
      <w:r w:rsidR="002B5176" w:rsidRPr="00FE7C1A">
        <w:rPr>
          <w:sz w:val="20"/>
        </w:rPr>
        <w:t xml:space="preserve">conocer más recomendaciones en la redacción del texto, se puede consultar el trabajo de Baena </w:t>
      </w:r>
      <w:commentRangeStart w:id="6"/>
      <w:r w:rsidR="002B5176" w:rsidRPr="00FE7C1A">
        <w:rPr>
          <w:sz w:val="20"/>
        </w:rPr>
        <w:t>[1], y otros similares [2,3].</w:t>
      </w:r>
      <w:commentRangeEnd w:id="6"/>
      <w:r w:rsidR="002B5176" w:rsidRPr="00FE7C1A">
        <w:rPr>
          <w:rStyle w:val="Refdecomentario"/>
        </w:rPr>
        <w:commentReference w:id="6"/>
      </w:r>
    </w:p>
    <w:p w14:paraId="15385596" w14:textId="77777777" w:rsidR="00F7531A" w:rsidRPr="00FE7C1A" w:rsidRDefault="00F7531A" w:rsidP="00F7531A">
      <w:pPr>
        <w:jc w:val="both"/>
        <w:rPr>
          <w:sz w:val="20"/>
        </w:rPr>
      </w:pPr>
    </w:p>
    <w:p w14:paraId="2D381C88" w14:textId="77777777" w:rsidR="00F7531A" w:rsidRPr="00FE7C1A" w:rsidRDefault="00F7531A" w:rsidP="00F7531A">
      <w:pPr>
        <w:jc w:val="both"/>
        <w:rPr>
          <w:sz w:val="20"/>
        </w:rPr>
      </w:pPr>
      <w:r w:rsidRPr="00FE7C1A">
        <w:rPr>
          <w:sz w:val="20"/>
        </w:rPr>
        <w:t>Se recomienda no exceder un máximo de cinco páginas, sin contar los cronogramas. Estimando p</w:t>
      </w:r>
      <w:r w:rsidR="009D7C49" w:rsidRPr="00FE7C1A">
        <w:rPr>
          <w:sz w:val="20"/>
        </w:rPr>
        <w:t>ara las secciones de la 1 a la 5</w:t>
      </w:r>
      <w:r w:rsidRPr="00FE7C1A">
        <w:rPr>
          <w:sz w:val="20"/>
        </w:rPr>
        <w:t xml:space="preserve"> un total de cuatro páginas, se harán recomendaciones respe</w:t>
      </w:r>
      <w:r w:rsidR="00C01F11">
        <w:rPr>
          <w:sz w:val="20"/>
        </w:rPr>
        <w:t>cto a la extensión de las diferentes secciones</w:t>
      </w:r>
      <w:r w:rsidRPr="00FE7C1A">
        <w:rPr>
          <w:sz w:val="20"/>
        </w:rPr>
        <w:t>. La introducción no debe exceder un 30% de dicho total, aproximadamente 1.2 páginas.</w:t>
      </w:r>
    </w:p>
    <w:p w14:paraId="5CAB5A5B" w14:textId="77777777" w:rsidR="00F7531A" w:rsidRPr="00FE7C1A" w:rsidRDefault="00F7531A" w:rsidP="00F7531A">
      <w:pPr>
        <w:jc w:val="both"/>
        <w:rPr>
          <w:sz w:val="20"/>
        </w:rPr>
      </w:pPr>
    </w:p>
    <w:p w14:paraId="34B643CE" w14:textId="77777777" w:rsidR="00F7531A" w:rsidRPr="00FE7C1A" w:rsidRDefault="00F7531A" w:rsidP="00F7531A">
      <w:pPr>
        <w:pStyle w:val="Ttulo3"/>
        <w:ind w:left="0"/>
      </w:pPr>
      <w:r w:rsidRPr="00FE7C1A">
        <w:t>2. Objetivo</w:t>
      </w:r>
    </w:p>
    <w:p w14:paraId="4F53FB25" w14:textId="77777777" w:rsidR="00F7531A" w:rsidRPr="00FE7C1A" w:rsidRDefault="00F7531A" w:rsidP="00F7531A">
      <w:pPr>
        <w:rPr>
          <w:b/>
        </w:rPr>
      </w:pPr>
    </w:p>
    <w:p w14:paraId="63D694F4" w14:textId="77777777" w:rsidR="00F7531A" w:rsidRPr="00FE7C1A" w:rsidRDefault="00F7531A" w:rsidP="00F7531A">
      <w:pPr>
        <w:pStyle w:val="Sangradetextonormal"/>
        <w:ind w:left="0"/>
      </w:pPr>
      <w:r w:rsidRPr="00FE7C1A">
        <w:t>Consiste en un enunciado claro y preciso de lo que se pretende realizar, es decir, constituye la meta a lograrse. Indica, además, los alcances del trabajo. No debe exceder un 5% del total, aproximadamente 0.2 páginas.</w:t>
      </w:r>
    </w:p>
    <w:p w14:paraId="3A1D3EAA" w14:textId="77777777" w:rsidR="00F7531A" w:rsidRPr="00FE7C1A" w:rsidRDefault="00F7531A" w:rsidP="00F7531A">
      <w:pPr>
        <w:rPr>
          <w:b/>
        </w:rPr>
      </w:pPr>
    </w:p>
    <w:p w14:paraId="0EF9DA6D" w14:textId="77777777" w:rsidR="00F7531A" w:rsidRPr="00FE7C1A" w:rsidRDefault="00F7531A" w:rsidP="00F7531A">
      <w:pPr>
        <w:rPr>
          <w:b/>
        </w:rPr>
      </w:pPr>
      <w:r w:rsidRPr="00FE7C1A">
        <w:rPr>
          <w:b/>
        </w:rPr>
        <w:t>3. Justificación</w:t>
      </w:r>
    </w:p>
    <w:p w14:paraId="223D32D5" w14:textId="77777777" w:rsidR="00F7531A" w:rsidRPr="00FE7C1A" w:rsidRDefault="00F7531A" w:rsidP="00F7531A">
      <w:pPr>
        <w:jc w:val="both"/>
        <w:rPr>
          <w:sz w:val="20"/>
        </w:rPr>
      </w:pPr>
    </w:p>
    <w:p w14:paraId="20D3E7CD" w14:textId="77777777" w:rsidR="00F7531A" w:rsidRPr="00FE7C1A" w:rsidRDefault="00F7531A" w:rsidP="00F7531A">
      <w:pPr>
        <w:jc w:val="both"/>
        <w:rPr>
          <w:sz w:val="20"/>
        </w:rPr>
      </w:pPr>
      <w:r w:rsidRPr="00FE7C1A">
        <w:rPr>
          <w:sz w:val="20"/>
        </w:rPr>
        <w:t>Se realiza el planteamiento del problema y se determina una solución tentativa a éste.</w:t>
      </w:r>
    </w:p>
    <w:p w14:paraId="7C7075D1" w14:textId="77777777" w:rsidR="00F7531A" w:rsidRPr="00FE7C1A" w:rsidRDefault="00F7531A" w:rsidP="00F7531A">
      <w:pPr>
        <w:jc w:val="both"/>
        <w:rPr>
          <w:sz w:val="20"/>
        </w:rPr>
      </w:pPr>
    </w:p>
    <w:p w14:paraId="0164C4AC" w14:textId="77777777" w:rsidR="00F7531A" w:rsidRPr="00FE7C1A" w:rsidRDefault="00F7531A" w:rsidP="00F7531A">
      <w:pPr>
        <w:jc w:val="both"/>
        <w:rPr>
          <w:sz w:val="20"/>
        </w:rPr>
      </w:pPr>
      <w:r w:rsidRPr="00FE7C1A">
        <w:rPr>
          <w:sz w:val="20"/>
        </w:rPr>
        <w:t>Describe las contribuciones o beneficios que resultarían con el TT (originalidad del trabajo, vinculación con los usuarios potenciales, utilidad de los resultados, complejidad en su elaboración, mejora a lo ya existente, etc.). Además, determina la viabilidad del TT en cuanto a: tiempos, recursos, alcances, costos, etc.</w:t>
      </w:r>
    </w:p>
    <w:p w14:paraId="11D9A3C6" w14:textId="77777777" w:rsidR="00F7531A" w:rsidRPr="00FE7C1A" w:rsidRDefault="00F7531A" w:rsidP="00F7531A">
      <w:pPr>
        <w:jc w:val="both"/>
        <w:rPr>
          <w:sz w:val="20"/>
        </w:rPr>
      </w:pPr>
    </w:p>
    <w:p w14:paraId="656C99A0" w14:textId="77777777" w:rsidR="00F7531A" w:rsidRPr="00FE7C1A" w:rsidRDefault="00F7531A" w:rsidP="00F7531A">
      <w:pPr>
        <w:jc w:val="both"/>
        <w:rPr>
          <w:sz w:val="20"/>
        </w:rPr>
      </w:pPr>
      <w:r w:rsidRPr="00FE7C1A">
        <w:rPr>
          <w:i/>
          <w:sz w:val="20"/>
        </w:rPr>
        <w:t>Originalidad del trabajo</w:t>
      </w:r>
      <w:r w:rsidRPr="00FE7C1A">
        <w:rPr>
          <w:sz w:val="20"/>
        </w:rPr>
        <w:t>. Que se aporta de novedoso, distinto o recién propuesto en el TT.</w:t>
      </w:r>
    </w:p>
    <w:p w14:paraId="124E8B66" w14:textId="77777777" w:rsidR="00F7531A" w:rsidRPr="00FE7C1A" w:rsidRDefault="00F7531A" w:rsidP="00F7531A">
      <w:pPr>
        <w:jc w:val="both"/>
        <w:rPr>
          <w:sz w:val="20"/>
        </w:rPr>
      </w:pPr>
    </w:p>
    <w:p w14:paraId="6A467203" w14:textId="77777777" w:rsidR="00F7531A" w:rsidRPr="00FE7C1A" w:rsidRDefault="00F7531A" w:rsidP="00F7531A">
      <w:pPr>
        <w:jc w:val="both"/>
        <w:rPr>
          <w:sz w:val="20"/>
        </w:rPr>
      </w:pPr>
      <w:r w:rsidRPr="00FE7C1A">
        <w:rPr>
          <w:i/>
          <w:sz w:val="20"/>
        </w:rPr>
        <w:t>Vinculación</w:t>
      </w:r>
      <w:r w:rsidRPr="00FE7C1A">
        <w:rPr>
          <w:sz w:val="20"/>
        </w:rPr>
        <w:t xml:space="preserve"> con los usuarios potenciales. Quiénes son directamente los beneficiados: un sector de la sociedad, una organización, el sector productivo, la comunidad “X”; es </w:t>
      </w:r>
      <w:proofErr w:type="gramStart"/>
      <w:r w:rsidRPr="00FE7C1A">
        <w:rPr>
          <w:sz w:val="20"/>
        </w:rPr>
        <w:t>decir,  para</w:t>
      </w:r>
      <w:proofErr w:type="gramEnd"/>
      <w:r w:rsidRPr="00FE7C1A">
        <w:rPr>
          <w:sz w:val="20"/>
        </w:rPr>
        <w:t xml:space="preserve"> quiénes tendría interés.</w:t>
      </w:r>
    </w:p>
    <w:p w14:paraId="2B90D281" w14:textId="77777777" w:rsidR="00F7531A" w:rsidRPr="00FE7C1A" w:rsidRDefault="00F7531A" w:rsidP="00F7531A">
      <w:pPr>
        <w:jc w:val="both"/>
        <w:rPr>
          <w:sz w:val="20"/>
        </w:rPr>
      </w:pPr>
    </w:p>
    <w:p w14:paraId="6DE86A8A" w14:textId="77777777" w:rsidR="00F7531A" w:rsidRPr="00FE7C1A" w:rsidRDefault="00F7531A" w:rsidP="00F7531A">
      <w:pPr>
        <w:jc w:val="both"/>
        <w:rPr>
          <w:sz w:val="20"/>
        </w:rPr>
      </w:pPr>
      <w:r w:rsidRPr="00FE7C1A">
        <w:rPr>
          <w:i/>
          <w:sz w:val="20"/>
        </w:rPr>
        <w:t>Mejora a lo ya existente</w:t>
      </w:r>
      <w:r w:rsidRPr="00FE7C1A">
        <w:rPr>
          <w:sz w:val="20"/>
        </w:rPr>
        <w:t>. De qué manera se va a intervenir para propiciar la mejora de algo que ya existe.</w:t>
      </w:r>
    </w:p>
    <w:p w14:paraId="084C1B82" w14:textId="77777777" w:rsidR="00F7531A" w:rsidRPr="00FE7C1A" w:rsidRDefault="00F7531A" w:rsidP="00F7531A">
      <w:pPr>
        <w:jc w:val="both"/>
        <w:rPr>
          <w:sz w:val="20"/>
        </w:rPr>
      </w:pPr>
      <w:r w:rsidRPr="00FE7C1A">
        <w:rPr>
          <w:sz w:val="20"/>
        </w:rPr>
        <w:t xml:space="preserve"> </w:t>
      </w:r>
    </w:p>
    <w:p w14:paraId="6AC808F0" w14:textId="77777777" w:rsidR="00F7531A" w:rsidRPr="00FE7C1A" w:rsidRDefault="00F7531A" w:rsidP="00F7531A">
      <w:pPr>
        <w:jc w:val="both"/>
        <w:rPr>
          <w:sz w:val="20"/>
        </w:rPr>
      </w:pPr>
      <w:r w:rsidRPr="00FE7C1A">
        <w:rPr>
          <w:i/>
          <w:sz w:val="20"/>
        </w:rPr>
        <w:t>Complejidad</w:t>
      </w:r>
      <w:r w:rsidRPr="00FE7C1A">
        <w:rPr>
          <w:sz w:val="20"/>
        </w:rPr>
        <w:t>. Que el TT refleje calidad en el desempeño y aplicación de los conocimientos adquiridos o acumulados a lo largo de la carrera, así como de las horas mínimas destinadas al trabajo.</w:t>
      </w:r>
    </w:p>
    <w:p w14:paraId="170BE0AB" w14:textId="77777777" w:rsidR="00F7531A" w:rsidRPr="00FE7C1A" w:rsidRDefault="00F7531A" w:rsidP="00F7531A">
      <w:pPr>
        <w:jc w:val="both"/>
        <w:rPr>
          <w:sz w:val="20"/>
        </w:rPr>
      </w:pPr>
    </w:p>
    <w:p w14:paraId="3DB6AECD" w14:textId="77777777" w:rsidR="00F7531A" w:rsidRPr="00FE7C1A" w:rsidRDefault="00F7531A" w:rsidP="00F7531A">
      <w:pPr>
        <w:jc w:val="both"/>
        <w:rPr>
          <w:sz w:val="20"/>
        </w:rPr>
      </w:pPr>
      <w:r w:rsidRPr="00FE7C1A">
        <w:rPr>
          <w:sz w:val="20"/>
        </w:rPr>
        <w:t>Esta sección no debe exceder un 25% del total, aproximadamente una página.</w:t>
      </w:r>
    </w:p>
    <w:p w14:paraId="245CCE88" w14:textId="77777777" w:rsidR="00F7531A" w:rsidRPr="00FE7C1A" w:rsidRDefault="00F7531A" w:rsidP="00F7531A">
      <w:pPr>
        <w:rPr>
          <w:b/>
        </w:rPr>
      </w:pPr>
    </w:p>
    <w:p w14:paraId="176C0C01" w14:textId="77777777" w:rsidR="00F7531A" w:rsidRPr="00FE7C1A" w:rsidRDefault="00F7531A" w:rsidP="00F7531A">
      <w:pPr>
        <w:rPr>
          <w:b/>
          <w:lang w:val="es-ES_tradnl"/>
        </w:rPr>
      </w:pPr>
      <w:r w:rsidRPr="00FE7C1A">
        <w:rPr>
          <w:b/>
        </w:rPr>
        <w:t xml:space="preserve">4. </w:t>
      </w:r>
      <w:r w:rsidRPr="00FE7C1A">
        <w:rPr>
          <w:b/>
          <w:lang w:val="es-ES_tradnl"/>
        </w:rPr>
        <w:t>Productos o Resultados esperados</w:t>
      </w:r>
    </w:p>
    <w:p w14:paraId="2715389D" w14:textId="77777777" w:rsidR="00F7531A" w:rsidRPr="00FE7C1A" w:rsidRDefault="00F7531A" w:rsidP="00F7531A">
      <w:pPr>
        <w:jc w:val="both"/>
        <w:rPr>
          <w:sz w:val="20"/>
        </w:rPr>
      </w:pPr>
    </w:p>
    <w:p w14:paraId="7429A5FD" w14:textId="77777777" w:rsidR="00F7531A" w:rsidRPr="00FE7C1A" w:rsidRDefault="00F7531A" w:rsidP="00F7531A">
      <w:pPr>
        <w:jc w:val="both"/>
        <w:rPr>
          <w:sz w:val="20"/>
        </w:rPr>
      </w:pPr>
      <w:r w:rsidRPr="00FE7C1A">
        <w:rPr>
          <w:sz w:val="20"/>
        </w:rPr>
        <w:t>En este apartado se describirán, de manera esquemática, los productos o resultados finales del TT, considerando el sistema a desarrollar, los documentos a generarse, las pruebas o experimentos a realizar para validar los resultados, etc.</w:t>
      </w:r>
    </w:p>
    <w:p w14:paraId="7CD1DBA2" w14:textId="77777777" w:rsidR="00F7531A" w:rsidRPr="00FE7C1A" w:rsidRDefault="00F7531A" w:rsidP="00F7531A">
      <w:pPr>
        <w:jc w:val="both"/>
        <w:rPr>
          <w:sz w:val="20"/>
        </w:rPr>
      </w:pPr>
    </w:p>
    <w:p w14:paraId="19E3D874" w14:textId="77777777" w:rsidR="00F7531A" w:rsidRPr="00FE7C1A" w:rsidRDefault="00F7531A" w:rsidP="00F7531A">
      <w:pPr>
        <w:pStyle w:val="NormalWeb"/>
        <w:spacing w:before="0" w:beforeAutospacing="0" w:after="0" w:afterAutospacing="0"/>
        <w:jc w:val="both"/>
        <w:rPr>
          <w:rFonts w:ascii="Times New Roman" w:hAnsi="Times New Roman"/>
          <w:color w:val="auto"/>
          <w:sz w:val="20"/>
        </w:rPr>
      </w:pPr>
      <w:r w:rsidRPr="00FE7C1A">
        <w:rPr>
          <w:rFonts w:ascii="Times New Roman" w:hAnsi="Times New Roman"/>
          <w:color w:val="auto"/>
          <w:sz w:val="20"/>
        </w:rPr>
        <w:t>Se recomienda esquematizar a grandes rasgos (diagrama de bloques) la arquitectura del producto a desarrollar en la Figura X.</w:t>
      </w:r>
    </w:p>
    <w:p w14:paraId="54F3A4B1" w14:textId="77777777" w:rsidR="00F7531A" w:rsidRPr="00FE7C1A" w:rsidRDefault="00F7531A" w:rsidP="00F7531A">
      <w:pPr>
        <w:pStyle w:val="NormalWeb"/>
        <w:spacing w:before="0" w:beforeAutospacing="0" w:after="0" w:afterAutospacing="0"/>
        <w:jc w:val="both"/>
        <w:rPr>
          <w:rFonts w:ascii="Times New Roman" w:hAnsi="Times New Roman"/>
          <w:color w:val="auto"/>
          <w:sz w:val="20"/>
        </w:rPr>
      </w:pPr>
    </w:p>
    <w:p w14:paraId="2202103D" w14:textId="77777777" w:rsidR="00F7531A" w:rsidRPr="00FE7C1A" w:rsidRDefault="00CA7A9E" w:rsidP="00F7531A">
      <w:pPr>
        <w:pStyle w:val="NormalWeb"/>
        <w:spacing w:before="0" w:beforeAutospacing="0" w:after="0" w:afterAutospacing="0"/>
        <w:jc w:val="center"/>
        <w:rPr>
          <w:rFonts w:ascii="Times New Roman" w:hAnsi="Times New Roman"/>
          <w:color w:val="auto"/>
          <w:sz w:val="20"/>
        </w:rPr>
      </w:pPr>
      <w:r w:rsidRPr="00FE7C1A">
        <w:rPr>
          <w:rFonts w:ascii="Times New Roman" w:hAnsi="Times New Roman"/>
          <w:noProof/>
          <w:color w:val="auto"/>
          <w:sz w:val="20"/>
        </w:rPr>
        <w:drawing>
          <wp:inline distT="0" distB="0" distL="0" distR="0" wp14:anchorId="5F4B89C1" wp14:editId="6FF08900">
            <wp:extent cx="3228975" cy="1371600"/>
            <wp:effectExtent l="19050" t="1905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371600"/>
                    </a:xfrm>
                    <a:prstGeom prst="rect">
                      <a:avLst/>
                    </a:prstGeom>
                    <a:noFill/>
                    <a:ln w="6350" cmpd="sng">
                      <a:solidFill>
                        <a:srgbClr val="000000"/>
                      </a:solidFill>
                      <a:miter lim="800000"/>
                      <a:headEnd/>
                      <a:tailEnd/>
                    </a:ln>
                    <a:effectLst/>
                  </pic:spPr>
                </pic:pic>
              </a:graphicData>
            </a:graphic>
          </wp:inline>
        </w:drawing>
      </w:r>
    </w:p>
    <w:p w14:paraId="4435CA41" w14:textId="77777777" w:rsidR="00F7531A" w:rsidRPr="00FE7C1A" w:rsidRDefault="00F7531A" w:rsidP="00F7531A">
      <w:pPr>
        <w:pStyle w:val="NormalWeb"/>
        <w:spacing w:before="0" w:beforeAutospacing="0" w:after="0" w:afterAutospacing="0"/>
        <w:jc w:val="center"/>
        <w:rPr>
          <w:rFonts w:ascii="Times New Roman" w:hAnsi="Times New Roman"/>
          <w:color w:val="auto"/>
          <w:sz w:val="20"/>
        </w:rPr>
      </w:pPr>
      <w:r w:rsidRPr="00FE7C1A">
        <w:rPr>
          <w:rFonts w:ascii="Times New Roman" w:hAnsi="Times New Roman"/>
          <w:color w:val="auto"/>
          <w:sz w:val="20"/>
        </w:rPr>
        <w:t>Figura X. Arquitectura del sistema.</w:t>
      </w:r>
    </w:p>
    <w:p w14:paraId="5E9CEE23" w14:textId="77777777" w:rsidR="00F7531A" w:rsidRPr="00FE7C1A" w:rsidRDefault="00F7531A" w:rsidP="00F7531A">
      <w:pPr>
        <w:pStyle w:val="NormalWeb"/>
        <w:spacing w:before="0" w:beforeAutospacing="0" w:after="0" w:afterAutospacing="0"/>
        <w:jc w:val="both"/>
        <w:rPr>
          <w:rFonts w:ascii="Times New Roman" w:hAnsi="Times New Roman"/>
          <w:color w:val="auto"/>
          <w:sz w:val="20"/>
        </w:rPr>
      </w:pPr>
    </w:p>
    <w:p w14:paraId="45689C57" w14:textId="77777777" w:rsidR="00F7531A" w:rsidRPr="00FE7C1A" w:rsidRDefault="00F7531A" w:rsidP="00F7531A">
      <w:pPr>
        <w:jc w:val="both"/>
        <w:rPr>
          <w:sz w:val="20"/>
        </w:rPr>
      </w:pPr>
      <w:r w:rsidRPr="00FE7C1A">
        <w:rPr>
          <w:sz w:val="20"/>
        </w:rPr>
        <w:t>También se pueden enlistar los productos esperados del TT, por ejemplo:</w:t>
      </w:r>
    </w:p>
    <w:p w14:paraId="59429776" w14:textId="77777777" w:rsidR="00F7531A" w:rsidRPr="00FE7C1A" w:rsidRDefault="00F7531A" w:rsidP="00F7531A">
      <w:pPr>
        <w:jc w:val="both"/>
        <w:rPr>
          <w:sz w:val="20"/>
        </w:rPr>
      </w:pPr>
    </w:p>
    <w:p w14:paraId="6AB96C3F" w14:textId="77777777" w:rsidR="00F7531A" w:rsidRPr="00FE7C1A" w:rsidRDefault="00F7531A" w:rsidP="00F7531A">
      <w:pPr>
        <w:numPr>
          <w:ilvl w:val="0"/>
          <w:numId w:val="9"/>
        </w:numPr>
        <w:jc w:val="both"/>
        <w:rPr>
          <w:sz w:val="20"/>
        </w:rPr>
      </w:pPr>
      <w:r w:rsidRPr="00FE7C1A">
        <w:rPr>
          <w:sz w:val="20"/>
        </w:rPr>
        <w:t>El código.</w:t>
      </w:r>
    </w:p>
    <w:p w14:paraId="667A99AE" w14:textId="77777777" w:rsidR="00F7531A" w:rsidRPr="00FE7C1A" w:rsidRDefault="00F7531A" w:rsidP="00F7531A">
      <w:pPr>
        <w:numPr>
          <w:ilvl w:val="0"/>
          <w:numId w:val="9"/>
        </w:numPr>
        <w:jc w:val="both"/>
        <w:rPr>
          <w:sz w:val="20"/>
        </w:rPr>
      </w:pPr>
      <w:r w:rsidRPr="00FE7C1A">
        <w:rPr>
          <w:sz w:val="20"/>
        </w:rPr>
        <w:t>La documentación técnica del sistema.</w:t>
      </w:r>
    </w:p>
    <w:p w14:paraId="08669E87" w14:textId="77777777" w:rsidR="00F7531A" w:rsidRPr="00FE7C1A" w:rsidRDefault="00F7531A" w:rsidP="00F7531A">
      <w:pPr>
        <w:numPr>
          <w:ilvl w:val="0"/>
          <w:numId w:val="9"/>
        </w:numPr>
        <w:jc w:val="both"/>
        <w:rPr>
          <w:sz w:val="20"/>
        </w:rPr>
      </w:pPr>
      <w:r w:rsidRPr="00FE7C1A">
        <w:rPr>
          <w:sz w:val="20"/>
        </w:rPr>
        <w:t>El manual de usuario.</w:t>
      </w:r>
    </w:p>
    <w:p w14:paraId="63DC4D40" w14:textId="77777777" w:rsidR="00F7531A" w:rsidRPr="00FE7C1A" w:rsidRDefault="00F7531A" w:rsidP="00F7531A">
      <w:pPr>
        <w:numPr>
          <w:ilvl w:val="0"/>
          <w:numId w:val="9"/>
        </w:numPr>
        <w:jc w:val="both"/>
        <w:rPr>
          <w:sz w:val="20"/>
        </w:rPr>
      </w:pPr>
      <w:r w:rsidRPr="00FE7C1A">
        <w:rPr>
          <w:sz w:val="20"/>
        </w:rPr>
        <w:t>Alguna publicación.</w:t>
      </w:r>
    </w:p>
    <w:p w14:paraId="158C7089" w14:textId="77777777" w:rsidR="00F7531A" w:rsidRPr="00FE7C1A" w:rsidRDefault="00F7531A" w:rsidP="00F7531A">
      <w:pPr>
        <w:jc w:val="both"/>
        <w:rPr>
          <w:sz w:val="20"/>
        </w:rPr>
      </w:pPr>
    </w:p>
    <w:p w14:paraId="47C5FAE8" w14:textId="77777777" w:rsidR="00F7531A" w:rsidRPr="00FE7C1A" w:rsidRDefault="00F7531A" w:rsidP="00F7531A">
      <w:pPr>
        <w:jc w:val="both"/>
        <w:rPr>
          <w:sz w:val="20"/>
        </w:rPr>
      </w:pPr>
      <w:r w:rsidRPr="00FE7C1A">
        <w:rPr>
          <w:sz w:val="20"/>
        </w:rPr>
        <w:t>Esta sección no debe exceder un 20% del total, aproximadamente 0.8 páginas.</w:t>
      </w:r>
    </w:p>
    <w:p w14:paraId="11376688" w14:textId="77777777" w:rsidR="00F7531A" w:rsidRPr="00FE7C1A" w:rsidRDefault="00F7531A" w:rsidP="00F7531A">
      <w:pPr>
        <w:rPr>
          <w:b/>
          <w:sz w:val="20"/>
        </w:rPr>
      </w:pPr>
    </w:p>
    <w:p w14:paraId="1565377D" w14:textId="77777777" w:rsidR="00F7531A" w:rsidRPr="00FE7C1A" w:rsidRDefault="00F7531A" w:rsidP="00F7531A">
      <w:pPr>
        <w:rPr>
          <w:b/>
        </w:rPr>
      </w:pPr>
      <w:r w:rsidRPr="00FE7C1A">
        <w:rPr>
          <w:b/>
        </w:rPr>
        <w:t>5. Metodología</w:t>
      </w:r>
    </w:p>
    <w:p w14:paraId="670E8635" w14:textId="77777777" w:rsidR="00F7531A" w:rsidRPr="00FE7C1A" w:rsidRDefault="00F7531A" w:rsidP="00F7531A">
      <w:pPr>
        <w:pStyle w:val="HTMLconformatoprevio"/>
        <w:jc w:val="both"/>
        <w:rPr>
          <w:rFonts w:ascii="Times New Roman" w:hAnsi="Times New Roman"/>
        </w:rPr>
      </w:pPr>
    </w:p>
    <w:p w14:paraId="333F8A41" w14:textId="77777777" w:rsidR="00F7531A" w:rsidRPr="00FE7C1A" w:rsidRDefault="00F7531A" w:rsidP="00F7531A">
      <w:pPr>
        <w:pStyle w:val="HTMLconformatoprevio"/>
        <w:jc w:val="both"/>
        <w:rPr>
          <w:rFonts w:ascii="Times New Roman" w:hAnsi="Times New Roman"/>
        </w:rPr>
      </w:pPr>
      <w:r w:rsidRPr="00FE7C1A">
        <w:rPr>
          <w:rFonts w:ascii="Times New Roman" w:hAnsi="Times New Roman"/>
        </w:rPr>
        <w:t>Se describirán las vías que facilitarán el desarrollo del proyecto. Se sugiere definir las metas intermedias a alcanzar y seguir algún estándar (por ejemplo, ISO9001), pero no se pondrá la descripción del estándar, sino su aplicación a la planeación del trabajo a realizar. Se mencionarán las técnicas y herramientas a emplear.</w:t>
      </w:r>
    </w:p>
    <w:p w14:paraId="27A7A1C7" w14:textId="77777777" w:rsidR="00F7531A" w:rsidRPr="00FE7C1A" w:rsidRDefault="00F7531A" w:rsidP="00F7531A">
      <w:pPr>
        <w:pStyle w:val="HTMLconformatoprevio"/>
        <w:jc w:val="both"/>
        <w:rPr>
          <w:rFonts w:ascii="Times New Roman" w:hAnsi="Times New Roman"/>
        </w:rPr>
      </w:pPr>
    </w:p>
    <w:p w14:paraId="64F611AD" w14:textId="77777777" w:rsidR="00F7531A" w:rsidRPr="00FE7C1A" w:rsidRDefault="00F7531A" w:rsidP="00F7531A">
      <w:pPr>
        <w:jc w:val="both"/>
        <w:rPr>
          <w:sz w:val="20"/>
        </w:rPr>
      </w:pPr>
      <w:r w:rsidRPr="00FE7C1A">
        <w:rPr>
          <w:sz w:val="20"/>
        </w:rPr>
        <w:t>Esta sección no debe exceder un 20% del total, aproximadamente 0.8 páginas.</w:t>
      </w:r>
    </w:p>
    <w:p w14:paraId="4F111780" w14:textId="77777777" w:rsidR="00F7531A" w:rsidRPr="00FE7C1A" w:rsidRDefault="00F7531A" w:rsidP="00F7531A">
      <w:pPr>
        <w:pStyle w:val="HTMLconformatoprevio"/>
        <w:jc w:val="both"/>
        <w:rPr>
          <w:rFonts w:ascii="Times New Roman" w:hAnsi="Times New Roman"/>
        </w:rPr>
      </w:pPr>
    </w:p>
    <w:p w14:paraId="5DBF7ACA" w14:textId="77777777" w:rsidR="00F7531A" w:rsidRPr="00FE7C1A" w:rsidRDefault="00F7531A" w:rsidP="00F7531A">
      <w:pPr>
        <w:rPr>
          <w:b/>
        </w:rPr>
      </w:pPr>
      <w:r w:rsidRPr="00FE7C1A">
        <w:rPr>
          <w:b/>
        </w:rPr>
        <w:lastRenderedPageBreak/>
        <w:t>6. Cronograma</w:t>
      </w:r>
    </w:p>
    <w:p w14:paraId="15D689CD" w14:textId="77777777" w:rsidR="00F7531A" w:rsidRPr="00FE7C1A" w:rsidRDefault="00F7531A" w:rsidP="00F7531A">
      <w:pPr>
        <w:pStyle w:val="HTMLconformatoprevio"/>
        <w:jc w:val="both"/>
        <w:rPr>
          <w:rFonts w:ascii="Times New Roman" w:hAnsi="Times New Roman"/>
        </w:rPr>
      </w:pPr>
    </w:p>
    <w:p w14:paraId="62713EF5" w14:textId="77777777" w:rsidR="00F7531A" w:rsidRPr="00FE7C1A" w:rsidRDefault="00F7531A" w:rsidP="00F7531A">
      <w:pPr>
        <w:jc w:val="both"/>
        <w:rPr>
          <w:rFonts w:cs="Courier New"/>
          <w:sz w:val="20"/>
          <w:szCs w:val="20"/>
        </w:rPr>
      </w:pPr>
      <w:r w:rsidRPr="00FE7C1A">
        <w:rPr>
          <w:rFonts w:cs="Courier New"/>
          <w:sz w:val="20"/>
          <w:szCs w:val="20"/>
        </w:rPr>
        <w:t xml:space="preserve">Planear las etapas, actividades o tareas clave que demande el TT y estimar su tiempo de realización. </w:t>
      </w:r>
      <w:r w:rsidR="00BD0987">
        <w:rPr>
          <w:rFonts w:cs="Courier New"/>
          <w:sz w:val="20"/>
          <w:szCs w:val="20"/>
        </w:rPr>
        <w:t xml:space="preserve">Su elaboración debe apoyar la delimitación de los alcances del proyecto. </w:t>
      </w:r>
      <w:r w:rsidRPr="00FE7C1A">
        <w:rPr>
          <w:rFonts w:cs="Courier New"/>
          <w:sz w:val="20"/>
          <w:szCs w:val="20"/>
        </w:rPr>
        <w:t>Elaborar un cronograma por alumno.</w:t>
      </w:r>
      <w:r w:rsidR="006B523D" w:rsidRPr="00FE7C1A">
        <w:rPr>
          <w:rFonts w:cs="Courier New"/>
          <w:sz w:val="20"/>
          <w:szCs w:val="20"/>
        </w:rPr>
        <w:t xml:space="preserve"> El </w:t>
      </w:r>
      <w:r w:rsidR="00BD0987">
        <w:rPr>
          <w:rFonts w:cs="Courier New"/>
          <w:sz w:val="20"/>
          <w:szCs w:val="20"/>
        </w:rPr>
        <w:t>tiempo considerado</w:t>
      </w:r>
      <w:r w:rsidR="006B523D" w:rsidRPr="00FE7C1A">
        <w:rPr>
          <w:rFonts w:cs="Courier New"/>
          <w:sz w:val="20"/>
          <w:szCs w:val="20"/>
        </w:rPr>
        <w:t xml:space="preserve"> debe concluir normalmente en </w:t>
      </w:r>
      <w:proofErr w:type="gramStart"/>
      <w:r w:rsidR="006B523D" w:rsidRPr="00FE7C1A">
        <w:rPr>
          <w:rFonts w:cs="Courier New"/>
          <w:sz w:val="20"/>
          <w:szCs w:val="20"/>
        </w:rPr>
        <w:t>Mayo</w:t>
      </w:r>
      <w:proofErr w:type="gramEnd"/>
      <w:r w:rsidR="006B523D" w:rsidRPr="00FE7C1A">
        <w:rPr>
          <w:rFonts w:cs="Courier New"/>
          <w:sz w:val="20"/>
          <w:szCs w:val="20"/>
        </w:rPr>
        <w:t>, los casos especiales se revisarán de manera individual.</w:t>
      </w:r>
      <w:r w:rsidR="008E2246">
        <w:rPr>
          <w:rFonts w:cs="Courier New"/>
          <w:sz w:val="20"/>
          <w:szCs w:val="20"/>
        </w:rPr>
        <w:t xml:space="preserve"> Al final de este documento se encuentra un ejemplo.</w:t>
      </w:r>
    </w:p>
    <w:p w14:paraId="2D8933C4" w14:textId="77777777" w:rsidR="00F7531A" w:rsidRPr="00FE7C1A" w:rsidRDefault="00F7531A" w:rsidP="00F7531A">
      <w:pPr>
        <w:jc w:val="both"/>
        <w:rPr>
          <w:sz w:val="20"/>
        </w:rPr>
      </w:pPr>
    </w:p>
    <w:p w14:paraId="0393BC3A" w14:textId="77777777" w:rsidR="00F7531A" w:rsidRPr="00FE7C1A" w:rsidRDefault="00F7531A" w:rsidP="00F7531A">
      <w:pPr>
        <w:rPr>
          <w:b/>
        </w:rPr>
      </w:pPr>
      <w:commentRangeStart w:id="7"/>
      <w:r w:rsidRPr="00FE7C1A">
        <w:rPr>
          <w:b/>
        </w:rPr>
        <w:t>7. Referencias</w:t>
      </w:r>
      <w:commentRangeEnd w:id="7"/>
      <w:r w:rsidRPr="00FE7C1A">
        <w:rPr>
          <w:rStyle w:val="Refdecomentario"/>
        </w:rPr>
        <w:commentReference w:id="7"/>
      </w:r>
    </w:p>
    <w:p w14:paraId="55A89E43" w14:textId="77777777" w:rsidR="00F7531A" w:rsidRPr="00FE7C1A" w:rsidRDefault="00F7531A" w:rsidP="00F7531A">
      <w:pPr>
        <w:jc w:val="both"/>
        <w:rPr>
          <w:sz w:val="20"/>
        </w:rPr>
      </w:pPr>
    </w:p>
    <w:p w14:paraId="40CC5C16" w14:textId="77777777" w:rsidR="006B523D" w:rsidRPr="00FE7C1A" w:rsidRDefault="006B523D" w:rsidP="00751BD5">
      <w:pPr>
        <w:numPr>
          <w:ilvl w:val="0"/>
          <w:numId w:val="5"/>
        </w:numPr>
        <w:jc w:val="both"/>
        <w:rPr>
          <w:sz w:val="20"/>
        </w:rPr>
      </w:pPr>
      <w:r w:rsidRPr="00FE7C1A">
        <w:rPr>
          <w:sz w:val="20"/>
        </w:rPr>
        <w:t>G. Baena Paz, S. Montero Olivares, Tesis en 30 días, Cd. Neza, EDOMEX, México, 1999.</w:t>
      </w:r>
    </w:p>
    <w:p w14:paraId="7AF59978" w14:textId="77777777" w:rsidR="006B523D" w:rsidRPr="00FE7C1A" w:rsidRDefault="006B523D" w:rsidP="00751BD5">
      <w:pPr>
        <w:numPr>
          <w:ilvl w:val="0"/>
          <w:numId w:val="5"/>
        </w:numPr>
        <w:jc w:val="both"/>
        <w:rPr>
          <w:sz w:val="20"/>
        </w:rPr>
      </w:pPr>
      <w:r w:rsidRPr="00FE7C1A">
        <w:rPr>
          <w:sz w:val="20"/>
        </w:rPr>
        <w:t>S. Mercado, ¿Cómo hacer una Tesis?, México, D.F., México, 1994.</w:t>
      </w:r>
    </w:p>
    <w:p w14:paraId="3B0D9CDC" w14:textId="77777777" w:rsidR="006B523D" w:rsidRPr="00FE7C1A" w:rsidRDefault="006B523D" w:rsidP="00751BD5">
      <w:pPr>
        <w:numPr>
          <w:ilvl w:val="0"/>
          <w:numId w:val="5"/>
        </w:numPr>
        <w:jc w:val="both"/>
        <w:rPr>
          <w:sz w:val="20"/>
        </w:rPr>
      </w:pPr>
      <w:r w:rsidRPr="00FE7C1A">
        <w:rPr>
          <w:sz w:val="20"/>
        </w:rPr>
        <w:t>M. Tamayo y Tamayo, Metodología Formal de la Investigación Científica, México, D.F., México, 1997.</w:t>
      </w:r>
    </w:p>
    <w:p w14:paraId="14477EF6" w14:textId="77777777" w:rsidR="00F7531A" w:rsidRPr="00FE7C1A" w:rsidRDefault="00F7531A" w:rsidP="00751BD5">
      <w:pPr>
        <w:numPr>
          <w:ilvl w:val="0"/>
          <w:numId w:val="5"/>
        </w:numPr>
        <w:jc w:val="both"/>
        <w:rPr>
          <w:sz w:val="20"/>
        </w:rPr>
      </w:pPr>
      <w:r w:rsidRPr="00987C56">
        <w:rPr>
          <w:sz w:val="20"/>
        </w:rPr>
        <w:t>Título del Trabajo Termina,</w:t>
      </w:r>
      <w:r w:rsidRPr="00FE7C1A">
        <w:rPr>
          <w:sz w:val="20"/>
        </w:rPr>
        <w:t xml:space="preserve"> TT #####, Año de realización, Nombre del director.</w:t>
      </w:r>
    </w:p>
    <w:p w14:paraId="15DE7172" w14:textId="77777777" w:rsidR="00F7531A" w:rsidRPr="00FE7C1A" w:rsidRDefault="00F7531A" w:rsidP="00F7531A">
      <w:pPr>
        <w:numPr>
          <w:ilvl w:val="0"/>
          <w:numId w:val="5"/>
        </w:numPr>
        <w:jc w:val="both"/>
        <w:rPr>
          <w:sz w:val="20"/>
        </w:rPr>
      </w:pPr>
      <w:r w:rsidRPr="00987C56">
        <w:rPr>
          <w:sz w:val="20"/>
        </w:rPr>
        <w:t>Sistema para administración de información de centros comerciales</w:t>
      </w:r>
      <w:r w:rsidRPr="00FE7C1A">
        <w:rPr>
          <w:sz w:val="20"/>
        </w:rPr>
        <w:t>, TT 0353-6, 2002, Sánchez Juárez J.</w:t>
      </w:r>
    </w:p>
    <w:p w14:paraId="11B2E03C" w14:textId="77777777" w:rsidR="00F7531A" w:rsidRPr="00FE7C1A" w:rsidRDefault="00F7531A" w:rsidP="00F7531A">
      <w:pPr>
        <w:numPr>
          <w:ilvl w:val="0"/>
          <w:numId w:val="5"/>
        </w:numPr>
        <w:jc w:val="both"/>
        <w:rPr>
          <w:sz w:val="20"/>
        </w:rPr>
      </w:pPr>
      <w:r w:rsidRPr="00987C56">
        <w:rPr>
          <w:sz w:val="20"/>
        </w:rPr>
        <w:t>Título del Proyecto de Investigación o propuesta de estudio con registro ante CGPI</w:t>
      </w:r>
      <w:r w:rsidRPr="00FE7C1A">
        <w:rPr>
          <w:sz w:val="20"/>
        </w:rPr>
        <w:t>, Nombre del director del proyecto, Proyecto de Investigación CGPI 20##-####.</w:t>
      </w:r>
    </w:p>
    <w:p w14:paraId="16510BA8" w14:textId="77777777" w:rsidR="00F7531A" w:rsidRPr="00FE7C1A" w:rsidRDefault="00F7531A" w:rsidP="00F7531A">
      <w:pPr>
        <w:numPr>
          <w:ilvl w:val="0"/>
          <w:numId w:val="5"/>
        </w:numPr>
        <w:jc w:val="both"/>
        <w:rPr>
          <w:sz w:val="20"/>
        </w:rPr>
      </w:pPr>
      <w:r w:rsidRPr="00987C56">
        <w:rPr>
          <w:sz w:val="20"/>
        </w:rPr>
        <w:t>INTRA-ESCOM Intranet para la Escuela Superior de Cómputo del Instituto Politécnico Nacional</w:t>
      </w:r>
      <w:r w:rsidRPr="00FE7C1A">
        <w:rPr>
          <w:sz w:val="20"/>
        </w:rPr>
        <w:t>, Carreto Arellano C., Proyecto de Investigación CGPI 2002-0876.</w:t>
      </w:r>
    </w:p>
    <w:p w14:paraId="3E38E5CD" w14:textId="77777777" w:rsidR="00F7531A" w:rsidRPr="00FE7C1A" w:rsidRDefault="00F7531A" w:rsidP="00F7531A">
      <w:pPr>
        <w:numPr>
          <w:ilvl w:val="0"/>
          <w:numId w:val="5"/>
        </w:numPr>
        <w:jc w:val="both"/>
        <w:rPr>
          <w:sz w:val="20"/>
        </w:rPr>
      </w:pPr>
      <w:r w:rsidRPr="00FE7C1A">
        <w:rPr>
          <w:sz w:val="20"/>
        </w:rPr>
        <w:t>Proyecto CONACYT #####, Nombre del responsable.</w:t>
      </w:r>
    </w:p>
    <w:p w14:paraId="27D4C509" w14:textId="77777777" w:rsidR="00F7531A" w:rsidRPr="00FE7C1A" w:rsidRDefault="00F7531A" w:rsidP="00F7531A">
      <w:pPr>
        <w:numPr>
          <w:ilvl w:val="0"/>
          <w:numId w:val="5"/>
        </w:numPr>
        <w:jc w:val="both"/>
        <w:rPr>
          <w:sz w:val="20"/>
          <w:lang w:val="en-US"/>
        </w:rPr>
      </w:pPr>
      <w:r w:rsidRPr="00FE7C1A">
        <w:rPr>
          <w:sz w:val="20"/>
        </w:rPr>
        <w:t>G. O. Young, “</w:t>
      </w:r>
      <w:proofErr w:type="spellStart"/>
      <w:r w:rsidRPr="00FE7C1A">
        <w:rPr>
          <w:sz w:val="20"/>
        </w:rPr>
        <w:t>Synthetic</w:t>
      </w:r>
      <w:proofErr w:type="spellEnd"/>
      <w:r w:rsidRPr="00FE7C1A">
        <w:rPr>
          <w:sz w:val="20"/>
        </w:rPr>
        <w:t xml:space="preserve"> </w:t>
      </w:r>
      <w:proofErr w:type="spellStart"/>
      <w:r w:rsidRPr="00FE7C1A">
        <w:rPr>
          <w:sz w:val="20"/>
        </w:rPr>
        <w:t>structure</w:t>
      </w:r>
      <w:proofErr w:type="spellEnd"/>
      <w:r w:rsidRPr="00FE7C1A">
        <w:rPr>
          <w:sz w:val="20"/>
        </w:rPr>
        <w:t xml:space="preserve"> of industrial </w:t>
      </w:r>
      <w:proofErr w:type="spellStart"/>
      <w:r w:rsidRPr="00FE7C1A">
        <w:rPr>
          <w:sz w:val="20"/>
        </w:rPr>
        <w:t>plastics</w:t>
      </w:r>
      <w:proofErr w:type="spellEnd"/>
      <w:r w:rsidRPr="00FE7C1A">
        <w:rPr>
          <w:sz w:val="20"/>
        </w:rPr>
        <w:t xml:space="preserve"> (</w:t>
      </w:r>
      <w:r w:rsidR="00FE7C1A" w:rsidRPr="00FE7C1A">
        <w:rPr>
          <w:sz w:val="20"/>
        </w:rPr>
        <w:t>Estilo de libro con título de la contribuci</w:t>
      </w:r>
      <w:r w:rsidR="00FE7C1A">
        <w:rPr>
          <w:sz w:val="20"/>
        </w:rPr>
        <w:t>ón y editor</w:t>
      </w:r>
      <w:r w:rsidRPr="00FE7C1A">
        <w:rPr>
          <w:sz w:val="20"/>
        </w:rPr>
        <w:t>),”</w:t>
      </w:r>
      <w:r w:rsidR="00FE7C1A" w:rsidRPr="00FE7C1A">
        <w:rPr>
          <w:sz w:val="20"/>
        </w:rPr>
        <w:t xml:space="preserve"> </w:t>
      </w:r>
      <w:r w:rsidRPr="00FE7C1A">
        <w:rPr>
          <w:sz w:val="20"/>
        </w:rPr>
        <w:t xml:space="preserve">in </w:t>
      </w:r>
      <w:proofErr w:type="spellStart"/>
      <w:r w:rsidRPr="00FE7C1A">
        <w:rPr>
          <w:sz w:val="20"/>
        </w:rPr>
        <w:t>Plastics</w:t>
      </w:r>
      <w:proofErr w:type="spellEnd"/>
      <w:r w:rsidRPr="00FE7C1A">
        <w:rPr>
          <w:sz w:val="20"/>
        </w:rPr>
        <w:t xml:space="preserve">, 2nd ed. vol. 3, J. Peters, Ed.  </w:t>
      </w:r>
      <w:r w:rsidRPr="00FE7C1A">
        <w:rPr>
          <w:sz w:val="20"/>
          <w:lang w:val="en-US"/>
        </w:rPr>
        <w:t>New York: McGraw-Hill, 1964, pp. 15–64.</w:t>
      </w:r>
    </w:p>
    <w:p w14:paraId="2897C2C3" w14:textId="77777777" w:rsidR="00F7531A" w:rsidRPr="00FE7C1A" w:rsidRDefault="00F7531A" w:rsidP="00F7531A">
      <w:pPr>
        <w:numPr>
          <w:ilvl w:val="0"/>
          <w:numId w:val="5"/>
        </w:numPr>
        <w:jc w:val="both"/>
        <w:rPr>
          <w:sz w:val="20"/>
          <w:lang w:val="en-US"/>
        </w:rPr>
      </w:pPr>
      <w:r w:rsidRPr="00FE7C1A">
        <w:rPr>
          <w:sz w:val="20"/>
          <w:lang w:val="en-US"/>
        </w:rPr>
        <w:t>W.-K. Chen, Linear Networks and Systems (</w:t>
      </w:r>
      <w:proofErr w:type="spellStart"/>
      <w:r w:rsidR="00FE7C1A">
        <w:rPr>
          <w:sz w:val="20"/>
          <w:lang w:val="en-US"/>
        </w:rPr>
        <w:t>Estilo</w:t>
      </w:r>
      <w:proofErr w:type="spellEnd"/>
      <w:r w:rsidR="00FE7C1A">
        <w:rPr>
          <w:sz w:val="20"/>
          <w:lang w:val="en-US"/>
        </w:rPr>
        <w:t xml:space="preserve"> para </w:t>
      </w:r>
      <w:proofErr w:type="spellStart"/>
      <w:r w:rsidR="00FE7C1A">
        <w:rPr>
          <w:sz w:val="20"/>
          <w:lang w:val="en-US"/>
        </w:rPr>
        <w:t>libros</w:t>
      </w:r>
      <w:proofErr w:type="spellEnd"/>
      <w:r w:rsidRPr="00FE7C1A">
        <w:rPr>
          <w:sz w:val="20"/>
          <w:lang w:val="en-US"/>
        </w:rPr>
        <w:t>).</w:t>
      </w:r>
      <w:r w:rsidR="00FE7C1A">
        <w:rPr>
          <w:sz w:val="20"/>
          <w:lang w:val="en-US"/>
        </w:rPr>
        <w:t xml:space="preserve"> </w:t>
      </w:r>
      <w:r w:rsidRPr="00FE7C1A">
        <w:rPr>
          <w:sz w:val="20"/>
          <w:lang w:val="en-US"/>
        </w:rPr>
        <w:t>Belmont, CA: Wadsworth, 1993, pp. 123–135.</w:t>
      </w:r>
    </w:p>
    <w:p w14:paraId="61177A2B" w14:textId="77777777" w:rsidR="00F7531A" w:rsidRPr="00FE7C1A" w:rsidRDefault="00F7531A" w:rsidP="00F7531A">
      <w:pPr>
        <w:numPr>
          <w:ilvl w:val="0"/>
          <w:numId w:val="5"/>
        </w:numPr>
        <w:jc w:val="both"/>
        <w:rPr>
          <w:sz w:val="20"/>
          <w:lang w:val="en-US"/>
        </w:rPr>
      </w:pPr>
      <w:r w:rsidRPr="00FE7C1A">
        <w:rPr>
          <w:sz w:val="20"/>
          <w:lang w:val="en-US"/>
        </w:rPr>
        <w:t>H. Poor, An Introduction to Signal Detection and Estimation. New</w:t>
      </w:r>
      <w:r w:rsidR="00750857">
        <w:rPr>
          <w:sz w:val="20"/>
          <w:lang w:val="en-US"/>
        </w:rPr>
        <w:t xml:space="preserve"> York: Springer-Verlag, 1985, cap</w:t>
      </w:r>
      <w:r w:rsidRPr="00FE7C1A">
        <w:rPr>
          <w:sz w:val="20"/>
          <w:lang w:val="en-US"/>
        </w:rPr>
        <w:t>. 4.</w:t>
      </w:r>
    </w:p>
    <w:p w14:paraId="5CB6C0D3" w14:textId="77777777" w:rsidR="00F7531A" w:rsidRPr="00FE7C1A" w:rsidRDefault="00F7531A" w:rsidP="00F7531A">
      <w:pPr>
        <w:numPr>
          <w:ilvl w:val="0"/>
          <w:numId w:val="5"/>
        </w:numPr>
        <w:jc w:val="both"/>
        <w:rPr>
          <w:sz w:val="20"/>
          <w:lang w:val="en-US"/>
        </w:rPr>
      </w:pPr>
      <w:r w:rsidRPr="00FE7C1A">
        <w:rPr>
          <w:sz w:val="20"/>
          <w:lang w:val="en-US"/>
        </w:rPr>
        <w:t>B. Smith, “An approach to graphs of linear forms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trabajos</w:t>
      </w:r>
      <w:proofErr w:type="spellEnd"/>
      <w:r w:rsidR="00750857">
        <w:rPr>
          <w:sz w:val="20"/>
          <w:lang w:val="en-US"/>
        </w:rPr>
        <w:t xml:space="preserve"> sin </w:t>
      </w:r>
      <w:proofErr w:type="spellStart"/>
      <w:r w:rsidR="00750857">
        <w:rPr>
          <w:sz w:val="20"/>
          <w:lang w:val="en-US"/>
        </w:rPr>
        <w:t>publicar</w:t>
      </w:r>
      <w:proofErr w:type="spellEnd"/>
      <w:r w:rsidRPr="00FE7C1A">
        <w:rPr>
          <w:sz w:val="20"/>
          <w:lang w:val="en-US"/>
        </w:rPr>
        <w:t xml:space="preserve">),” </w:t>
      </w:r>
      <w:r w:rsidR="00750857">
        <w:rPr>
          <w:sz w:val="20"/>
          <w:lang w:val="en-US"/>
        </w:rPr>
        <w:t xml:space="preserve">sin </w:t>
      </w:r>
      <w:proofErr w:type="spellStart"/>
      <w:r w:rsidR="00750857">
        <w:rPr>
          <w:sz w:val="20"/>
          <w:lang w:val="en-US"/>
        </w:rPr>
        <w:t>publicar</w:t>
      </w:r>
      <w:proofErr w:type="spellEnd"/>
      <w:r w:rsidRPr="00FE7C1A">
        <w:rPr>
          <w:sz w:val="20"/>
          <w:lang w:val="en-US"/>
        </w:rPr>
        <w:t>.</w:t>
      </w:r>
    </w:p>
    <w:p w14:paraId="6A104C7F" w14:textId="77777777" w:rsidR="00F7531A" w:rsidRPr="00FE7C1A" w:rsidRDefault="00F7531A" w:rsidP="00F7531A">
      <w:pPr>
        <w:numPr>
          <w:ilvl w:val="0"/>
          <w:numId w:val="5"/>
        </w:numPr>
        <w:jc w:val="both"/>
        <w:rPr>
          <w:sz w:val="20"/>
          <w:lang w:val="en-US"/>
        </w:rPr>
      </w:pPr>
      <w:r w:rsidRPr="00750857">
        <w:rPr>
          <w:sz w:val="20"/>
          <w:lang w:val="es-MX"/>
        </w:rPr>
        <w:t>E. H. Miller, “A note on re</w:t>
      </w:r>
      <w:r w:rsidR="00750857" w:rsidRPr="00750857">
        <w:rPr>
          <w:sz w:val="20"/>
          <w:lang w:val="es-MX"/>
        </w:rPr>
        <w:t>flector arrays (Estilo para revistas especializadas</w:t>
      </w:r>
      <w:r w:rsidRPr="00750857">
        <w:rPr>
          <w:sz w:val="20"/>
          <w:lang w:val="es-MX"/>
        </w:rPr>
        <w:t>—Ac</w:t>
      </w:r>
      <w:r w:rsidR="00750857" w:rsidRPr="00750857">
        <w:rPr>
          <w:sz w:val="20"/>
          <w:lang w:val="es-MX"/>
        </w:rPr>
        <w:t>eptado para su publicaci</w:t>
      </w:r>
      <w:r w:rsidR="00750857">
        <w:rPr>
          <w:sz w:val="20"/>
          <w:lang w:val="es-MX"/>
        </w:rPr>
        <w:t>ón</w:t>
      </w:r>
      <w:r w:rsidRPr="00750857">
        <w:rPr>
          <w:sz w:val="20"/>
          <w:lang w:val="es-MX"/>
        </w:rPr>
        <w:t xml:space="preserve">),” IEEE Trans. </w:t>
      </w:r>
      <w:r w:rsidRPr="00FE7C1A">
        <w:rPr>
          <w:sz w:val="20"/>
          <w:lang w:val="en-US"/>
        </w:rPr>
        <w:t xml:space="preserve">Antennas </w:t>
      </w:r>
      <w:proofErr w:type="spellStart"/>
      <w:r w:rsidRPr="00FE7C1A">
        <w:rPr>
          <w:sz w:val="20"/>
          <w:lang w:val="en-US"/>
        </w:rPr>
        <w:t>Propagat</w:t>
      </w:r>
      <w:proofErr w:type="spellEnd"/>
      <w:r w:rsidRPr="00FE7C1A">
        <w:rPr>
          <w:sz w:val="20"/>
          <w:lang w:val="en-US"/>
        </w:rPr>
        <w:t xml:space="preserve">., </w:t>
      </w:r>
      <w:proofErr w:type="spellStart"/>
      <w:r w:rsidR="00750857">
        <w:rPr>
          <w:sz w:val="20"/>
          <w:lang w:val="en-US"/>
        </w:rPr>
        <w:t>en</w:t>
      </w:r>
      <w:proofErr w:type="spellEnd"/>
      <w:r w:rsidR="00750857">
        <w:rPr>
          <w:sz w:val="20"/>
          <w:lang w:val="en-US"/>
        </w:rPr>
        <w:t xml:space="preserve"> </w:t>
      </w:r>
      <w:proofErr w:type="spellStart"/>
      <w:r w:rsidR="00750857">
        <w:rPr>
          <w:sz w:val="20"/>
          <w:lang w:val="en-US"/>
        </w:rPr>
        <w:t>proceso</w:t>
      </w:r>
      <w:proofErr w:type="spellEnd"/>
      <w:r w:rsidR="00750857">
        <w:rPr>
          <w:sz w:val="20"/>
          <w:lang w:val="en-US"/>
        </w:rPr>
        <w:t xml:space="preserve"> de </w:t>
      </w:r>
      <w:proofErr w:type="spellStart"/>
      <w:r w:rsidR="00750857">
        <w:rPr>
          <w:sz w:val="20"/>
          <w:lang w:val="en-US"/>
        </w:rPr>
        <w:t>publicación</w:t>
      </w:r>
      <w:proofErr w:type="spellEnd"/>
      <w:r w:rsidRPr="00FE7C1A">
        <w:rPr>
          <w:sz w:val="20"/>
          <w:lang w:val="en-US"/>
        </w:rPr>
        <w:t>.</w:t>
      </w:r>
    </w:p>
    <w:p w14:paraId="0E5388EB" w14:textId="77777777" w:rsidR="00F7531A" w:rsidRPr="00750857" w:rsidRDefault="00F7531A" w:rsidP="00F7531A">
      <w:pPr>
        <w:numPr>
          <w:ilvl w:val="0"/>
          <w:numId w:val="5"/>
        </w:numPr>
        <w:jc w:val="both"/>
        <w:rPr>
          <w:sz w:val="20"/>
          <w:lang w:val="es-MX"/>
        </w:rPr>
      </w:pPr>
      <w:r w:rsidRPr="00750857">
        <w:rPr>
          <w:sz w:val="20"/>
          <w:lang w:val="es-MX"/>
        </w:rPr>
        <w:t>J. Wang, “Fundamentals of erbium-doped fiber amplifiers arrays (</w:t>
      </w:r>
      <w:r w:rsidR="00750857" w:rsidRPr="00750857">
        <w:rPr>
          <w:sz w:val="20"/>
          <w:lang w:val="es-MX"/>
        </w:rPr>
        <w:t>Estilo para revistas especializadas</w:t>
      </w:r>
      <w:r w:rsidRPr="00750857">
        <w:rPr>
          <w:sz w:val="20"/>
          <w:lang w:val="es-MX"/>
        </w:rPr>
        <w:t>—</w:t>
      </w:r>
      <w:r w:rsidR="00750857" w:rsidRPr="00750857">
        <w:rPr>
          <w:sz w:val="20"/>
          <w:lang w:val="es-MX"/>
        </w:rPr>
        <w:t>Enviado para su publicaci</w:t>
      </w:r>
      <w:r w:rsidR="00750857">
        <w:rPr>
          <w:sz w:val="20"/>
          <w:lang w:val="es-MX"/>
        </w:rPr>
        <w:t>ón</w:t>
      </w:r>
      <w:r w:rsidRPr="00750857">
        <w:rPr>
          <w:sz w:val="20"/>
          <w:lang w:val="es-MX"/>
        </w:rPr>
        <w:t xml:space="preserve">),” IEEE J. Quantum Electron., </w:t>
      </w:r>
      <w:r w:rsidR="00750857">
        <w:rPr>
          <w:sz w:val="20"/>
          <w:lang w:val="es-MX"/>
        </w:rPr>
        <w:t>enviado para su publicación</w:t>
      </w:r>
      <w:r w:rsidRPr="00750857">
        <w:rPr>
          <w:sz w:val="20"/>
          <w:lang w:val="es-MX"/>
        </w:rPr>
        <w:t>.</w:t>
      </w:r>
    </w:p>
    <w:p w14:paraId="35B85E9D" w14:textId="77777777" w:rsidR="00F7531A" w:rsidRPr="00750857" w:rsidRDefault="00750857" w:rsidP="00F7531A">
      <w:pPr>
        <w:numPr>
          <w:ilvl w:val="0"/>
          <w:numId w:val="5"/>
        </w:numPr>
        <w:jc w:val="both"/>
        <w:rPr>
          <w:sz w:val="20"/>
          <w:lang w:val="es-MX"/>
        </w:rPr>
      </w:pPr>
      <w:r w:rsidRPr="00750857">
        <w:rPr>
          <w:sz w:val="20"/>
          <w:lang w:val="es-MX"/>
        </w:rPr>
        <w:t>F. A. Sánchez Garfias</w:t>
      </w:r>
      <w:r w:rsidR="00F7531A" w:rsidRPr="00750857">
        <w:rPr>
          <w:sz w:val="20"/>
          <w:lang w:val="es-MX"/>
        </w:rPr>
        <w:t xml:space="preserve">, </w:t>
      </w:r>
      <w:r w:rsidRPr="00750857">
        <w:rPr>
          <w:sz w:val="20"/>
          <w:lang w:val="es-MX"/>
        </w:rPr>
        <w:t>Escuela Superior de C</w:t>
      </w:r>
      <w:r>
        <w:rPr>
          <w:sz w:val="20"/>
          <w:lang w:val="es-MX"/>
        </w:rPr>
        <w:t>ómputo, Instituto Politécnico Nacional,</w:t>
      </w:r>
      <w:r w:rsidR="00F7531A" w:rsidRPr="00750857">
        <w:rPr>
          <w:sz w:val="20"/>
          <w:lang w:val="es-MX"/>
        </w:rPr>
        <w:t xml:space="preserve"> </w:t>
      </w:r>
      <w:r>
        <w:rPr>
          <w:sz w:val="20"/>
          <w:lang w:val="es-MX"/>
        </w:rPr>
        <w:t>México, D.F., México</w:t>
      </w:r>
      <w:r w:rsidR="00F7531A" w:rsidRPr="00750857">
        <w:rPr>
          <w:sz w:val="20"/>
          <w:lang w:val="es-MX"/>
        </w:rPr>
        <w:t xml:space="preserve">, </w:t>
      </w:r>
      <w:r w:rsidRPr="00750857">
        <w:rPr>
          <w:sz w:val="20"/>
          <w:lang w:val="es-MX"/>
        </w:rPr>
        <w:t>comunicación personal</w:t>
      </w:r>
      <w:r w:rsidR="00F7531A" w:rsidRPr="00750857">
        <w:rPr>
          <w:sz w:val="20"/>
          <w:lang w:val="es-MX"/>
        </w:rPr>
        <w:t>, May</w:t>
      </w:r>
      <w:r w:rsidRPr="00750857">
        <w:rPr>
          <w:sz w:val="20"/>
          <w:lang w:val="es-MX"/>
        </w:rPr>
        <w:t>o</w:t>
      </w:r>
      <w:r w:rsidR="00F7531A" w:rsidRPr="00750857">
        <w:rPr>
          <w:sz w:val="20"/>
          <w:lang w:val="es-MX"/>
        </w:rPr>
        <w:t xml:space="preserve"> 1995.</w:t>
      </w:r>
    </w:p>
    <w:p w14:paraId="7D126C32" w14:textId="77777777" w:rsidR="00F7531A" w:rsidRPr="00FE7C1A" w:rsidRDefault="00F7531A" w:rsidP="00F7531A">
      <w:pPr>
        <w:numPr>
          <w:ilvl w:val="0"/>
          <w:numId w:val="5"/>
        </w:numPr>
        <w:jc w:val="both"/>
        <w:rPr>
          <w:sz w:val="20"/>
        </w:rPr>
      </w:pPr>
      <w:r w:rsidRPr="00750857">
        <w:rPr>
          <w:sz w:val="20"/>
          <w:lang w:val="es-MX"/>
        </w:rPr>
        <w:t>Y. Yorozu, M. Hirano, K. Oka, and Y. Tagawa, “Electron spectroscopy studies on magneto-optical media and plastic substrate interfaces</w:t>
      </w:r>
      <w:r w:rsidR="00750857" w:rsidRPr="00750857">
        <w:rPr>
          <w:sz w:val="20"/>
          <w:lang w:val="es-MX"/>
        </w:rPr>
        <w:t xml:space="preserve"> </w:t>
      </w:r>
      <w:r w:rsidRPr="00750857">
        <w:rPr>
          <w:sz w:val="20"/>
          <w:lang w:val="es-MX"/>
        </w:rPr>
        <w:t>(</w:t>
      </w:r>
      <w:r w:rsidR="00750857" w:rsidRPr="00750857">
        <w:rPr>
          <w:sz w:val="20"/>
          <w:lang w:val="es-MX"/>
        </w:rPr>
        <w:t>E</w:t>
      </w:r>
      <w:r w:rsidR="00750857">
        <w:rPr>
          <w:sz w:val="20"/>
          <w:lang w:val="es-MX"/>
        </w:rPr>
        <w:t>stilo para traducciones de revistas</w:t>
      </w:r>
      <w:r w:rsidRPr="00750857">
        <w:rPr>
          <w:sz w:val="20"/>
          <w:lang w:val="es-MX"/>
        </w:rPr>
        <w:t xml:space="preserve">),” IEEE Transl. </w:t>
      </w:r>
      <w:r w:rsidRPr="00FE7C1A">
        <w:rPr>
          <w:sz w:val="20"/>
          <w:lang w:val="en-US"/>
        </w:rPr>
        <w:t xml:space="preserve">J. </w:t>
      </w:r>
      <w:proofErr w:type="spellStart"/>
      <w:r w:rsidRPr="00FE7C1A">
        <w:rPr>
          <w:sz w:val="20"/>
          <w:lang w:val="en-US"/>
        </w:rPr>
        <w:t>Magn.Jpn</w:t>
      </w:r>
      <w:proofErr w:type="spellEnd"/>
      <w:r w:rsidRPr="00FE7C1A">
        <w:rPr>
          <w:sz w:val="20"/>
          <w:lang w:val="en-US"/>
        </w:rPr>
        <w:t xml:space="preserve">., vol. 2, Aug. 1987, pp. 740–741 [Dig. 9th </w:t>
      </w:r>
      <w:proofErr w:type="spellStart"/>
      <w:r w:rsidRPr="00FE7C1A">
        <w:rPr>
          <w:sz w:val="20"/>
          <w:lang w:val="en-US"/>
        </w:rPr>
        <w:t>Annu</w:t>
      </w:r>
      <w:proofErr w:type="spellEnd"/>
      <w:r w:rsidRPr="00FE7C1A">
        <w:rPr>
          <w:sz w:val="20"/>
          <w:lang w:val="en-US"/>
        </w:rPr>
        <w:t xml:space="preserve">. Conf. </w:t>
      </w:r>
      <w:proofErr w:type="spellStart"/>
      <w:r w:rsidRPr="00FE7C1A">
        <w:rPr>
          <w:sz w:val="20"/>
        </w:rPr>
        <w:t>Magnetics</w:t>
      </w:r>
      <w:proofErr w:type="spellEnd"/>
      <w:r w:rsidRPr="00FE7C1A">
        <w:rPr>
          <w:sz w:val="20"/>
        </w:rPr>
        <w:t xml:space="preserve"> </w:t>
      </w:r>
      <w:proofErr w:type="spellStart"/>
      <w:r w:rsidRPr="00FE7C1A">
        <w:rPr>
          <w:sz w:val="20"/>
        </w:rPr>
        <w:t>Japan</w:t>
      </w:r>
      <w:proofErr w:type="spellEnd"/>
      <w:r w:rsidRPr="00FE7C1A">
        <w:rPr>
          <w:sz w:val="20"/>
        </w:rPr>
        <w:t>, 1982, p. 301].</w:t>
      </w:r>
    </w:p>
    <w:p w14:paraId="46CDBF16" w14:textId="77777777" w:rsidR="00F7531A" w:rsidRPr="00FE7C1A" w:rsidRDefault="00F7531A" w:rsidP="00F7531A">
      <w:pPr>
        <w:numPr>
          <w:ilvl w:val="0"/>
          <w:numId w:val="5"/>
        </w:numPr>
        <w:jc w:val="both"/>
        <w:rPr>
          <w:sz w:val="20"/>
          <w:lang w:val="en-US"/>
        </w:rPr>
      </w:pPr>
      <w:r w:rsidRPr="00FE7C1A">
        <w:rPr>
          <w:sz w:val="20"/>
          <w:lang w:val="en-US"/>
        </w:rPr>
        <w:t xml:space="preserve">M. Young, The </w:t>
      </w:r>
      <w:proofErr w:type="spellStart"/>
      <w:r w:rsidRPr="00FE7C1A">
        <w:rPr>
          <w:sz w:val="20"/>
          <w:lang w:val="en-US"/>
        </w:rPr>
        <w:t>Techincal</w:t>
      </w:r>
      <w:proofErr w:type="spellEnd"/>
      <w:r w:rsidRPr="00FE7C1A">
        <w:rPr>
          <w:sz w:val="20"/>
          <w:lang w:val="en-US"/>
        </w:rPr>
        <w:t xml:space="preserve"> Writers Handbook.  Mill Valley, CA: University Science, 1989.</w:t>
      </w:r>
    </w:p>
    <w:p w14:paraId="5E2891D2" w14:textId="77777777" w:rsidR="00F7531A" w:rsidRPr="00FE7C1A" w:rsidRDefault="00F7531A" w:rsidP="00F7531A">
      <w:pPr>
        <w:numPr>
          <w:ilvl w:val="0"/>
          <w:numId w:val="5"/>
        </w:numPr>
        <w:jc w:val="both"/>
        <w:rPr>
          <w:sz w:val="20"/>
          <w:lang w:val="en-US"/>
        </w:rPr>
      </w:pPr>
      <w:r w:rsidRPr="00FE7C1A">
        <w:rPr>
          <w:sz w:val="20"/>
          <w:lang w:val="en-US"/>
        </w:rPr>
        <w:t>J. U. Duncombe, “Infrared navigation—Part I: An assessment of feasibility (</w:t>
      </w:r>
      <w:proofErr w:type="spellStart"/>
      <w:r w:rsidR="00750857" w:rsidRPr="00750857">
        <w:rPr>
          <w:sz w:val="20"/>
          <w:lang w:val="en-US"/>
        </w:rPr>
        <w:t>Estilo</w:t>
      </w:r>
      <w:proofErr w:type="spellEnd"/>
      <w:r w:rsidR="00750857" w:rsidRPr="00750857">
        <w:rPr>
          <w:sz w:val="20"/>
          <w:lang w:val="en-US"/>
        </w:rPr>
        <w:t xml:space="preserve"> para </w:t>
      </w:r>
      <w:proofErr w:type="spellStart"/>
      <w:r w:rsidR="00750857" w:rsidRPr="00750857">
        <w:rPr>
          <w:sz w:val="20"/>
          <w:lang w:val="en-US"/>
        </w:rPr>
        <w:t>revistas</w:t>
      </w:r>
      <w:proofErr w:type="spellEnd"/>
      <w:r w:rsidR="00750857" w:rsidRPr="00750857">
        <w:rPr>
          <w:sz w:val="20"/>
          <w:lang w:val="en-US"/>
        </w:rPr>
        <w:t xml:space="preserve"> </w:t>
      </w:r>
      <w:proofErr w:type="spellStart"/>
      <w:r w:rsidR="00750857" w:rsidRPr="00750857">
        <w:rPr>
          <w:sz w:val="20"/>
          <w:lang w:val="en-US"/>
        </w:rPr>
        <w:t>especializadas</w:t>
      </w:r>
      <w:proofErr w:type="spellEnd"/>
      <w:r w:rsidRPr="00FE7C1A">
        <w:rPr>
          <w:sz w:val="20"/>
          <w:lang w:val="en-US"/>
        </w:rPr>
        <w:t>),” IEEE Trans. Electron Devices, vol. ED-11, pp. 34–39, Jan. 1959.</w:t>
      </w:r>
    </w:p>
    <w:p w14:paraId="556F1588" w14:textId="77777777" w:rsidR="00F7531A" w:rsidRPr="00FE7C1A" w:rsidRDefault="00F7531A" w:rsidP="00F7531A">
      <w:pPr>
        <w:numPr>
          <w:ilvl w:val="0"/>
          <w:numId w:val="5"/>
        </w:numPr>
        <w:jc w:val="both"/>
        <w:rPr>
          <w:sz w:val="20"/>
          <w:lang w:val="en-US"/>
        </w:rPr>
      </w:pPr>
      <w:r w:rsidRPr="00FE7C1A">
        <w:rPr>
          <w:sz w:val="20"/>
          <w:lang w:val="en-US"/>
        </w:rPr>
        <w:t>S. Chen, B. Mulgrew, and P. M. Grant, “A clustering technique for digital communications channel equalization using radial basis function networks,” IEEE Trans. Neural Networks, vol. 4, pp. 570–578, July 1993.</w:t>
      </w:r>
    </w:p>
    <w:p w14:paraId="2199DFFE" w14:textId="77777777" w:rsidR="00F7531A" w:rsidRPr="00FE7C1A" w:rsidRDefault="00F7531A" w:rsidP="00F7531A">
      <w:pPr>
        <w:numPr>
          <w:ilvl w:val="0"/>
          <w:numId w:val="5"/>
        </w:numPr>
        <w:jc w:val="both"/>
        <w:rPr>
          <w:sz w:val="20"/>
          <w:lang w:val="en-US"/>
        </w:rPr>
      </w:pPr>
      <w:r w:rsidRPr="00FE7C1A">
        <w:rPr>
          <w:sz w:val="20"/>
          <w:lang w:val="en-US"/>
        </w:rPr>
        <w:t>R. W. Lucky, “Automatic equalization for digital communication,” Bell Syst. Tech. J., vol. 44, no. 4, pp. 547–588, Apr. 1965.</w:t>
      </w:r>
    </w:p>
    <w:p w14:paraId="2732E818" w14:textId="77777777" w:rsidR="00F7531A" w:rsidRPr="00FE7C1A" w:rsidRDefault="00F7531A" w:rsidP="00F7531A">
      <w:pPr>
        <w:numPr>
          <w:ilvl w:val="0"/>
          <w:numId w:val="5"/>
        </w:numPr>
        <w:jc w:val="both"/>
        <w:rPr>
          <w:sz w:val="20"/>
          <w:lang w:val="en-US"/>
        </w:rPr>
      </w:pPr>
      <w:r w:rsidRPr="00FE7C1A">
        <w:rPr>
          <w:sz w:val="20"/>
          <w:lang w:val="en-US"/>
        </w:rPr>
        <w:t xml:space="preserve">S. P. </w:t>
      </w:r>
      <w:proofErr w:type="spellStart"/>
      <w:r w:rsidRPr="00FE7C1A">
        <w:rPr>
          <w:sz w:val="20"/>
          <w:lang w:val="en-US"/>
        </w:rPr>
        <w:t>Bingulac</w:t>
      </w:r>
      <w:proofErr w:type="spellEnd"/>
      <w:r w:rsidRPr="00FE7C1A">
        <w:rPr>
          <w:sz w:val="20"/>
          <w:lang w:val="en-US"/>
        </w:rPr>
        <w:t>, “On the compatibility of adaptive controllers (</w:t>
      </w:r>
      <w:proofErr w:type="spellStart"/>
      <w:r w:rsidR="00750857" w:rsidRPr="00750857">
        <w:rPr>
          <w:sz w:val="20"/>
          <w:lang w:val="en-US"/>
        </w:rPr>
        <w:t>Estilo</w:t>
      </w:r>
      <w:proofErr w:type="spellEnd"/>
      <w:r w:rsidR="00750857" w:rsidRPr="00750857">
        <w:rPr>
          <w:sz w:val="20"/>
          <w:lang w:val="en-US"/>
        </w:rPr>
        <w:t xml:space="preserve"> para </w:t>
      </w:r>
      <w:proofErr w:type="spellStart"/>
      <w:r w:rsidR="00750857" w:rsidRPr="00750857">
        <w:rPr>
          <w:sz w:val="20"/>
          <w:lang w:val="en-US"/>
        </w:rPr>
        <w:t>memorias</w:t>
      </w:r>
      <w:proofErr w:type="spellEnd"/>
      <w:r w:rsidR="00750857" w:rsidRPr="00750857">
        <w:rPr>
          <w:sz w:val="20"/>
          <w:lang w:val="en-US"/>
        </w:rPr>
        <w:t xml:space="preserve"> de </w:t>
      </w:r>
      <w:proofErr w:type="spellStart"/>
      <w:r w:rsidR="00750857" w:rsidRPr="00750857">
        <w:rPr>
          <w:sz w:val="20"/>
          <w:lang w:val="en-US"/>
        </w:rPr>
        <w:t>congresos</w:t>
      </w:r>
      <w:proofErr w:type="spellEnd"/>
      <w:r w:rsidR="00750857" w:rsidRPr="00750857">
        <w:rPr>
          <w:sz w:val="20"/>
          <w:lang w:val="en-US"/>
        </w:rPr>
        <w:t xml:space="preserve"> </w:t>
      </w:r>
      <w:proofErr w:type="spellStart"/>
      <w:r w:rsidR="00750857" w:rsidRPr="00750857">
        <w:rPr>
          <w:sz w:val="20"/>
          <w:lang w:val="en-US"/>
        </w:rPr>
        <w:t>publicadas</w:t>
      </w:r>
      <w:proofErr w:type="spellEnd"/>
      <w:r w:rsidRPr="00FE7C1A">
        <w:rPr>
          <w:sz w:val="20"/>
          <w:lang w:val="en-US"/>
        </w:rPr>
        <w:t xml:space="preserve">),” in Proc. 4th </w:t>
      </w:r>
      <w:proofErr w:type="spellStart"/>
      <w:r w:rsidRPr="00FE7C1A">
        <w:rPr>
          <w:sz w:val="20"/>
          <w:lang w:val="en-US"/>
        </w:rPr>
        <w:t>Annu</w:t>
      </w:r>
      <w:proofErr w:type="spellEnd"/>
      <w:r w:rsidRPr="00FE7C1A">
        <w:rPr>
          <w:sz w:val="20"/>
          <w:lang w:val="en-US"/>
        </w:rPr>
        <w:t>. Allerton Conf. Circuits and Systems Theory, New York, 1994, pp. 8–16.</w:t>
      </w:r>
    </w:p>
    <w:p w14:paraId="66FEABDF" w14:textId="77777777" w:rsidR="00F7531A" w:rsidRPr="00FE7C1A" w:rsidRDefault="00F7531A" w:rsidP="00F7531A">
      <w:pPr>
        <w:numPr>
          <w:ilvl w:val="0"/>
          <w:numId w:val="5"/>
        </w:numPr>
        <w:jc w:val="both"/>
        <w:rPr>
          <w:sz w:val="20"/>
          <w:lang w:val="en-US"/>
        </w:rPr>
      </w:pPr>
      <w:r w:rsidRPr="00FE7C1A">
        <w:rPr>
          <w:sz w:val="20"/>
          <w:lang w:val="en-US"/>
        </w:rPr>
        <w:t xml:space="preserve">G. R. </w:t>
      </w:r>
      <w:proofErr w:type="spellStart"/>
      <w:r w:rsidRPr="00FE7C1A">
        <w:rPr>
          <w:sz w:val="20"/>
          <w:lang w:val="en-US"/>
        </w:rPr>
        <w:t>Faulhaber</w:t>
      </w:r>
      <w:proofErr w:type="spellEnd"/>
      <w:r w:rsidRPr="00FE7C1A">
        <w:rPr>
          <w:sz w:val="20"/>
          <w:lang w:val="en-US"/>
        </w:rPr>
        <w:t>, “Design of service systems with priority reservation,” in Conf. Rec. 1995 IEEE Int. Conf. Communications, pp. 3–8.</w:t>
      </w:r>
    </w:p>
    <w:p w14:paraId="53146AF8" w14:textId="77777777" w:rsidR="00F7531A" w:rsidRPr="00FE7C1A" w:rsidRDefault="00F7531A" w:rsidP="00F7531A">
      <w:pPr>
        <w:numPr>
          <w:ilvl w:val="0"/>
          <w:numId w:val="5"/>
        </w:numPr>
        <w:jc w:val="both"/>
        <w:rPr>
          <w:sz w:val="20"/>
          <w:lang w:val="en-US"/>
        </w:rPr>
      </w:pPr>
      <w:r w:rsidRPr="00FE7C1A">
        <w:rPr>
          <w:sz w:val="20"/>
          <w:lang w:val="en-US"/>
        </w:rPr>
        <w:t>W. D. Doyle, “Magnetization reversal in films with biaxial anisotropy,” in 1987 Proc. INTERMAG Conf., pp. 2.2-1–2.2-6.</w:t>
      </w:r>
    </w:p>
    <w:p w14:paraId="51588795" w14:textId="77777777" w:rsidR="00F7531A" w:rsidRPr="00FE7C1A" w:rsidRDefault="00F7531A" w:rsidP="00F7531A">
      <w:pPr>
        <w:numPr>
          <w:ilvl w:val="0"/>
          <w:numId w:val="5"/>
        </w:numPr>
        <w:jc w:val="both"/>
        <w:rPr>
          <w:sz w:val="20"/>
          <w:lang w:val="en-US"/>
        </w:rPr>
      </w:pPr>
      <w:r w:rsidRPr="00FE7C1A">
        <w:rPr>
          <w:sz w:val="20"/>
          <w:lang w:val="en-US"/>
        </w:rPr>
        <w:t xml:space="preserve">G. W. </w:t>
      </w:r>
      <w:proofErr w:type="spellStart"/>
      <w:r w:rsidRPr="00FE7C1A">
        <w:rPr>
          <w:sz w:val="20"/>
          <w:lang w:val="en-US"/>
        </w:rPr>
        <w:t>Juette</w:t>
      </w:r>
      <w:proofErr w:type="spellEnd"/>
      <w:r w:rsidRPr="00FE7C1A">
        <w:rPr>
          <w:sz w:val="20"/>
          <w:lang w:val="en-US"/>
        </w:rPr>
        <w:t xml:space="preserve"> and L. E. </w:t>
      </w:r>
      <w:proofErr w:type="spellStart"/>
      <w:r w:rsidRPr="00FE7C1A">
        <w:rPr>
          <w:sz w:val="20"/>
          <w:lang w:val="en-US"/>
        </w:rPr>
        <w:t>Zeffanella</w:t>
      </w:r>
      <w:proofErr w:type="spellEnd"/>
      <w:r w:rsidRPr="00FE7C1A">
        <w:rPr>
          <w:sz w:val="20"/>
          <w:lang w:val="en-US"/>
        </w:rPr>
        <w:t>, “Radio noise currents n short sections on bundle conductors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trabajos</w:t>
      </w:r>
      <w:proofErr w:type="spellEnd"/>
      <w:r w:rsidR="00750857">
        <w:rPr>
          <w:sz w:val="20"/>
          <w:lang w:val="en-US"/>
        </w:rPr>
        <w:t xml:space="preserve"> </w:t>
      </w:r>
      <w:proofErr w:type="spellStart"/>
      <w:r w:rsidR="00750857">
        <w:rPr>
          <w:sz w:val="20"/>
          <w:lang w:val="en-US"/>
        </w:rPr>
        <w:t>presentados</w:t>
      </w:r>
      <w:proofErr w:type="spellEnd"/>
      <w:r w:rsidR="00750857">
        <w:rPr>
          <w:sz w:val="20"/>
          <w:lang w:val="en-US"/>
        </w:rPr>
        <w:t xml:space="preserve"> </w:t>
      </w:r>
      <w:proofErr w:type="spellStart"/>
      <w:r w:rsidR="00750857">
        <w:rPr>
          <w:sz w:val="20"/>
          <w:lang w:val="en-US"/>
        </w:rPr>
        <w:t>en</w:t>
      </w:r>
      <w:proofErr w:type="spellEnd"/>
      <w:r w:rsidR="00750857">
        <w:rPr>
          <w:sz w:val="20"/>
          <w:lang w:val="en-US"/>
        </w:rPr>
        <w:t xml:space="preserve"> </w:t>
      </w:r>
      <w:proofErr w:type="spellStart"/>
      <w:r w:rsidR="00750857">
        <w:rPr>
          <w:sz w:val="20"/>
          <w:lang w:val="en-US"/>
        </w:rPr>
        <w:t>congresos</w:t>
      </w:r>
      <w:proofErr w:type="spellEnd"/>
      <w:r w:rsidRPr="00FE7C1A">
        <w:rPr>
          <w:sz w:val="20"/>
          <w:lang w:val="en-US"/>
        </w:rPr>
        <w:t>),” presented at the IEEE Summer power Meeting, Dallas, TX, June 22–27, 1990, Paper 90 SM 690-0 PWRS.</w:t>
      </w:r>
    </w:p>
    <w:p w14:paraId="4C5630A7" w14:textId="77777777" w:rsidR="00F7531A" w:rsidRPr="00FE7C1A" w:rsidRDefault="00F7531A" w:rsidP="00F7531A">
      <w:pPr>
        <w:numPr>
          <w:ilvl w:val="0"/>
          <w:numId w:val="5"/>
        </w:numPr>
        <w:jc w:val="both"/>
        <w:rPr>
          <w:sz w:val="20"/>
          <w:lang w:val="en-US"/>
        </w:rPr>
      </w:pPr>
      <w:r w:rsidRPr="00FE7C1A">
        <w:rPr>
          <w:sz w:val="20"/>
          <w:lang w:val="en-US"/>
        </w:rPr>
        <w:t xml:space="preserve">J. G. </w:t>
      </w:r>
      <w:proofErr w:type="spellStart"/>
      <w:r w:rsidRPr="00FE7C1A">
        <w:rPr>
          <w:sz w:val="20"/>
          <w:lang w:val="en-US"/>
        </w:rPr>
        <w:t>Kreifeldt</w:t>
      </w:r>
      <w:proofErr w:type="spellEnd"/>
      <w:r w:rsidRPr="00FE7C1A">
        <w:rPr>
          <w:sz w:val="20"/>
          <w:lang w:val="en-US"/>
        </w:rPr>
        <w:t>, “An analysis of surface-detected EMG as an amplitude-modulated noise,” presented at the 1989 Int. Conf. Medicine and Biological Engineering, Chicago, IL.</w:t>
      </w:r>
    </w:p>
    <w:p w14:paraId="2195421F" w14:textId="77777777" w:rsidR="00F7531A" w:rsidRPr="00FE7C1A" w:rsidRDefault="00F7531A" w:rsidP="00F7531A">
      <w:pPr>
        <w:numPr>
          <w:ilvl w:val="0"/>
          <w:numId w:val="5"/>
        </w:numPr>
        <w:jc w:val="both"/>
        <w:rPr>
          <w:sz w:val="20"/>
          <w:lang w:val="en-US"/>
        </w:rPr>
      </w:pPr>
      <w:r w:rsidRPr="00FE7C1A">
        <w:rPr>
          <w:sz w:val="20"/>
          <w:lang w:val="en-US"/>
        </w:rPr>
        <w:t>J. Williams, “Narrow-band analyzer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Tesis</w:t>
      </w:r>
      <w:proofErr w:type="spellEnd"/>
      <w:r w:rsidRPr="00FE7C1A">
        <w:rPr>
          <w:sz w:val="20"/>
          <w:lang w:val="en-US"/>
        </w:rPr>
        <w:t xml:space="preserve">),” Ph.D. dissertation, Dept. Elect. Eng., Harvard Univ., Cambridge, MA, 1993. </w:t>
      </w:r>
    </w:p>
    <w:p w14:paraId="761675BA" w14:textId="77777777" w:rsidR="00F7531A" w:rsidRPr="00FE7C1A" w:rsidRDefault="00F7531A" w:rsidP="00F7531A">
      <w:pPr>
        <w:numPr>
          <w:ilvl w:val="0"/>
          <w:numId w:val="5"/>
        </w:numPr>
        <w:jc w:val="both"/>
        <w:rPr>
          <w:sz w:val="20"/>
          <w:lang w:val="en-US"/>
        </w:rPr>
      </w:pPr>
      <w:r w:rsidRPr="00FE7C1A">
        <w:rPr>
          <w:sz w:val="20"/>
          <w:lang w:val="en-US"/>
        </w:rPr>
        <w:t>N. Kawasaki, “Parametric study of thermal and chemical nonequilibrium nozzle flow,” M.S. thesis, Dept. Electron. Eng., Osaka Univ., Osaka, Japan, 1993.</w:t>
      </w:r>
    </w:p>
    <w:p w14:paraId="56AF51F0" w14:textId="77777777" w:rsidR="00F7531A" w:rsidRPr="00FE7C1A" w:rsidRDefault="00F7531A" w:rsidP="00F7531A">
      <w:pPr>
        <w:numPr>
          <w:ilvl w:val="0"/>
          <w:numId w:val="5"/>
        </w:numPr>
        <w:jc w:val="both"/>
        <w:rPr>
          <w:sz w:val="20"/>
          <w:lang w:val="en-US"/>
        </w:rPr>
      </w:pPr>
      <w:r w:rsidRPr="00FE7C1A">
        <w:rPr>
          <w:sz w:val="20"/>
          <w:lang w:val="en-US"/>
        </w:rPr>
        <w:t>J. P. Wilkinson, “Nonlinear resonant circuit devices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patentes</w:t>
      </w:r>
      <w:proofErr w:type="spellEnd"/>
      <w:r w:rsidRPr="00FE7C1A">
        <w:rPr>
          <w:sz w:val="20"/>
          <w:lang w:val="en-US"/>
        </w:rPr>
        <w:t xml:space="preserve">),” U.S. Patent 3 624 12, July 16, 1990. </w:t>
      </w:r>
    </w:p>
    <w:p w14:paraId="1EE73749" w14:textId="77777777" w:rsidR="00F7531A" w:rsidRPr="00FE7C1A" w:rsidRDefault="00F7531A" w:rsidP="00F7531A">
      <w:pPr>
        <w:numPr>
          <w:ilvl w:val="0"/>
          <w:numId w:val="5"/>
        </w:numPr>
        <w:jc w:val="both"/>
        <w:rPr>
          <w:sz w:val="20"/>
          <w:lang w:val="en-US"/>
        </w:rPr>
      </w:pPr>
      <w:r w:rsidRPr="00FE7C1A">
        <w:rPr>
          <w:sz w:val="20"/>
          <w:lang w:val="en-US"/>
        </w:rPr>
        <w:t>IEEE Criteria for Class IE Electric Systems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estándares</w:t>
      </w:r>
      <w:proofErr w:type="spellEnd"/>
      <w:r w:rsidRPr="00FE7C1A">
        <w:rPr>
          <w:sz w:val="20"/>
          <w:lang w:val="en-US"/>
        </w:rPr>
        <w:t>), IEEE Standard 308, 1969.</w:t>
      </w:r>
    </w:p>
    <w:p w14:paraId="2740AFDB" w14:textId="77777777" w:rsidR="00F7531A" w:rsidRPr="00FE7C1A" w:rsidRDefault="00F7531A" w:rsidP="00F7531A">
      <w:pPr>
        <w:numPr>
          <w:ilvl w:val="0"/>
          <w:numId w:val="5"/>
        </w:numPr>
        <w:jc w:val="both"/>
        <w:rPr>
          <w:sz w:val="20"/>
          <w:lang w:val="en-US"/>
        </w:rPr>
      </w:pPr>
      <w:r w:rsidRPr="00FE7C1A">
        <w:rPr>
          <w:sz w:val="20"/>
          <w:lang w:val="en-US"/>
        </w:rPr>
        <w:t>Letter Symbols for Quantities, ANSI Standard Y10.5-1968.</w:t>
      </w:r>
    </w:p>
    <w:p w14:paraId="77A73135" w14:textId="77777777" w:rsidR="00F7531A" w:rsidRPr="00FE7C1A" w:rsidRDefault="00F7531A" w:rsidP="00F7531A">
      <w:pPr>
        <w:numPr>
          <w:ilvl w:val="0"/>
          <w:numId w:val="5"/>
        </w:numPr>
        <w:jc w:val="both"/>
        <w:rPr>
          <w:sz w:val="20"/>
          <w:lang w:val="en-US"/>
        </w:rPr>
      </w:pPr>
      <w:r w:rsidRPr="00FE7C1A">
        <w:rPr>
          <w:sz w:val="20"/>
          <w:lang w:val="en-US"/>
        </w:rPr>
        <w:t>R. E. Haskell and C. T. Case, “Transient signal propagation in lossless isotropic plasmas (</w:t>
      </w:r>
      <w:proofErr w:type="spellStart"/>
      <w:r w:rsidR="00750857">
        <w:rPr>
          <w:sz w:val="20"/>
          <w:lang w:val="en-US"/>
        </w:rPr>
        <w:t>Estilo</w:t>
      </w:r>
      <w:proofErr w:type="spellEnd"/>
      <w:r w:rsidR="00750857">
        <w:rPr>
          <w:sz w:val="20"/>
          <w:lang w:val="en-US"/>
        </w:rPr>
        <w:t xml:space="preserve"> para </w:t>
      </w:r>
      <w:proofErr w:type="spellStart"/>
      <w:r w:rsidR="00750857">
        <w:rPr>
          <w:sz w:val="20"/>
          <w:lang w:val="en-US"/>
        </w:rPr>
        <w:t>reportes</w:t>
      </w:r>
      <w:proofErr w:type="spellEnd"/>
      <w:r w:rsidRPr="00FE7C1A">
        <w:rPr>
          <w:sz w:val="20"/>
          <w:lang w:val="en-US"/>
        </w:rPr>
        <w:t>),” USAF Cambridge Res. Lab., Cambridge, MA Rep. ARCRL-66-234 (II), 1994, vol. 2.</w:t>
      </w:r>
    </w:p>
    <w:p w14:paraId="6417B77C" w14:textId="77777777" w:rsidR="00F7531A" w:rsidRPr="00FE7C1A" w:rsidRDefault="00F7531A" w:rsidP="00F7531A">
      <w:pPr>
        <w:numPr>
          <w:ilvl w:val="0"/>
          <w:numId w:val="5"/>
        </w:numPr>
        <w:jc w:val="both"/>
        <w:rPr>
          <w:sz w:val="20"/>
          <w:lang w:val="en-US"/>
        </w:rPr>
      </w:pPr>
      <w:r w:rsidRPr="00FE7C1A">
        <w:rPr>
          <w:sz w:val="20"/>
          <w:lang w:val="en-US"/>
        </w:rPr>
        <w:lastRenderedPageBreak/>
        <w:t xml:space="preserve">E. E. </w:t>
      </w:r>
      <w:proofErr w:type="spellStart"/>
      <w:r w:rsidRPr="00FE7C1A">
        <w:rPr>
          <w:sz w:val="20"/>
          <w:lang w:val="en-US"/>
        </w:rPr>
        <w:t>Reber</w:t>
      </w:r>
      <w:proofErr w:type="spellEnd"/>
      <w:r w:rsidRPr="00FE7C1A">
        <w:rPr>
          <w:sz w:val="20"/>
          <w:lang w:val="en-US"/>
        </w:rPr>
        <w:t>, R. L. Michell, and C. J. Carter, “Oxygen absorption in the Earth’s atmosphere,” Aerospace Corp., Los Angeles, CA, Tech. Rep. TR-0200 (420-46)-3, Nov. 1988.</w:t>
      </w:r>
    </w:p>
    <w:p w14:paraId="7CE70C59" w14:textId="77777777" w:rsidR="00F7531A" w:rsidRPr="00FE7C1A" w:rsidRDefault="00F7531A" w:rsidP="00F7531A">
      <w:pPr>
        <w:numPr>
          <w:ilvl w:val="0"/>
          <w:numId w:val="5"/>
        </w:numPr>
        <w:jc w:val="both"/>
        <w:rPr>
          <w:sz w:val="20"/>
          <w:lang w:val="en-US"/>
        </w:rPr>
      </w:pPr>
      <w:r w:rsidRPr="00FE7C1A">
        <w:rPr>
          <w:sz w:val="20"/>
          <w:lang w:val="en-US"/>
        </w:rPr>
        <w:t>(</w:t>
      </w:r>
      <w:proofErr w:type="spellStart"/>
      <w:r w:rsidR="008E2246">
        <w:rPr>
          <w:sz w:val="20"/>
          <w:lang w:val="en-US"/>
        </w:rPr>
        <w:t>Estilo</w:t>
      </w:r>
      <w:proofErr w:type="spellEnd"/>
      <w:r w:rsidR="008E2246">
        <w:rPr>
          <w:sz w:val="20"/>
          <w:lang w:val="en-US"/>
        </w:rPr>
        <w:t xml:space="preserve"> para </w:t>
      </w:r>
      <w:proofErr w:type="spellStart"/>
      <w:r w:rsidR="008E2246">
        <w:rPr>
          <w:sz w:val="20"/>
          <w:lang w:val="en-US"/>
        </w:rPr>
        <w:t>manuales</w:t>
      </w:r>
      <w:proofErr w:type="spellEnd"/>
      <w:r w:rsidRPr="00FE7C1A">
        <w:rPr>
          <w:sz w:val="20"/>
          <w:lang w:val="en-US"/>
        </w:rPr>
        <w:t>) Transmission Systems for Communications, 3rd ed., Western Electric Co., Winston-Salem, NC, 1985, pp. 44–60.</w:t>
      </w:r>
    </w:p>
    <w:p w14:paraId="46D1BFA6" w14:textId="77777777" w:rsidR="00F7531A" w:rsidRPr="008E2246" w:rsidRDefault="00F7531A" w:rsidP="00F7531A">
      <w:pPr>
        <w:numPr>
          <w:ilvl w:val="0"/>
          <w:numId w:val="5"/>
        </w:numPr>
        <w:jc w:val="both"/>
        <w:rPr>
          <w:sz w:val="20"/>
          <w:lang w:val="en-US"/>
        </w:rPr>
      </w:pPr>
      <w:r w:rsidRPr="008E2246">
        <w:rPr>
          <w:sz w:val="20"/>
          <w:lang w:val="en-US"/>
        </w:rPr>
        <w:t>Motorola Semiconductor Data Manual, Motorola Semiconductor Products Inc., Phoenix, AZ, 1989.</w:t>
      </w:r>
    </w:p>
    <w:p w14:paraId="77B20CF5" w14:textId="77777777" w:rsidR="00F7531A" w:rsidRPr="00FE7C1A" w:rsidRDefault="00F7531A" w:rsidP="00F7531A">
      <w:pPr>
        <w:numPr>
          <w:ilvl w:val="0"/>
          <w:numId w:val="5"/>
        </w:numPr>
        <w:jc w:val="both"/>
        <w:rPr>
          <w:sz w:val="20"/>
        </w:rPr>
      </w:pPr>
      <w:r w:rsidRPr="008E2246">
        <w:rPr>
          <w:sz w:val="20"/>
          <w:lang w:val="es-MX"/>
        </w:rPr>
        <w:t>(</w:t>
      </w:r>
      <w:r w:rsidR="008E2246" w:rsidRPr="008E2246">
        <w:rPr>
          <w:sz w:val="20"/>
          <w:lang w:val="es-MX"/>
        </w:rPr>
        <w:t>Estilo para libros y monografías en Internet</w:t>
      </w:r>
      <w:r w:rsidRPr="008E2246">
        <w:rPr>
          <w:sz w:val="20"/>
          <w:lang w:val="es-MX"/>
        </w:rPr>
        <w:t xml:space="preserve">) J. K. Author. </w:t>
      </w:r>
      <w:r w:rsidRPr="00FE7C1A">
        <w:rPr>
          <w:sz w:val="20"/>
          <w:lang w:val="en-US"/>
        </w:rPr>
        <w:t xml:space="preserve">(year, month, day). Title (edition) [Type of medium]. </w:t>
      </w:r>
      <w:proofErr w:type="spellStart"/>
      <w:r w:rsidRPr="00FE7C1A">
        <w:rPr>
          <w:sz w:val="20"/>
        </w:rPr>
        <w:t>Volume</w:t>
      </w:r>
      <w:proofErr w:type="spellEnd"/>
      <w:r w:rsidRPr="00FE7C1A">
        <w:rPr>
          <w:sz w:val="20"/>
        </w:rPr>
        <w:t>(</w:t>
      </w:r>
      <w:proofErr w:type="spellStart"/>
      <w:r w:rsidRPr="00FE7C1A">
        <w:rPr>
          <w:sz w:val="20"/>
        </w:rPr>
        <w:t>issue</w:t>
      </w:r>
      <w:proofErr w:type="spellEnd"/>
      <w:r w:rsidRPr="00FE7C1A">
        <w:rPr>
          <w:sz w:val="20"/>
        </w:rPr>
        <w:t>).</w:t>
      </w:r>
      <w:r w:rsidRPr="00FE7C1A">
        <w:rPr>
          <w:sz w:val="20"/>
        </w:rPr>
        <w:tab/>
        <w:t xml:space="preserve"> </w:t>
      </w:r>
      <w:proofErr w:type="spellStart"/>
      <w:r w:rsidRPr="00FE7C1A">
        <w:rPr>
          <w:sz w:val="20"/>
        </w:rPr>
        <w:t>Available</w:t>
      </w:r>
      <w:proofErr w:type="spellEnd"/>
      <w:r w:rsidRPr="00FE7C1A">
        <w:rPr>
          <w:sz w:val="20"/>
        </w:rPr>
        <w:t>: http://www.(URL)</w:t>
      </w:r>
    </w:p>
    <w:p w14:paraId="04A8020D" w14:textId="77777777" w:rsidR="00F7531A" w:rsidRPr="00FE7C1A" w:rsidRDefault="00F7531A" w:rsidP="00F7531A">
      <w:pPr>
        <w:numPr>
          <w:ilvl w:val="0"/>
          <w:numId w:val="5"/>
        </w:numPr>
        <w:jc w:val="both"/>
        <w:rPr>
          <w:sz w:val="20"/>
          <w:lang w:val="en-US"/>
        </w:rPr>
      </w:pPr>
      <w:r w:rsidRPr="00FE7C1A">
        <w:rPr>
          <w:sz w:val="20"/>
          <w:lang w:val="en-US"/>
        </w:rPr>
        <w:t>J. Jones. (1991, May 10). Networks (2nd ed.) [Online]. Available: http://www.atm.com</w:t>
      </w:r>
    </w:p>
    <w:p w14:paraId="3C6367B1" w14:textId="77777777" w:rsidR="00F7531A" w:rsidRPr="00FE7C1A" w:rsidRDefault="00F7531A" w:rsidP="00F7531A">
      <w:pPr>
        <w:numPr>
          <w:ilvl w:val="0"/>
          <w:numId w:val="5"/>
        </w:numPr>
        <w:jc w:val="both"/>
        <w:rPr>
          <w:sz w:val="20"/>
        </w:rPr>
      </w:pPr>
      <w:r w:rsidRPr="008E2246">
        <w:rPr>
          <w:sz w:val="20"/>
          <w:lang w:val="es-MX"/>
        </w:rPr>
        <w:t>(</w:t>
      </w:r>
      <w:r w:rsidR="008E2246" w:rsidRPr="008E2246">
        <w:rPr>
          <w:sz w:val="20"/>
          <w:lang w:val="es-MX"/>
        </w:rPr>
        <w:t>Estilo para revistas electrónicas</w:t>
      </w:r>
      <w:r w:rsidRPr="008E2246">
        <w:rPr>
          <w:sz w:val="20"/>
          <w:lang w:val="es-MX"/>
        </w:rPr>
        <w:t xml:space="preserve">) K. Author. </w:t>
      </w:r>
      <w:r w:rsidRPr="00FE7C1A">
        <w:rPr>
          <w:sz w:val="20"/>
          <w:lang w:val="en-US"/>
        </w:rPr>
        <w:t xml:space="preserve">(year, month). Title. Journal [Type of medium]. </w:t>
      </w:r>
      <w:proofErr w:type="spellStart"/>
      <w:r w:rsidRPr="00FE7C1A">
        <w:rPr>
          <w:sz w:val="20"/>
        </w:rPr>
        <w:t>Volume</w:t>
      </w:r>
      <w:proofErr w:type="spellEnd"/>
      <w:r w:rsidRPr="00FE7C1A">
        <w:rPr>
          <w:sz w:val="20"/>
        </w:rPr>
        <w:t>(</w:t>
      </w:r>
      <w:proofErr w:type="spellStart"/>
      <w:r w:rsidRPr="00FE7C1A">
        <w:rPr>
          <w:sz w:val="20"/>
        </w:rPr>
        <w:t>issue</w:t>
      </w:r>
      <w:proofErr w:type="spellEnd"/>
      <w:r w:rsidRPr="00FE7C1A">
        <w:rPr>
          <w:sz w:val="20"/>
        </w:rPr>
        <w:t xml:space="preserve">), </w:t>
      </w:r>
      <w:proofErr w:type="spellStart"/>
      <w:r w:rsidRPr="00FE7C1A">
        <w:rPr>
          <w:sz w:val="20"/>
        </w:rPr>
        <w:t>paging</w:t>
      </w:r>
      <w:proofErr w:type="spellEnd"/>
      <w:r w:rsidRPr="00FE7C1A">
        <w:rPr>
          <w:sz w:val="20"/>
        </w:rPr>
        <w:t xml:space="preserve"> </w:t>
      </w:r>
      <w:proofErr w:type="spellStart"/>
      <w:r w:rsidRPr="00FE7C1A">
        <w:rPr>
          <w:sz w:val="20"/>
        </w:rPr>
        <w:t>if</w:t>
      </w:r>
      <w:proofErr w:type="spellEnd"/>
      <w:r w:rsidRPr="00FE7C1A">
        <w:rPr>
          <w:sz w:val="20"/>
        </w:rPr>
        <w:t xml:space="preserve"> </w:t>
      </w:r>
      <w:proofErr w:type="spellStart"/>
      <w:r w:rsidRPr="00FE7C1A">
        <w:rPr>
          <w:sz w:val="20"/>
        </w:rPr>
        <w:t>given</w:t>
      </w:r>
      <w:proofErr w:type="spellEnd"/>
      <w:r w:rsidRPr="00FE7C1A">
        <w:rPr>
          <w:sz w:val="20"/>
        </w:rPr>
        <w:t>.</w:t>
      </w:r>
      <w:r w:rsidRPr="00FE7C1A">
        <w:rPr>
          <w:sz w:val="20"/>
        </w:rPr>
        <w:tab/>
        <w:t xml:space="preserve">  </w:t>
      </w:r>
      <w:proofErr w:type="spellStart"/>
      <w:r w:rsidRPr="00FE7C1A">
        <w:rPr>
          <w:sz w:val="20"/>
        </w:rPr>
        <w:t>Available</w:t>
      </w:r>
      <w:proofErr w:type="spellEnd"/>
      <w:r w:rsidRPr="00FE7C1A">
        <w:rPr>
          <w:sz w:val="20"/>
        </w:rPr>
        <w:t>: http://www.(URL)</w:t>
      </w:r>
    </w:p>
    <w:p w14:paraId="4C8DC944" w14:textId="77777777" w:rsidR="00F7531A" w:rsidRPr="00FE7C1A" w:rsidRDefault="00F7531A" w:rsidP="00F7531A">
      <w:pPr>
        <w:numPr>
          <w:ilvl w:val="0"/>
          <w:numId w:val="5"/>
        </w:numPr>
        <w:jc w:val="both"/>
        <w:rPr>
          <w:sz w:val="20"/>
          <w:lang w:val="en-US"/>
        </w:rPr>
      </w:pPr>
      <w:r w:rsidRPr="00FE7C1A">
        <w:rPr>
          <w:sz w:val="20"/>
          <w:lang w:val="en-US"/>
        </w:rPr>
        <w:t>R. J. Vidmar. (1992, August). On the use of atmospheric plasmas as electromagnetic reflectors. IEEE Trans. Plasma Sci. [Online]. 21(3). pp. 876—880.   Available: http://www.halcyon.com/pub/journals/21ps03-vidmar</w:t>
      </w:r>
    </w:p>
    <w:p w14:paraId="766F18FB" w14:textId="77777777" w:rsidR="00F7531A" w:rsidRPr="00FE7C1A" w:rsidRDefault="00F7531A" w:rsidP="00F7531A">
      <w:pPr>
        <w:jc w:val="both"/>
        <w:rPr>
          <w:sz w:val="20"/>
          <w:lang w:val="en-US"/>
        </w:rPr>
      </w:pPr>
    </w:p>
    <w:p w14:paraId="1F1E48E0" w14:textId="77777777" w:rsidR="00F7531A" w:rsidRPr="00FE7C1A" w:rsidRDefault="00CA7A9E" w:rsidP="00F7531A">
      <w:pPr>
        <w:jc w:val="both"/>
        <w:rPr>
          <w:b/>
        </w:rPr>
      </w:pPr>
      <w:r>
        <w:rPr>
          <w:b/>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75479E" w:rsidRPr="009548E4" w:rsidRDefault="0075479E" w:rsidP="009548E4">
                            <w:pPr>
                              <w:jc w:val="right"/>
                              <w:rPr>
                                <w:sz w:val="14"/>
                                <w:szCs w:val="14"/>
                                <w:lang w:val="es-MX"/>
                              </w:rPr>
                            </w:pPr>
                            <w:r w:rsidRPr="009548E4">
                              <w:rPr>
                                <w:sz w:val="14"/>
                                <w:szCs w:val="14"/>
                                <w:lang w:val="es-MX"/>
                              </w:rPr>
                              <w:t>CARÁCTER: Confidencial</w:t>
                            </w:r>
                          </w:p>
                          <w:p w14:paraId="24278932" w14:textId="77777777" w:rsidR="0075479E" w:rsidRPr="009548E4" w:rsidRDefault="0075479E"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75479E" w:rsidRPr="009548E4" w:rsidRDefault="0075479E"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" fillcolor="#ddd" stroked="f">
                <v:textbox>
                  <w:txbxContent>
                    <w:p w14:paraId="5D5F17F9" w14:textId="77777777" w:rsidR="0075479E" w:rsidRPr="009548E4" w:rsidRDefault="0075479E" w:rsidP="009548E4">
                      <w:pPr>
                        <w:jc w:val="right"/>
                        <w:rPr>
                          <w:sz w:val="14"/>
                          <w:szCs w:val="14"/>
                          <w:lang w:val="es-MX"/>
                        </w:rPr>
                      </w:pPr>
                      <w:r w:rsidRPr="009548E4">
                        <w:rPr>
                          <w:sz w:val="14"/>
                          <w:szCs w:val="14"/>
                          <w:lang w:val="es-MX"/>
                        </w:rPr>
                        <w:t>CARÁCTER: Confidencial</w:t>
                      </w:r>
                    </w:p>
                    <w:p w14:paraId="24278932" w14:textId="77777777" w:rsidR="0075479E" w:rsidRPr="009548E4" w:rsidRDefault="0075479E" w:rsidP="009548E4">
                      <w:pPr>
                        <w:jc w:val="right"/>
                        <w:rPr>
                          <w:sz w:val="14"/>
                          <w:szCs w:val="14"/>
                          <w:lang w:val="es-MX"/>
                        </w:rPr>
                      </w:pPr>
                      <w:r w:rsidRPr="009548E4">
                        <w:rPr>
                          <w:sz w:val="14"/>
                          <w:szCs w:val="14"/>
                          <w:lang w:val="es-MX"/>
                        </w:rPr>
                        <w:t xml:space="preserve">FUNDAMENTO LEGAL: Art. 3, fracc. II, Art. 18, fracc. II y Art. 21, lineamiento 32, fracc. XVII de </w:t>
                      </w:r>
                      <w:smartTag w:uri="urn:schemas-microsoft-com:office:smarttags" w:element="PersonName">
                        <w:smartTagPr>
                          <w:attr w:name="ProductID" w:val="la L.F"/>
                        </w:smartTagPr>
                        <w:r w:rsidRPr="009548E4">
                          <w:rPr>
                            <w:sz w:val="14"/>
                            <w:szCs w:val="14"/>
                            <w:lang w:val="es-MX"/>
                          </w:rPr>
                          <w:t>la L.F</w:t>
                        </w:r>
                      </w:smartTag>
                      <w:r w:rsidRPr="009548E4">
                        <w:rPr>
                          <w:sz w:val="14"/>
                          <w:szCs w:val="14"/>
                          <w:lang w:val="es-MX"/>
                        </w:rPr>
                        <w:t>.T.A.I.P.G.</w:t>
                      </w:r>
                    </w:p>
                    <w:p w14:paraId="1BC6FF8F" w14:textId="77777777" w:rsidR="0075479E" w:rsidRPr="009548E4" w:rsidRDefault="0075479E"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FE7C1A">
        <w:rPr>
          <w:b/>
        </w:rPr>
        <w:t xml:space="preserve">8. Alumnos y </w:t>
      </w:r>
      <w:proofErr w:type="gramStart"/>
      <w:r w:rsidR="00F7531A" w:rsidRPr="00FE7C1A">
        <w:rPr>
          <w:b/>
        </w:rPr>
        <w:t>Directores</w:t>
      </w:r>
      <w:proofErr w:type="gramEnd"/>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77777777" w:rsidR="00F7531A" w:rsidRPr="00FE7C1A" w:rsidRDefault="00F7531A" w:rsidP="00E844CD">
            <w:pPr>
              <w:jc w:val="both"/>
            </w:pPr>
            <w:r w:rsidRPr="00FE7C1A">
              <w:rPr>
                <w:i/>
                <w:sz w:val="20"/>
              </w:rPr>
              <w:t xml:space="preserve">Nombre del </w:t>
            </w:r>
            <w:proofErr w:type="gramStart"/>
            <w:r w:rsidRPr="00FE7C1A">
              <w:rPr>
                <w:i/>
                <w:sz w:val="20"/>
              </w:rPr>
              <w:t>alumno</w:t>
            </w:r>
            <w:r w:rsidRPr="00FE7C1A">
              <w:rPr>
                <w:sz w:val="20"/>
              </w:rPr>
              <w:t>.-</w:t>
            </w:r>
            <w:proofErr w:type="gramEnd"/>
            <w:r w:rsidRPr="00FE7C1A">
              <w:rPr>
                <w:sz w:val="20"/>
              </w:rPr>
              <w:t xml:space="preserve"> Alumno de la carrera de </w:t>
            </w:r>
            <w:r w:rsidR="00BD0987">
              <w:rPr>
                <w:sz w:val="20"/>
              </w:rPr>
              <w:t xml:space="preserve">Nombre de la </w:t>
            </w:r>
            <w:r w:rsidRPr="00FE7C1A">
              <w:rPr>
                <w:sz w:val="20"/>
              </w:rPr>
              <w:t xml:space="preserve">Carrera en </w:t>
            </w:r>
            <w:r w:rsidR="00BD0987">
              <w:rPr>
                <w:sz w:val="20"/>
              </w:rPr>
              <w:t xml:space="preserve">Nombre de la </w:t>
            </w:r>
            <w:r w:rsidRPr="00FE7C1A">
              <w:rPr>
                <w:sz w:val="20"/>
              </w:rPr>
              <w:t xml:space="preserve">Institución, Especialidad </w:t>
            </w:r>
            <w:r w:rsidR="00BD0987">
              <w:rPr>
                <w:sz w:val="20"/>
              </w:rPr>
              <w:t>Nombre de la Especialidad</w:t>
            </w:r>
            <w:r w:rsidRPr="00FE7C1A">
              <w:rPr>
                <w:sz w:val="20"/>
              </w:rPr>
              <w:t>, Boleta: , Tel. , email</w:t>
            </w:r>
          </w:p>
        </w:tc>
      </w:tr>
    </w:tbl>
    <w:p w14:paraId="0F665AE7" w14:textId="77777777" w:rsidR="00F7531A" w:rsidRPr="00FE7C1A" w:rsidRDefault="00F7531A" w:rsidP="00F7531A">
      <w:pPr>
        <w:jc w:val="both"/>
      </w:pPr>
    </w:p>
    <w:p w14:paraId="64BA1048" w14:textId="77777777" w:rsidR="00F7531A" w:rsidRPr="00FE7C1A" w:rsidRDefault="00F7531A" w:rsidP="00F7531A">
      <w:pPr>
        <w:jc w:val="both"/>
      </w:pPr>
    </w:p>
    <w:p w14:paraId="510F8C1F" w14:textId="77777777" w:rsidR="00F7531A" w:rsidRPr="00FE7C1A" w:rsidRDefault="00F7531A" w:rsidP="00F7531A">
      <w:pPr>
        <w:jc w:val="both"/>
      </w:pPr>
      <w:proofErr w:type="gramStart"/>
      <w:r w:rsidRPr="00FE7C1A">
        <w:t>Firma:_</w:t>
      </w:r>
      <w:proofErr w:type="gramEnd"/>
      <w:r w:rsidRPr="00FE7C1A">
        <w:t>_____________________________</w:t>
      </w:r>
    </w:p>
    <w:p w14:paraId="5C7F65AA" w14:textId="77777777" w:rsidR="00F7531A" w:rsidRPr="00FE7C1A" w:rsidRDefault="00CA7A9E" w:rsidP="00F7531A">
      <w:pPr>
        <w:jc w:val="both"/>
      </w:pPr>
      <w:r>
        <w:rPr>
          <w:noProof/>
          <w:lang w:val="es-MX" w:eastAsia="es-MX"/>
        </w:rPr>
        <mc:AlternateContent>
          <mc:Choice Requires="wps">
            <w:drawing>
              <wp:anchor distT="0" distB="0" distL="114300" distR="114300" simplePos="0" relativeHeight="251658240" behindDoc="0" locked="0" layoutInCell="1" allowOverlap="1" wp14:anchorId="13CA6D2C" wp14:editId="57CAEC2D">
                <wp:simplePos x="0" y="0"/>
                <wp:positionH relativeFrom="column">
                  <wp:posOffset>3800475</wp:posOffset>
                </wp:positionH>
                <wp:positionV relativeFrom="paragraph">
                  <wp:posOffset>525780</wp:posOffset>
                </wp:positionV>
                <wp:extent cx="1914525" cy="571500"/>
                <wp:effectExtent l="0" t="0" r="2540" b="3175"/>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A80A2" w14:textId="77777777" w:rsidR="0075479E" w:rsidRPr="009548E4" w:rsidRDefault="0075479E" w:rsidP="00570616">
                            <w:pPr>
                              <w:jc w:val="center"/>
                              <w:rPr>
                                <w:sz w:val="14"/>
                                <w:szCs w:val="14"/>
                                <w:lang w:val="es-MX"/>
                              </w:rPr>
                            </w:pPr>
                            <w:r>
                              <w:rPr>
                                <w:sz w:val="14"/>
                                <w:szCs w:val="14"/>
                                <w:lang w:val="es-MX"/>
                              </w:rPr>
                              <w:t>TURNO PARA LA PRESENTACIÓN DEL TRABAJO TERMINAL: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A6D2C" id="Text Box 46" o:spid="_x0000_s1027" type="#_x0000_t202" style="position:absolute;left:0;text-align:left;margin-left:299.25pt;margin-top:41.4pt;width:150.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" fillcolor="#ddd" stroked="f">
                <v:textbox>
                  <w:txbxContent>
                    <w:p w14:paraId="043A80A2" w14:textId="77777777" w:rsidR="0075479E" w:rsidRPr="009548E4" w:rsidRDefault="0075479E" w:rsidP="00570616">
                      <w:pPr>
                        <w:jc w:val="center"/>
                        <w:rPr>
                          <w:sz w:val="14"/>
                          <w:szCs w:val="14"/>
                          <w:lang w:val="es-MX"/>
                        </w:rPr>
                      </w:pPr>
                      <w:r>
                        <w:rPr>
                          <w:sz w:val="14"/>
                          <w:szCs w:val="14"/>
                          <w:lang w:val="es-MX"/>
                        </w:rPr>
                        <w:t>TURNO PARA LA PRESENTACIÓN DEL TRABAJO TERMINAL:</w:t>
                      </w: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7777777" w:rsidR="00F7531A" w:rsidRPr="00FE7C1A" w:rsidRDefault="00F81213" w:rsidP="00E844CD">
            <w:pPr>
              <w:jc w:val="both"/>
            </w:pPr>
            <w:r>
              <w:rPr>
                <w:i/>
                <w:sz w:val="20"/>
              </w:rPr>
              <w:t xml:space="preserve">Marco Antonio Fernández </w:t>
            </w:r>
            <w:proofErr w:type="gramStart"/>
            <w:r>
              <w:rPr>
                <w:i/>
                <w:sz w:val="20"/>
              </w:rPr>
              <w:t>Ramírez</w:t>
            </w:r>
            <w:r w:rsidR="00F7531A" w:rsidRPr="00FE7C1A">
              <w:rPr>
                <w:sz w:val="20"/>
              </w:rPr>
              <w:t>.-</w:t>
            </w:r>
            <w:proofErr w:type="gramEnd"/>
            <w:r w:rsidR="00F7531A" w:rsidRPr="00FE7C1A">
              <w:rPr>
                <w:sz w:val="20"/>
              </w:rPr>
              <w:t xml:space="preserve"> Alumno de la carrera de I</w:t>
            </w:r>
            <w:r>
              <w:rPr>
                <w:sz w:val="20"/>
              </w:rPr>
              <w:t xml:space="preserve">ng. en Sistemas </w:t>
            </w:r>
            <w:r w:rsidR="00F7531A" w:rsidRPr="00FE7C1A">
              <w:rPr>
                <w:sz w:val="20"/>
              </w:rPr>
              <w:t>C</w:t>
            </w:r>
            <w:r>
              <w:rPr>
                <w:sz w:val="20"/>
              </w:rPr>
              <w:t>omputacionales</w:t>
            </w:r>
            <w:r w:rsidR="00F7531A" w:rsidRPr="00FE7C1A">
              <w:rPr>
                <w:sz w:val="20"/>
              </w:rPr>
              <w:t xml:space="preserve"> en ESCOM, Especialidad Sistemas, Boleta: , Tel. , email </w:t>
            </w:r>
            <w:r>
              <w:rPr>
                <w:sz w:val="20"/>
              </w:rPr>
              <w:t>m_a_f_r</w:t>
            </w:r>
            <w:r w:rsidR="00F7531A" w:rsidRPr="00FE7C1A">
              <w:rPr>
                <w:sz w:val="20"/>
              </w:rPr>
              <w:t>@hotmail.com.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proofErr w:type="gramStart"/>
      <w:r w:rsidRPr="00FE7C1A">
        <w:t>Firma:_</w:t>
      </w:r>
      <w:proofErr w:type="gramEnd"/>
      <w:r w:rsidRPr="00FE7C1A">
        <w:t>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77777777" w:rsidR="00F7531A" w:rsidRPr="00FE7C1A" w:rsidRDefault="00F7531A" w:rsidP="00E844CD">
            <w:pPr>
              <w:jc w:val="both"/>
            </w:pPr>
            <w:r w:rsidRPr="00FE7C1A">
              <w:rPr>
                <w:i/>
                <w:sz w:val="20"/>
              </w:rPr>
              <w:t xml:space="preserve">Nombre del </w:t>
            </w:r>
            <w:proofErr w:type="gramStart"/>
            <w:r w:rsidRPr="00FE7C1A">
              <w:rPr>
                <w:i/>
                <w:sz w:val="20"/>
              </w:rPr>
              <w:t>Director</w:t>
            </w:r>
            <w:r w:rsidRPr="00FE7C1A">
              <w:rPr>
                <w:sz w:val="20"/>
              </w:rPr>
              <w:t>.-</w:t>
            </w:r>
            <w:proofErr w:type="gramEnd"/>
            <w:r w:rsidRPr="00FE7C1A">
              <w:rPr>
                <w:sz w:val="20"/>
              </w:rPr>
              <w:t xml:space="preserve"> Breve currículum enfatizando su capacidad para dirigir el TT, Áreas de Interés, Datos de contacto (Teléfono, email).</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77777777" w:rsidR="00F7531A" w:rsidRPr="00FE7C1A" w:rsidRDefault="00F7531A" w:rsidP="00F7531A">
      <w:pPr>
        <w:jc w:val="both"/>
      </w:pPr>
      <w:proofErr w:type="gramStart"/>
      <w:r w:rsidRPr="00FE7C1A">
        <w:t>Firma:_</w:t>
      </w:r>
      <w:proofErr w:type="gramEnd"/>
      <w:r w:rsidRPr="00FE7C1A">
        <w:t>_____________________________</w:t>
      </w:r>
    </w:p>
    <w:p w14:paraId="62E39B13"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17DCC2A8" w14:textId="77777777">
        <w:trPr>
          <w:trHeight w:val="1521"/>
        </w:trPr>
        <w:tc>
          <w:tcPr>
            <w:tcW w:w="5110" w:type="dxa"/>
          </w:tcPr>
          <w:p w14:paraId="50C104AA" w14:textId="77777777" w:rsidR="00F7531A" w:rsidRPr="00FE7C1A" w:rsidRDefault="00F7531A" w:rsidP="00E844CD">
            <w:pPr>
              <w:jc w:val="both"/>
            </w:pPr>
            <w:r w:rsidRPr="00FE7C1A">
              <w:rPr>
                <w:i/>
                <w:sz w:val="20"/>
              </w:rPr>
              <w:t xml:space="preserve">Acosta Bermejo </w:t>
            </w:r>
            <w:proofErr w:type="gramStart"/>
            <w:r w:rsidRPr="00FE7C1A">
              <w:rPr>
                <w:i/>
                <w:sz w:val="20"/>
              </w:rPr>
              <w:t>Raúl</w:t>
            </w:r>
            <w:r w:rsidRPr="00FE7C1A">
              <w:rPr>
                <w:sz w:val="20"/>
              </w:rPr>
              <w:t>.-</w:t>
            </w:r>
            <w:proofErr w:type="gramEnd"/>
            <w:r w:rsidRPr="00FE7C1A">
              <w:rPr>
                <w:sz w:val="20"/>
              </w:rPr>
              <w:t xml:space="preserve"> Dr. en Informática, Tiempo Real, Robótica y Automatismo del </w:t>
            </w:r>
            <w:proofErr w:type="spellStart"/>
            <w:r w:rsidRPr="00FE7C1A">
              <w:rPr>
                <w:sz w:val="20"/>
              </w:rPr>
              <w:t>École</w:t>
            </w:r>
            <w:proofErr w:type="spellEnd"/>
            <w:r w:rsidRPr="00FE7C1A">
              <w:rPr>
                <w:sz w:val="20"/>
              </w:rPr>
              <w:t xml:space="preserve"> de Mines de </w:t>
            </w:r>
            <w:proofErr w:type="spellStart"/>
            <w:r w:rsidRPr="00FE7C1A">
              <w:rPr>
                <w:sz w:val="20"/>
              </w:rPr>
              <w:t>Pais</w:t>
            </w:r>
            <w:proofErr w:type="spellEnd"/>
            <w:r w:rsidRPr="00FE7C1A">
              <w:rPr>
                <w:sz w:val="20"/>
              </w:rPr>
              <w:t xml:space="preserve"> en 2003, M. en C. en Computación del CINVESTAV en 1997, Ing. en Electrónica de la UAM en 1993, Profesor de ESCOM/IPN (</w:t>
            </w:r>
            <w:proofErr w:type="spellStart"/>
            <w:r w:rsidRPr="00FE7C1A">
              <w:rPr>
                <w:sz w:val="20"/>
              </w:rPr>
              <w:t>Dpto</w:t>
            </w:r>
            <w:proofErr w:type="spellEnd"/>
            <w:r w:rsidRPr="00FE7C1A">
              <w:rPr>
                <w:sz w:val="20"/>
              </w:rPr>
              <w:t xml:space="preserve"> de Posgrado) desde 1993, Áreas de Interés: MRS, Redes. Ext. 52028, email racostab@ipn.mx.</w:t>
            </w:r>
          </w:p>
        </w:tc>
      </w:tr>
    </w:tbl>
    <w:p w14:paraId="0B2452CB" w14:textId="77777777" w:rsidR="00F7531A" w:rsidRPr="00FE7C1A" w:rsidRDefault="00F7531A" w:rsidP="00F7531A">
      <w:pPr>
        <w:rPr>
          <w:sz w:val="20"/>
        </w:rPr>
      </w:pPr>
    </w:p>
    <w:p w14:paraId="0B88EC39" w14:textId="77777777" w:rsidR="00F7531A" w:rsidRPr="00FE7C1A" w:rsidRDefault="00F7531A" w:rsidP="00F7531A">
      <w:pPr>
        <w:rPr>
          <w:sz w:val="20"/>
        </w:rPr>
      </w:pPr>
    </w:p>
    <w:p w14:paraId="1EDAFC35" w14:textId="77777777" w:rsidR="00F7531A" w:rsidRPr="00FE7C1A" w:rsidRDefault="00F7531A" w:rsidP="00F7531A">
      <w:pPr>
        <w:jc w:val="both"/>
      </w:pPr>
      <w:proofErr w:type="gramStart"/>
      <w:r w:rsidRPr="00FE7C1A">
        <w:t>Firma:_</w:t>
      </w:r>
      <w:proofErr w:type="gramEnd"/>
      <w:r w:rsidRPr="00FE7C1A">
        <w:t>_____________________________</w:t>
      </w:r>
    </w:p>
    <w:p w14:paraId="520A4B41" w14:textId="77777777" w:rsidR="002F7021" w:rsidRPr="00FE7C1A" w:rsidRDefault="002F7021" w:rsidP="00B1757F">
      <w:pPr>
        <w:jc w:val="both"/>
        <w:sectPr w:rsidR="002F7021" w:rsidRPr="00FE7C1A" w:rsidSect="00751BD5">
          <w:footerReference w:type="even" r:id="rId11"/>
          <w:footerReference w:type="default" r:id="rId12"/>
          <w:type w:val="continuous"/>
          <w:pgSz w:w="12240" w:h="15840" w:code="1"/>
          <w:pgMar w:top="1418" w:right="851" w:bottom="1077" w:left="851" w:header="709" w:footer="709" w:gutter="0"/>
          <w:cols w:space="708"/>
          <w:docGrid w:linePitch="360"/>
        </w:sectPr>
      </w:pPr>
    </w:p>
    <w:p w14:paraId="6FF5D9D2" w14:textId="77777777" w:rsidR="004E5CD2" w:rsidRPr="00FE7C1A" w:rsidRDefault="002F7021" w:rsidP="00B1757F">
      <w:pPr>
        <w:jc w:val="both"/>
      </w:pPr>
      <w:r w:rsidRPr="00FE7C1A">
        <w:lastRenderedPageBreak/>
        <w:t>Nombre del alumno(a): ________________________________</w:t>
      </w:r>
      <w:r w:rsidR="00375BEE" w:rsidRPr="00FE7C1A">
        <w:tab/>
      </w:r>
      <w:r w:rsidR="00375BEE" w:rsidRPr="00FE7C1A">
        <w:tab/>
      </w:r>
      <w:r w:rsidR="00375BEE" w:rsidRPr="00FE7C1A">
        <w:tab/>
      </w:r>
      <w:r w:rsidR="00375BEE" w:rsidRPr="00FE7C1A">
        <w:tab/>
      </w:r>
      <w:r w:rsidR="00375BEE" w:rsidRPr="00FE7C1A">
        <w:tab/>
        <w:t xml:space="preserve">TT No.: </w:t>
      </w:r>
    </w:p>
    <w:p w14:paraId="45B24BFE" w14:textId="77777777" w:rsidR="002F7021" w:rsidRPr="00FE7C1A" w:rsidRDefault="00375BEE" w:rsidP="00B1757F">
      <w:pPr>
        <w:jc w:val="both"/>
      </w:pPr>
      <w:r w:rsidRPr="00FE7C1A">
        <w:t>Título del TT:</w:t>
      </w:r>
    </w:p>
    <w:p w14:paraId="641A2F1B" w14:textId="77777777" w:rsidR="00375BEE" w:rsidRPr="00FE7C1A" w:rsidRDefault="00375BEE" w:rsidP="00B1757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0"/>
        <w:gridCol w:w="927"/>
        <w:gridCol w:w="923"/>
        <w:gridCol w:w="926"/>
        <w:gridCol w:w="928"/>
        <w:gridCol w:w="923"/>
        <w:gridCol w:w="926"/>
        <w:gridCol w:w="924"/>
        <w:gridCol w:w="929"/>
        <w:gridCol w:w="927"/>
        <w:gridCol w:w="932"/>
      </w:tblGrid>
      <w:tr w:rsidR="002F7021" w:rsidRPr="00FE7C1A" w14:paraId="1CD013B1" w14:textId="77777777" w:rsidTr="000C1821">
        <w:trPr>
          <w:trHeight w:val="270"/>
        </w:trPr>
        <w:tc>
          <w:tcPr>
            <w:tcW w:w="4192" w:type="dxa"/>
          </w:tcPr>
          <w:p w14:paraId="5B8E04DC" w14:textId="77777777" w:rsidR="002F7021" w:rsidRPr="00FE7C1A" w:rsidRDefault="002F7021" w:rsidP="000C1821">
            <w:pPr>
              <w:jc w:val="center"/>
            </w:pPr>
            <w:r w:rsidRPr="00FE7C1A">
              <w:t>Actividad</w:t>
            </w:r>
          </w:p>
        </w:tc>
        <w:tc>
          <w:tcPr>
            <w:tcW w:w="936" w:type="dxa"/>
            <w:tcBorders>
              <w:bottom w:val="single" w:sz="4" w:space="0" w:color="auto"/>
            </w:tcBorders>
          </w:tcPr>
          <w:p w14:paraId="725D54E5" w14:textId="77777777" w:rsidR="002F7021" w:rsidRPr="00FE7C1A" w:rsidRDefault="002F7021" w:rsidP="000C1821">
            <w:pPr>
              <w:jc w:val="center"/>
            </w:pPr>
            <w:r w:rsidRPr="00FE7C1A">
              <w:t>AGO</w:t>
            </w:r>
          </w:p>
        </w:tc>
        <w:tc>
          <w:tcPr>
            <w:tcW w:w="937" w:type="dxa"/>
            <w:tcBorders>
              <w:bottom w:val="single" w:sz="4" w:space="0" w:color="auto"/>
            </w:tcBorders>
          </w:tcPr>
          <w:p w14:paraId="018EC164" w14:textId="77777777" w:rsidR="002F7021" w:rsidRPr="00FE7C1A" w:rsidRDefault="002F7021" w:rsidP="000C1821">
            <w:pPr>
              <w:jc w:val="center"/>
            </w:pPr>
            <w:r w:rsidRPr="00FE7C1A">
              <w:t>SEP</w:t>
            </w:r>
          </w:p>
        </w:tc>
        <w:tc>
          <w:tcPr>
            <w:tcW w:w="937" w:type="dxa"/>
            <w:tcBorders>
              <w:bottom w:val="single" w:sz="4" w:space="0" w:color="auto"/>
            </w:tcBorders>
          </w:tcPr>
          <w:p w14:paraId="5C9DD7E4" w14:textId="77777777" w:rsidR="002F7021" w:rsidRPr="00FE7C1A" w:rsidRDefault="002F7021" w:rsidP="000C1821">
            <w:pPr>
              <w:jc w:val="center"/>
            </w:pPr>
            <w:r w:rsidRPr="00FE7C1A">
              <w:t>OCT</w:t>
            </w:r>
          </w:p>
        </w:tc>
        <w:tc>
          <w:tcPr>
            <w:tcW w:w="937" w:type="dxa"/>
            <w:tcBorders>
              <w:bottom w:val="single" w:sz="4" w:space="0" w:color="auto"/>
            </w:tcBorders>
          </w:tcPr>
          <w:p w14:paraId="2E70395F" w14:textId="77777777" w:rsidR="002F7021" w:rsidRPr="00FE7C1A" w:rsidRDefault="002F7021" w:rsidP="000C1821">
            <w:pPr>
              <w:jc w:val="center"/>
            </w:pPr>
            <w:r w:rsidRPr="00FE7C1A">
              <w:t>NOV</w:t>
            </w:r>
          </w:p>
        </w:tc>
        <w:tc>
          <w:tcPr>
            <w:tcW w:w="937" w:type="dxa"/>
          </w:tcPr>
          <w:p w14:paraId="2255B3E6" w14:textId="77777777" w:rsidR="002F7021" w:rsidRPr="00FE7C1A" w:rsidRDefault="002F7021" w:rsidP="000C1821">
            <w:pPr>
              <w:jc w:val="center"/>
            </w:pPr>
            <w:r w:rsidRPr="00FE7C1A">
              <w:t>DIC</w:t>
            </w:r>
          </w:p>
        </w:tc>
        <w:tc>
          <w:tcPr>
            <w:tcW w:w="937" w:type="dxa"/>
          </w:tcPr>
          <w:p w14:paraId="4CE355D8" w14:textId="77777777" w:rsidR="002F7021" w:rsidRPr="00FE7C1A" w:rsidRDefault="002F7021" w:rsidP="000C1821">
            <w:pPr>
              <w:jc w:val="center"/>
            </w:pPr>
            <w:r w:rsidRPr="00FE7C1A">
              <w:t>ENE</w:t>
            </w:r>
          </w:p>
        </w:tc>
        <w:tc>
          <w:tcPr>
            <w:tcW w:w="937" w:type="dxa"/>
          </w:tcPr>
          <w:p w14:paraId="486130C3" w14:textId="77777777" w:rsidR="002F7021" w:rsidRPr="00FE7C1A" w:rsidRDefault="002F7021" w:rsidP="000C1821">
            <w:pPr>
              <w:jc w:val="center"/>
            </w:pPr>
            <w:r w:rsidRPr="00FE7C1A">
              <w:t>FEB</w:t>
            </w:r>
          </w:p>
        </w:tc>
        <w:tc>
          <w:tcPr>
            <w:tcW w:w="937" w:type="dxa"/>
          </w:tcPr>
          <w:p w14:paraId="539874E4" w14:textId="77777777" w:rsidR="002F7021" w:rsidRPr="00FE7C1A" w:rsidRDefault="002F7021" w:rsidP="000C1821">
            <w:pPr>
              <w:jc w:val="center"/>
            </w:pPr>
            <w:r w:rsidRPr="00FE7C1A">
              <w:t>MAR</w:t>
            </w:r>
          </w:p>
        </w:tc>
        <w:tc>
          <w:tcPr>
            <w:tcW w:w="937" w:type="dxa"/>
          </w:tcPr>
          <w:p w14:paraId="1AC936AE" w14:textId="77777777" w:rsidR="002F7021" w:rsidRPr="00FE7C1A" w:rsidRDefault="002F7021" w:rsidP="000C1821">
            <w:pPr>
              <w:jc w:val="center"/>
            </w:pPr>
            <w:r w:rsidRPr="00FE7C1A">
              <w:t>ABR</w:t>
            </w:r>
          </w:p>
        </w:tc>
        <w:tc>
          <w:tcPr>
            <w:tcW w:w="937" w:type="dxa"/>
          </w:tcPr>
          <w:p w14:paraId="3443819C" w14:textId="77777777" w:rsidR="002F7021" w:rsidRPr="00FE7C1A" w:rsidRDefault="002F7021" w:rsidP="000C1821">
            <w:pPr>
              <w:jc w:val="center"/>
            </w:pPr>
            <w:r w:rsidRPr="00FE7C1A">
              <w:t>MAY</w:t>
            </w:r>
          </w:p>
        </w:tc>
      </w:tr>
      <w:tr w:rsidR="00FE7C1A" w:rsidRPr="00FE7C1A" w14:paraId="41BB9F17" w14:textId="77777777" w:rsidTr="000C1821">
        <w:trPr>
          <w:trHeight w:val="270"/>
        </w:trPr>
        <w:tc>
          <w:tcPr>
            <w:tcW w:w="4192" w:type="dxa"/>
          </w:tcPr>
          <w:p w14:paraId="759034DB" w14:textId="77777777" w:rsidR="002F7021" w:rsidRPr="00FE7C1A" w:rsidRDefault="002F7021" w:rsidP="000C1821">
            <w:pPr>
              <w:jc w:val="both"/>
            </w:pPr>
            <w:r w:rsidRPr="00FE7C1A">
              <w:t>Análisis y diseño del sistema</w:t>
            </w:r>
          </w:p>
        </w:tc>
        <w:tc>
          <w:tcPr>
            <w:tcW w:w="936" w:type="dxa"/>
            <w:shd w:val="clear" w:color="auto" w:fill="B3B3B3"/>
          </w:tcPr>
          <w:p w14:paraId="3848A14E" w14:textId="77777777" w:rsidR="002F7021" w:rsidRPr="00FE7C1A" w:rsidRDefault="002F7021" w:rsidP="000C1821">
            <w:pPr>
              <w:jc w:val="both"/>
            </w:pPr>
          </w:p>
        </w:tc>
        <w:tc>
          <w:tcPr>
            <w:tcW w:w="937" w:type="dxa"/>
            <w:shd w:val="clear" w:color="auto" w:fill="B3B3B3"/>
          </w:tcPr>
          <w:p w14:paraId="55610EF7" w14:textId="77777777" w:rsidR="002F7021" w:rsidRPr="00FE7C1A" w:rsidRDefault="002F7021" w:rsidP="000C1821">
            <w:pPr>
              <w:jc w:val="both"/>
            </w:pPr>
          </w:p>
        </w:tc>
        <w:tc>
          <w:tcPr>
            <w:tcW w:w="937" w:type="dxa"/>
            <w:shd w:val="clear" w:color="auto" w:fill="B3B3B3"/>
          </w:tcPr>
          <w:p w14:paraId="07880D93" w14:textId="77777777" w:rsidR="002F7021" w:rsidRPr="00FE7C1A" w:rsidRDefault="002F7021" w:rsidP="000C1821">
            <w:pPr>
              <w:jc w:val="both"/>
            </w:pPr>
          </w:p>
        </w:tc>
        <w:tc>
          <w:tcPr>
            <w:tcW w:w="937" w:type="dxa"/>
            <w:shd w:val="clear" w:color="auto" w:fill="B3B3B3"/>
          </w:tcPr>
          <w:p w14:paraId="097D6CD7" w14:textId="77777777" w:rsidR="002F7021" w:rsidRPr="00FE7C1A" w:rsidRDefault="002F7021" w:rsidP="000C1821">
            <w:pPr>
              <w:jc w:val="both"/>
            </w:pPr>
          </w:p>
        </w:tc>
        <w:tc>
          <w:tcPr>
            <w:tcW w:w="937" w:type="dxa"/>
            <w:tcBorders>
              <w:bottom w:val="single" w:sz="4" w:space="0" w:color="auto"/>
            </w:tcBorders>
          </w:tcPr>
          <w:p w14:paraId="2BC51C91" w14:textId="77777777" w:rsidR="002F7021" w:rsidRPr="00FE7C1A" w:rsidRDefault="002F7021" w:rsidP="000C1821">
            <w:pPr>
              <w:jc w:val="both"/>
            </w:pPr>
          </w:p>
        </w:tc>
        <w:tc>
          <w:tcPr>
            <w:tcW w:w="937" w:type="dxa"/>
          </w:tcPr>
          <w:p w14:paraId="43E5C3D0" w14:textId="77777777" w:rsidR="002F7021" w:rsidRPr="00FE7C1A" w:rsidRDefault="002F7021" w:rsidP="000C1821">
            <w:pPr>
              <w:jc w:val="both"/>
            </w:pPr>
          </w:p>
        </w:tc>
        <w:tc>
          <w:tcPr>
            <w:tcW w:w="937" w:type="dxa"/>
          </w:tcPr>
          <w:p w14:paraId="6095D3EF" w14:textId="77777777" w:rsidR="002F7021" w:rsidRPr="00FE7C1A" w:rsidRDefault="002F7021" w:rsidP="000C1821">
            <w:pPr>
              <w:jc w:val="both"/>
            </w:pPr>
          </w:p>
        </w:tc>
        <w:tc>
          <w:tcPr>
            <w:tcW w:w="937" w:type="dxa"/>
          </w:tcPr>
          <w:p w14:paraId="6EF05BB3" w14:textId="77777777" w:rsidR="002F7021" w:rsidRPr="00FE7C1A" w:rsidRDefault="002F7021" w:rsidP="000C1821">
            <w:pPr>
              <w:jc w:val="both"/>
            </w:pPr>
          </w:p>
        </w:tc>
        <w:tc>
          <w:tcPr>
            <w:tcW w:w="937" w:type="dxa"/>
          </w:tcPr>
          <w:p w14:paraId="15FAE71A" w14:textId="77777777" w:rsidR="002F7021" w:rsidRPr="00FE7C1A" w:rsidRDefault="002F7021" w:rsidP="000C1821">
            <w:pPr>
              <w:jc w:val="both"/>
            </w:pPr>
          </w:p>
        </w:tc>
        <w:tc>
          <w:tcPr>
            <w:tcW w:w="937" w:type="dxa"/>
          </w:tcPr>
          <w:p w14:paraId="55809AB3" w14:textId="77777777" w:rsidR="002F7021" w:rsidRPr="00FE7C1A" w:rsidRDefault="002F7021" w:rsidP="000C1821">
            <w:pPr>
              <w:jc w:val="both"/>
            </w:pPr>
          </w:p>
        </w:tc>
      </w:tr>
      <w:tr w:rsidR="002F7021" w:rsidRPr="00FE7C1A" w14:paraId="4195D82D" w14:textId="77777777" w:rsidTr="000C1821">
        <w:trPr>
          <w:trHeight w:val="270"/>
        </w:trPr>
        <w:tc>
          <w:tcPr>
            <w:tcW w:w="4192" w:type="dxa"/>
          </w:tcPr>
          <w:p w14:paraId="55D31BEE" w14:textId="77777777" w:rsidR="002F7021" w:rsidRPr="00FE7C1A" w:rsidRDefault="00375BEE" w:rsidP="000C1821">
            <w:pPr>
              <w:jc w:val="both"/>
            </w:pPr>
            <w:r w:rsidRPr="00FE7C1A">
              <w:t>Evaluación de TT I.</w:t>
            </w:r>
          </w:p>
        </w:tc>
        <w:tc>
          <w:tcPr>
            <w:tcW w:w="936" w:type="dxa"/>
          </w:tcPr>
          <w:p w14:paraId="1EE36CDA" w14:textId="77777777" w:rsidR="002F7021" w:rsidRPr="00FE7C1A" w:rsidRDefault="002F7021" w:rsidP="000C1821">
            <w:pPr>
              <w:jc w:val="both"/>
            </w:pPr>
          </w:p>
        </w:tc>
        <w:tc>
          <w:tcPr>
            <w:tcW w:w="937" w:type="dxa"/>
          </w:tcPr>
          <w:p w14:paraId="15D3B68C" w14:textId="77777777" w:rsidR="002F7021" w:rsidRPr="00FE7C1A" w:rsidRDefault="002F7021" w:rsidP="000C1821">
            <w:pPr>
              <w:jc w:val="both"/>
            </w:pPr>
          </w:p>
        </w:tc>
        <w:tc>
          <w:tcPr>
            <w:tcW w:w="937" w:type="dxa"/>
          </w:tcPr>
          <w:p w14:paraId="760EDA0B" w14:textId="77777777" w:rsidR="002F7021" w:rsidRPr="00FE7C1A" w:rsidRDefault="002F7021" w:rsidP="000C1821">
            <w:pPr>
              <w:jc w:val="both"/>
            </w:pPr>
          </w:p>
        </w:tc>
        <w:tc>
          <w:tcPr>
            <w:tcW w:w="937" w:type="dxa"/>
          </w:tcPr>
          <w:p w14:paraId="32CFD940" w14:textId="77777777" w:rsidR="002F7021" w:rsidRPr="00FE7C1A" w:rsidRDefault="002F7021" w:rsidP="000C1821">
            <w:pPr>
              <w:jc w:val="both"/>
            </w:pPr>
          </w:p>
        </w:tc>
        <w:tc>
          <w:tcPr>
            <w:tcW w:w="937" w:type="dxa"/>
            <w:shd w:val="clear" w:color="auto" w:fill="B3B3B3"/>
          </w:tcPr>
          <w:p w14:paraId="6ACE2C76" w14:textId="77777777" w:rsidR="002F7021" w:rsidRPr="00FE7C1A" w:rsidRDefault="002F7021" w:rsidP="000C1821">
            <w:pPr>
              <w:jc w:val="both"/>
            </w:pPr>
          </w:p>
        </w:tc>
        <w:tc>
          <w:tcPr>
            <w:tcW w:w="937" w:type="dxa"/>
            <w:tcBorders>
              <w:bottom w:val="single" w:sz="4" w:space="0" w:color="auto"/>
            </w:tcBorders>
          </w:tcPr>
          <w:p w14:paraId="028C9E43" w14:textId="77777777" w:rsidR="002F7021" w:rsidRPr="00FE7C1A" w:rsidRDefault="002F7021" w:rsidP="000C1821">
            <w:pPr>
              <w:jc w:val="both"/>
            </w:pPr>
          </w:p>
        </w:tc>
        <w:tc>
          <w:tcPr>
            <w:tcW w:w="937" w:type="dxa"/>
            <w:tcBorders>
              <w:bottom w:val="single" w:sz="4" w:space="0" w:color="auto"/>
            </w:tcBorders>
          </w:tcPr>
          <w:p w14:paraId="67A01953" w14:textId="77777777" w:rsidR="002F7021" w:rsidRPr="00FE7C1A" w:rsidRDefault="002F7021" w:rsidP="000C1821">
            <w:pPr>
              <w:jc w:val="both"/>
            </w:pPr>
          </w:p>
        </w:tc>
        <w:tc>
          <w:tcPr>
            <w:tcW w:w="937" w:type="dxa"/>
          </w:tcPr>
          <w:p w14:paraId="03F86CB6" w14:textId="77777777" w:rsidR="002F7021" w:rsidRPr="00FE7C1A" w:rsidRDefault="002F7021" w:rsidP="000C1821">
            <w:pPr>
              <w:jc w:val="both"/>
            </w:pPr>
          </w:p>
        </w:tc>
        <w:tc>
          <w:tcPr>
            <w:tcW w:w="937" w:type="dxa"/>
          </w:tcPr>
          <w:p w14:paraId="6C6F2747" w14:textId="77777777" w:rsidR="002F7021" w:rsidRPr="00FE7C1A" w:rsidRDefault="002F7021" w:rsidP="000C1821">
            <w:pPr>
              <w:jc w:val="both"/>
            </w:pPr>
          </w:p>
        </w:tc>
        <w:tc>
          <w:tcPr>
            <w:tcW w:w="937" w:type="dxa"/>
          </w:tcPr>
          <w:p w14:paraId="7F42D297" w14:textId="77777777" w:rsidR="002F7021" w:rsidRPr="00FE7C1A" w:rsidRDefault="002F7021" w:rsidP="000C1821">
            <w:pPr>
              <w:jc w:val="both"/>
            </w:pPr>
          </w:p>
        </w:tc>
      </w:tr>
      <w:tr w:rsidR="002F7021" w:rsidRPr="00FE7C1A" w14:paraId="651B8B1B" w14:textId="77777777" w:rsidTr="000C1821">
        <w:trPr>
          <w:trHeight w:val="270"/>
        </w:trPr>
        <w:tc>
          <w:tcPr>
            <w:tcW w:w="4192" w:type="dxa"/>
          </w:tcPr>
          <w:p w14:paraId="2C9310CA" w14:textId="77777777" w:rsidR="002F7021" w:rsidRPr="00FE7C1A" w:rsidRDefault="00375BEE" w:rsidP="000C1821">
            <w:pPr>
              <w:jc w:val="both"/>
            </w:pPr>
            <w:r w:rsidRPr="00FE7C1A">
              <w:t>Generación del código.</w:t>
            </w:r>
          </w:p>
        </w:tc>
        <w:tc>
          <w:tcPr>
            <w:tcW w:w="936" w:type="dxa"/>
          </w:tcPr>
          <w:p w14:paraId="20F7D214" w14:textId="77777777" w:rsidR="002F7021" w:rsidRPr="00FE7C1A" w:rsidRDefault="002F7021" w:rsidP="000C1821">
            <w:pPr>
              <w:jc w:val="both"/>
            </w:pPr>
          </w:p>
        </w:tc>
        <w:tc>
          <w:tcPr>
            <w:tcW w:w="937" w:type="dxa"/>
          </w:tcPr>
          <w:p w14:paraId="5E4301AF" w14:textId="77777777" w:rsidR="002F7021" w:rsidRPr="00FE7C1A" w:rsidRDefault="002F7021" w:rsidP="000C1821">
            <w:pPr>
              <w:jc w:val="both"/>
            </w:pPr>
          </w:p>
        </w:tc>
        <w:tc>
          <w:tcPr>
            <w:tcW w:w="937" w:type="dxa"/>
          </w:tcPr>
          <w:p w14:paraId="4BA48E29" w14:textId="77777777" w:rsidR="002F7021" w:rsidRPr="00FE7C1A" w:rsidRDefault="002F7021" w:rsidP="000C1821">
            <w:pPr>
              <w:jc w:val="both"/>
            </w:pPr>
          </w:p>
        </w:tc>
        <w:tc>
          <w:tcPr>
            <w:tcW w:w="937" w:type="dxa"/>
          </w:tcPr>
          <w:p w14:paraId="02EE90D7" w14:textId="77777777" w:rsidR="002F7021" w:rsidRPr="00FE7C1A" w:rsidRDefault="002F7021" w:rsidP="000C1821">
            <w:pPr>
              <w:jc w:val="both"/>
            </w:pPr>
          </w:p>
        </w:tc>
        <w:tc>
          <w:tcPr>
            <w:tcW w:w="937" w:type="dxa"/>
          </w:tcPr>
          <w:p w14:paraId="153748B2" w14:textId="77777777" w:rsidR="002F7021" w:rsidRPr="00FE7C1A" w:rsidRDefault="002F7021" w:rsidP="000C1821">
            <w:pPr>
              <w:jc w:val="both"/>
            </w:pPr>
          </w:p>
        </w:tc>
        <w:tc>
          <w:tcPr>
            <w:tcW w:w="937" w:type="dxa"/>
            <w:shd w:val="clear" w:color="auto" w:fill="B3B3B3"/>
          </w:tcPr>
          <w:p w14:paraId="04EC9E2D" w14:textId="77777777" w:rsidR="002F7021" w:rsidRPr="00FE7C1A" w:rsidRDefault="002F7021" w:rsidP="000C1821">
            <w:pPr>
              <w:jc w:val="both"/>
            </w:pPr>
          </w:p>
        </w:tc>
        <w:tc>
          <w:tcPr>
            <w:tcW w:w="937" w:type="dxa"/>
            <w:shd w:val="clear" w:color="auto" w:fill="B3B3B3"/>
          </w:tcPr>
          <w:p w14:paraId="047CCFBC" w14:textId="77777777" w:rsidR="002F7021" w:rsidRPr="00FE7C1A" w:rsidRDefault="002F7021" w:rsidP="000C1821">
            <w:pPr>
              <w:jc w:val="both"/>
            </w:pPr>
          </w:p>
        </w:tc>
        <w:tc>
          <w:tcPr>
            <w:tcW w:w="937" w:type="dxa"/>
            <w:tcBorders>
              <w:bottom w:val="single" w:sz="4" w:space="0" w:color="auto"/>
            </w:tcBorders>
          </w:tcPr>
          <w:p w14:paraId="433A194B" w14:textId="77777777" w:rsidR="002F7021" w:rsidRPr="00FE7C1A" w:rsidRDefault="002F7021" w:rsidP="000C1821">
            <w:pPr>
              <w:jc w:val="both"/>
            </w:pPr>
          </w:p>
        </w:tc>
        <w:tc>
          <w:tcPr>
            <w:tcW w:w="937" w:type="dxa"/>
          </w:tcPr>
          <w:p w14:paraId="26E91C5A" w14:textId="77777777" w:rsidR="002F7021" w:rsidRPr="00FE7C1A" w:rsidRDefault="002F7021" w:rsidP="000C1821">
            <w:pPr>
              <w:jc w:val="both"/>
            </w:pPr>
          </w:p>
        </w:tc>
        <w:tc>
          <w:tcPr>
            <w:tcW w:w="937" w:type="dxa"/>
          </w:tcPr>
          <w:p w14:paraId="57F174D2" w14:textId="77777777" w:rsidR="002F7021" w:rsidRPr="00FE7C1A" w:rsidRDefault="002F7021" w:rsidP="000C1821">
            <w:pPr>
              <w:jc w:val="both"/>
            </w:pPr>
          </w:p>
        </w:tc>
      </w:tr>
      <w:tr w:rsidR="002F7021" w:rsidRPr="00FE7C1A" w14:paraId="394A87A6" w14:textId="77777777" w:rsidTr="000C1821">
        <w:trPr>
          <w:trHeight w:val="270"/>
        </w:trPr>
        <w:tc>
          <w:tcPr>
            <w:tcW w:w="4192" w:type="dxa"/>
          </w:tcPr>
          <w:p w14:paraId="6CB47D72" w14:textId="77777777" w:rsidR="002F7021" w:rsidRPr="00FE7C1A" w:rsidRDefault="00375BEE" w:rsidP="000C1821">
            <w:pPr>
              <w:jc w:val="both"/>
            </w:pPr>
            <w:r w:rsidRPr="00FE7C1A">
              <w:t>Pruebas.</w:t>
            </w:r>
          </w:p>
        </w:tc>
        <w:tc>
          <w:tcPr>
            <w:tcW w:w="936" w:type="dxa"/>
          </w:tcPr>
          <w:p w14:paraId="633D7B2B" w14:textId="77777777" w:rsidR="002F7021" w:rsidRPr="00FE7C1A" w:rsidRDefault="002F7021" w:rsidP="000C1821">
            <w:pPr>
              <w:jc w:val="both"/>
            </w:pPr>
          </w:p>
        </w:tc>
        <w:tc>
          <w:tcPr>
            <w:tcW w:w="937" w:type="dxa"/>
          </w:tcPr>
          <w:p w14:paraId="48AB0B18" w14:textId="77777777" w:rsidR="002F7021" w:rsidRPr="00FE7C1A" w:rsidRDefault="002F7021" w:rsidP="000C1821">
            <w:pPr>
              <w:jc w:val="both"/>
            </w:pPr>
          </w:p>
        </w:tc>
        <w:tc>
          <w:tcPr>
            <w:tcW w:w="937" w:type="dxa"/>
          </w:tcPr>
          <w:p w14:paraId="64D575D4" w14:textId="77777777" w:rsidR="002F7021" w:rsidRPr="00FE7C1A" w:rsidRDefault="002F7021" w:rsidP="000C1821">
            <w:pPr>
              <w:jc w:val="both"/>
            </w:pPr>
          </w:p>
        </w:tc>
        <w:tc>
          <w:tcPr>
            <w:tcW w:w="937" w:type="dxa"/>
          </w:tcPr>
          <w:p w14:paraId="6C16253F" w14:textId="77777777" w:rsidR="002F7021" w:rsidRPr="00FE7C1A" w:rsidRDefault="002F7021" w:rsidP="000C1821">
            <w:pPr>
              <w:jc w:val="both"/>
            </w:pPr>
          </w:p>
        </w:tc>
        <w:tc>
          <w:tcPr>
            <w:tcW w:w="937" w:type="dxa"/>
          </w:tcPr>
          <w:p w14:paraId="289FDCEC" w14:textId="77777777" w:rsidR="002F7021" w:rsidRPr="00FE7C1A" w:rsidRDefault="002F7021" w:rsidP="000C1821">
            <w:pPr>
              <w:jc w:val="both"/>
            </w:pPr>
          </w:p>
        </w:tc>
        <w:tc>
          <w:tcPr>
            <w:tcW w:w="937" w:type="dxa"/>
          </w:tcPr>
          <w:p w14:paraId="17EB071A" w14:textId="77777777" w:rsidR="002F7021" w:rsidRPr="00FE7C1A" w:rsidRDefault="002F7021" w:rsidP="000C1821">
            <w:pPr>
              <w:jc w:val="both"/>
            </w:pPr>
          </w:p>
        </w:tc>
        <w:tc>
          <w:tcPr>
            <w:tcW w:w="937" w:type="dxa"/>
          </w:tcPr>
          <w:p w14:paraId="2E7C4138" w14:textId="77777777" w:rsidR="002F7021" w:rsidRPr="00FE7C1A" w:rsidRDefault="002F7021" w:rsidP="000C1821">
            <w:pPr>
              <w:jc w:val="both"/>
            </w:pPr>
          </w:p>
        </w:tc>
        <w:tc>
          <w:tcPr>
            <w:tcW w:w="937" w:type="dxa"/>
            <w:shd w:val="clear" w:color="auto" w:fill="B3B3B3"/>
          </w:tcPr>
          <w:p w14:paraId="6FDED3D6" w14:textId="77777777" w:rsidR="002F7021" w:rsidRPr="00FE7C1A" w:rsidRDefault="002F7021" w:rsidP="000C1821">
            <w:pPr>
              <w:jc w:val="both"/>
            </w:pPr>
          </w:p>
        </w:tc>
        <w:tc>
          <w:tcPr>
            <w:tcW w:w="937" w:type="dxa"/>
            <w:tcBorders>
              <w:bottom w:val="single" w:sz="4" w:space="0" w:color="auto"/>
            </w:tcBorders>
          </w:tcPr>
          <w:p w14:paraId="5271B86B" w14:textId="77777777" w:rsidR="002F7021" w:rsidRPr="00FE7C1A" w:rsidRDefault="002F7021" w:rsidP="000C1821">
            <w:pPr>
              <w:jc w:val="both"/>
            </w:pPr>
          </w:p>
        </w:tc>
        <w:tc>
          <w:tcPr>
            <w:tcW w:w="937" w:type="dxa"/>
          </w:tcPr>
          <w:p w14:paraId="6FBCCE7D" w14:textId="77777777" w:rsidR="002F7021" w:rsidRPr="00FE7C1A" w:rsidRDefault="002F7021" w:rsidP="000C1821">
            <w:pPr>
              <w:jc w:val="both"/>
            </w:pPr>
          </w:p>
        </w:tc>
      </w:tr>
      <w:tr w:rsidR="002F7021" w:rsidRPr="00FE7C1A" w14:paraId="029E1A4E" w14:textId="77777777" w:rsidTr="000C1821">
        <w:trPr>
          <w:trHeight w:val="270"/>
        </w:trPr>
        <w:tc>
          <w:tcPr>
            <w:tcW w:w="4192" w:type="dxa"/>
          </w:tcPr>
          <w:p w14:paraId="7B42B70E" w14:textId="77777777" w:rsidR="002F7021" w:rsidRPr="00FE7C1A" w:rsidRDefault="00375BEE" w:rsidP="000C1821">
            <w:pPr>
              <w:jc w:val="both"/>
            </w:pPr>
            <w:r w:rsidRPr="00FE7C1A">
              <w:t>Reingeniería.</w:t>
            </w:r>
          </w:p>
        </w:tc>
        <w:tc>
          <w:tcPr>
            <w:tcW w:w="936" w:type="dxa"/>
            <w:tcBorders>
              <w:bottom w:val="single" w:sz="4" w:space="0" w:color="auto"/>
            </w:tcBorders>
          </w:tcPr>
          <w:p w14:paraId="4975866D" w14:textId="77777777" w:rsidR="002F7021" w:rsidRPr="00FE7C1A" w:rsidRDefault="002F7021" w:rsidP="000C1821">
            <w:pPr>
              <w:jc w:val="both"/>
            </w:pPr>
          </w:p>
        </w:tc>
        <w:tc>
          <w:tcPr>
            <w:tcW w:w="937" w:type="dxa"/>
            <w:tcBorders>
              <w:bottom w:val="single" w:sz="4" w:space="0" w:color="auto"/>
            </w:tcBorders>
          </w:tcPr>
          <w:p w14:paraId="3CB2E4A1" w14:textId="77777777" w:rsidR="002F7021" w:rsidRPr="00FE7C1A" w:rsidRDefault="002F7021" w:rsidP="000C1821">
            <w:pPr>
              <w:jc w:val="both"/>
            </w:pPr>
          </w:p>
        </w:tc>
        <w:tc>
          <w:tcPr>
            <w:tcW w:w="937" w:type="dxa"/>
            <w:tcBorders>
              <w:bottom w:val="single" w:sz="4" w:space="0" w:color="auto"/>
            </w:tcBorders>
          </w:tcPr>
          <w:p w14:paraId="35F9D6F2" w14:textId="77777777" w:rsidR="002F7021" w:rsidRPr="00FE7C1A" w:rsidRDefault="002F7021" w:rsidP="000C1821">
            <w:pPr>
              <w:jc w:val="both"/>
            </w:pPr>
          </w:p>
        </w:tc>
        <w:tc>
          <w:tcPr>
            <w:tcW w:w="937" w:type="dxa"/>
            <w:tcBorders>
              <w:bottom w:val="single" w:sz="4" w:space="0" w:color="auto"/>
            </w:tcBorders>
          </w:tcPr>
          <w:p w14:paraId="4CB7CF51" w14:textId="77777777" w:rsidR="002F7021" w:rsidRPr="00FE7C1A" w:rsidRDefault="002F7021" w:rsidP="000C1821">
            <w:pPr>
              <w:jc w:val="both"/>
            </w:pPr>
          </w:p>
        </w:tc>
        <w:tc>
          <w:tcPr>
            <w:tcW w:w="937" w:type="dxa"/>
            <w:tcBorders>
              <w:bottom w:val="single" w:sz="4" w:space="0" w:color="auto"/>
            </w:tcBorders>
          </w:tcPr>
          <w:p w14:paraId="42992241" w14:textId="77777777" w:rsidR="002F7021" w:rsidRPr="00FE7C1A" w:rsidRDefault="002F7021" w:rsidP="000C1821">
            <w:pPr>
              <w:jc w:val="both"/>
            </w:pPr>
          </w:p>
        </w:tc>
        <w:tc>
          <w:tcPr>
            <w:tcW w:w="937" w:type="dxa"/>
            <w:tcBorders>
              <w:bottom w:val="single" w:sz="4" w:space="0" w:color="auto"/>
            </w:tcBorders>
          </w:tcPr>
          <w:p w14:paraId="07C3EA90" w14:textId="77777777" w:rsidR="002F7021" w:rsidRPr="00FE7C1A" w:rsidRDefault="002F7021" w:rsidP="000C1821">
            <w:pPr>
              <w:jc w:val="both"/>
            </w:pPr>
          </w:p>
        </w:tc>
        <w:tc>
          <w:tcPr>
            <w:tcW w:w="937" w:type="dxa"/>
            <w:tcBorders>
              <w:bottom w:val="single" w:sz="4" w:space="0" w:color="auto"/>
            </w:tcBorders>
          </w:tcPr>
          <w:p w14:paraId="020A4CB7" w14:textId="77777777" w:rsidR="002F7021" w:rsidRPr="00FE7C1A" w:rsidRDefault="002F7021" w:rsidP="000C1821">
            <w:pPr>
              <w:jc w:val="both"/>
            </w:pPr>
          </w:p>
        </w:tc>
        <w:tc>
          <w:tcPr>
            <w:tcW w:w="937" w:type="dxa"/>
            <w:tcBorders>
              <w:bottom w:val="single" w:sz="4" w:space="0" w:color="auto"/>
            </w:tcBorders>
          </w:tcPr>
          <w:p w14:paraId="602DB702" w14:textId="77777777" w:rsidR="002F7021" w:rsidRPr="00FE7C1A" w:rsidRDefault="002F7021" w:rsidP="000C1821">
            <w:pPr>
              <w:jc w:val="both"/>
            </w:pPr>
          </w:p>
        </w:tc>
        <w:tc>
          <w:tcPr>
            <w:tcW w:w="937" w:type="dxa"/>
            <w:tcBorders>
              <w:bottom w:val="single" w:sz="4" w:space="0" w:color="auto"/>
            </w:tcBorders>
            <w:shd w:val="clear" w:color="auto" w:fill="B3B3B3"/>
          </w:tcPr>
          <w:p w14:paraId="54D2C036" w14:textId="77777777" w:rsidR="002F7021" w:rsidRPr="00FE7C1A" w:rsidRDefault="002F7021" w:rsidP="000C1821">
            <w:pPr>
              <w:jc w:val="both"/>
            </w:pPr>
          </w:p>
        </w:tc>
        <w:tc>
          <w:tcPr>
            <w:tcW w:w="937" w:type="dxa"/>
            <w:tcBorders>
              <w:bottom w:val="single" w:sz="4" w:space="0" w:color="auto"/>
            </w:tcBorders>
          </w:tcPr>
          <w:p w14:paraId="3424CB75" w14:textId="77777777" w:rsidR="002F7021" w:rsidRPr="00FE7C1A" w:rsidRDefault="002F7021" w:rsidP="000C1821">
            <w:pPr>
              <w:jc w:val="both"/>
            </w:pPr>
          </w:p>
        </w:tc>
      </w:tr>
      <w:tr w:rsidR="00375BEE" w:rsidRPr="00FE7C1A" w14:paraId="71C79F10" w14:textId="77777777" w:rsidTr="000C1821">
        <w:trPr>
          <w:trHeight w:val="270"/>
        </w:trPr>
        <w:tc>
          <w:tcPr>
            <w:tcW w:w="4192" w:type="dxa"/>
          </w:tcPr>
          <w:p w14:paraId="0663CACD" w14:textId="77777777" w:rsidR="002F7021" w:rsidRPr="00FE7C1A" w:rsidRDefault="00375BEE" w:rsidP="000C1821">
            <w:pPr>
              <w:jc w:val="both"/>
            </w:pPr>
            <w:r w:rsidRPr="00FE7C1A">
              <w:t>Generación</w:t>
            </w:r>
            <w:r w:rsidR="002F7021" w:rsidRPr="00FE7C1A">
              <w:t xml:space="preserve"> </w:t>
            </w:r>
            <w:r w:rsidRPr="00FE7C1A">
              <w:t>d</w:t>
            </w:r>
            <w:r w:rsidR="002F7021" w:rsidRPr="00FE7C1A">
              <w:t>el Manual de Usuario y la Página web</w:t>
            </w:r>
            <w:r w:rsidRPr="00FE7C1A">
              <w:t>.</w:t>
            </w:r>
          </w:p>
        </w:tc>
        <w:tc>
          <w:tcPr>
            <w:tcW w:w="936" w:type="dxa"/>
            <w:shd w:val="clear" w:color="auto" w:fill="B3B3B3"/>
          </w:tcPr>
          <w:p w14:paraId="3D67D140" w14:textId="77777777" w:rsidR="002F7021" w:rsidRPr="00FE7C1A" w:rsidRDefault="002F7021" w:rsidP="000C1821">
            <w:pPr>
              <w:jc w:val="both"/>
            </w:pPr>
          </w:p>
        </w:tc>
        <w:tc>
          <w:tcPr>
            <w:tcW w:w="937" w:type="dxa"/>
            <w:shd w:val="clear" w:color="auto" w:fill="B3B3B3"/>
          </w:tcPr>
          <w:p w14:paraId="52D34640" w14:textId="77777777" w:rsidR="002F7021" w:rsidRPr="00FE7C1A" w:rsidRDefault="002F7021" w:rsidP="000C1821">
            <w:pPr>
              <w:jc w:val="both"/>
            </w:pPr>
          </w:p>
        </w:tc>
        <w:tc>
          <w:tcPr>
            <w:tcW w:w="937" w:type="dxa"/>
            <w:shd w:val="clear" w:color="auto" w:fill="B3B3B3"/>
          </w:tcPr>
          <w:p w14:paraId="0E3AF725" w14:textId="77777777" w:rsidR="002F7021" w:rsidRPr="00FE7C1A" w:rsidRDefault="002F7021" w:rsidP="000C1821">
            <w:pPr>
              <w:jc w:val="both"/>
            </w:pPr>
          </w:p>
        </w:tc>
        <w:tc>
          <w:tcPr>
            <w:tcW w:w="937" w:type="dxa"/>
            <w:shd w:val="clear" w:color="auto" w:fill="B3B3B3"/>
          </w:tcPr>
          <w:p w14:paraId="0727FD84" w14:textId="77777777" w:rsidR="002F7021" w:rsidRPr="00FE7C1A" w:rsidRDefault="002F7021" w:rsidP="000C1821">
            <w:pPr>
              <w:jc w:val="both"/>
            </w:pPr>
          </w:p>
        </w:tc>
        <w:tc>
          <w:tcPr>
            <w:tcW w:w="937" w:type="dxa"/>
            <w:shd w:val="clear" w:color="auto" w:fill="B3B3B3"/>
          </w:tcPr>
          <w:p w14:paraId="243577D6" w14:textId="77777777" w:rsidR="002F7021" w:rsidRPr="00FE7C1A" w:rsidRDefault="002F7021" w:rsidP="000C1821">
            <w:pPr>
              <w:jc w:val="both"/>
            </w:pPr>
          </w:p>
        </w:tc>
        <w:tc>
          <w:tcPr>
            <w:tcW w:w="937" w:type="dxa"/>
            <w:shd w:val="clear" w:color="auto" w:fill="B3B3B3"/>
          </w:tcPr>
          <w:p w14:paraId="32432023" w14:textId="77777777" w:rsidR="002F7021" w:rsidRPr="00FE7C1A" w:rsidRDefault="002F7021" w:rsidP="000C1821">
            <w:pPr>
              <w:jc w:val="both"/>
            </w:pPr>
          </w:p>
        </w:tc>
        <w:tc>
          <w:tcPr>
            <w:tcW w:w="937" w:type="dxa"/>
            <w:shd w:val="clear" w:color="auto" w:fill="B3B3B3"/>
          </w:tcPr>
          <w:p w14:paraId="5434BEEC" w14:textId="77777777" w:rsidR="002F7021" w:rsidRPr="00FE7C1A" w:rsidRDefault="002F7021" w:rsidP="000C1821">
            <w:pPr>
              <w:jc w:val="both"/>
            </w:pPr>
          </w:p>
        </w:tc>
        <w:tc>
          <w:tcPr>
            <w:tcW w:w="937" w:type="dxa"/>
            <w:shd w:val="clear" w:color="auto" w:fill="B3B3B3"/>
          </w:tcPr>
          <w:p w14:paraId="068D4645" w14:textId="77777777" w:rsidR="002F7021" w:rsidRPr="00FE7C1A" w:rsidRDefault="002F7021" w:rsidP="000C1821">
            <w:pPr>
              <w:jc w:val="both"/>
            </w:pPr>
          </w:p>
        </w:tc>
        <w:tc>
          <w:tcPr>
            <w:tcW w:w="937" w:type="dxa"/>
            <w:shd w:val="clear" w:color="auto" w:fill="B3B3B3"/>
          </w:tcPr>
          <w:p w14:paraId="74CD7312" w14:textId="77777777" w:rsidR="002F7021" w:rsidRPr="00FE7C1A" w:rsidRDefault="002F7021" w:rsidP="000C1821">
            <w:pPr>
              <w:jc w:val="both"/>
            </w:pPr>
          </w:p>
        </w:tc>
        <w:tc>
          <w:tcPr>
            <w:tcW w:w="937" w:type="dxa"/>
            <w:shd w:val="clear" w:color="auto" w:fill="B3B3B3"/>
          </w:tcPr>
          <w:p w14:paraId="08C4679D" w14:textId="77777777" w:rsidR="002F7021" w:rsidRPr="00FE7C1A" w:rsidRDefault="002F7021" w:rsidP="000C1821">
            <w:pPr>
              <w:jc w:val="both"/>
            </w:pPr>
          </w:p>
        </w:tc>
      </w:tr>
      <w:tr w:rsidR="00375BEE" w:rsidRPr="00FE7C1A" w14:paraId="680AB9D1" w14:textId="77777777" w:rsidTr="000C1821">
        <w:trPr>
          <w:trHeight w:val="270"/>
        </w:trPr>
        <w:tc>
          <w:tcPr>
            <w:tcW w:w="4192" w:type="dxa"/>
          </w:tcPr>
          <w:p w14:paraId="122E2F63" w14:textId="77777777" w:rsidR="002F7021" w:rsidRPr="00FE7C1A" w:rsidRDefault="00375BEE" w:rsidP="000C1821">
            <w:pPr>
              <w:jc w:val="both"/>
            </w:pPr>
            <w:r w:rsidRPr="00FE7C1A">
              <w:t>Generación</w:t>
            </w:r>
            <w:r w:rsidR="002F7021" w:rsidRPr="00FE7C1A">
              <w:t xml:space="preserve"> el Reporte Técnico</w:t>
            </w:r>
            <w:r w:rsidRPr="00FE7C1A">
              <w:t>.</w:t>
            </w:r>
          </w:p>
        </w:tc>
        <w:tc>
          <w:tcPr>
            <w:tcW w:w="936" w:type="dxa"/>
            <w:shd w:val="clear" w:color="auto" w:fill="B3B3B3"/>
          </w:tcPr>
          <w:p w14:paraId="10DCA523" w14:textId="77777777" w:rsidR="002F7021" w:rsidRPr="00FE7C1A" w:rsidRDefault="002F7021" w:rsidP="000C1821">
            <w:pPr>
              <w:jc w:val="both"/>
            </w:pPr>
          </w:p>
        </w:tc>
        <w:tc>
          <w:tcPr>
            <w:tcW w:w="937" w:type="dxa"/>
            <w:shd w:val="clear" w:color="auto" w:fill="B3B3B3"/>
          </w:tcPr>
          <w:p w14:paraId="7BB7DDB8" w14:textId="77777777" w:rsidR="002F7021" w:rsidRPr="00FE7C1A" w:rsidRDefault="002F7021" w:rsidP="000C1821">
            <w:pPr>
              <w:jc w:val="both"/>
            </w:pPr>
          </w:p>
        </w:tc>
        <w:tc>
          <w:tcPr>
            <w:tcW w:w="937" w:type="dxa"/>
            <w:shd w:val="clear" w:color="auto" w:fill="B3B3B3"/>
          </w:tcPr>
          <w:p w14:paraId="57C1C9EA" w14:textId="77777777" w:rsidR="002F7021" w:rsidRPr="00FE7C1A" w:rsidRDefault="002F7021" w:rsidP="000C1821">
            <w:pPr>
              <w:jc w:val="both"/>
            </w:pPr>
          </w:p>
        </w:tc>
        <w:tc>
          <w:tcPr>
            <w:tcW w:w="937" w:type="dxa"/>
            <w:shd w:val="clear" w:color="auto" w:fill="B3B3B3"/>
          </w:tcPr>
          <w:p w14:paraId="406BE967" w14:textId="77777777" w:rsidR="002F7021" w:rsidRPr="00FE7C1A" w:rsidRDefault="002F7021" w:rsidP="000C1821">
            <w:pPr>
              <w:jc w:val="both"/>
            </w:pPr>
          </w:p>
        </w:tc>
        <w:tc>
          <w:tcPr>
            <w:tcW w:w="937" w:type="dxa"/>
            <w:shd w:val="clear" w:color="auto" w:fill="B3B3B3"/>
          </w:tcPr>
          <w:p w14:paraId="06E5F4A1" w14:textId="77777777" w:rsidR="002F7021" w:rsidRPr="00FE7C1A" w:rsidRDefault="002F7021" w:rsidP="000C1821">
            <w:pPr>
              <w:jc w:val="both"/>
            </w:pPr>
          </w:p>
        </w:tc>
        <w:tc>
          <w:tcPr>
            <w:tcW w:w="937" w:type="dxa"/>
            <w:shd w:val="clear" w:color="auto" w:fill="B3B3B3"/>
          </w:tcPr>
          <w:p w14:paraId="3EE680A8" w14:textId="77777777" w:rsidR="002F7021" w:rsidRPr="00FE7C1A" w:rsidRDefault="002F7021" w:rsidP="000C1821">
            <w:pPr>
              <w:jc w:val="both"/>
            </w:pPr>
          </w:p>
        </w:tc>
        <w:tc>
          <w:tcPr>
            <w:tcW w:w="937" w:type="dxa"/>
            <w:shd w:val="clear" w:color="auto" w:fill="B3B3B3"/>
          </w:tcPr>
          <w:p w14:paraId="2BE28167" w14:textId="77777777" w:rsidR="002F7021" w:rsidRPr="00FE7C1A" w:rsidRDefault="002F7021" w:rsidP="000C1821">
            <w:pPr>
              <w:jc w:val="both"/>
            </w:pPr>
          </w:p>
        </w:tc>
        <w:tc>
          <w:tcPr>
            <w:tcW w:w="937" w:type="dxa"/>
            <w:shd w:val="clear" w:color="auto" w:fill="B3B3B3"/>
          </w:tcPr>
          <w:p w14:paraId="2B8B1420" w14:textId="77777777" w:rsidR="002F7021" w:rsidRPr="00FE7C1A" w:rsidRDefault="002F7021" w:rsidP="000C1821">
            <w:pPr>
              <w:jc w:val="both"/>
            </w:pPr>
          </w:p>
        </w:tc>
        <w:tc>
          <w:tcPr>
            <w:tcW w:w="937" w:type="dxa"/>
            <w:shd w:val="clear" w:color="auto" w:fill="B3B3B3"/>
          </w:tcPr>
          <w:p w14:paraId="118FE2F3" w14:textId="77777777" w:rsidR="002F7021" w:rsidRPr="00FE7C1A" w:rsidRDefault="002F7021" w:rsidP="000C1821">
            <w:pPr>
              <w:jc w:val="both"/>
            </w:pPr>
          </w:p>
        </w:tc>
        <w:tc>
          <w:tcPr>
            <w:tcW w:w="937" w:type="dxa"/>
            <w:shd w:val="clear" w:color="auto" w:fill="B3B3B3"/>
          </w:tcPr>
          <w:p w14:paraId="58023727" w14:textId="77777777" w:rsidR="002F7021" w:rsidRPr="00FE7C1A" w:rsidRDefault="002F7021" w:rsidP="000C1821">
            <w:pPr>
              <w:jc w:val="both"/>
            </w:pPr>
          </w:p>
        </w:tc>
      </w:tr>
      <w:tr w:rsidR="002F7021" w:rsidRPr="00FE7C1A" w14:paraId="2F167761" w14:textId="77777777" w:rsidTr="000C1821">
        <w:trPr>
          <w:trHeight w:val="270"/>
        </w:trPr>
        <w:tc>
          <w:tcPr>
            <w:tcW w:w="4192" w:type="dxa"/>
          </w:tcPr>
          <w:p w14:paraId="7E878148" w14:textId="77777777" w:rsidR="002F7021" w:rsidRPr="00FE7C1A" w:rsidRDefault="002F7021" w:rsidP="000C1821">
            <w:pPr>
              <w:jc w:val="both"/>
            </w:pPr>
            <w:r w:rsidRPr="00FE7C1A">
              <w:t>Presentar los resultados en congresos.</w:t>
            </w:r>
          </w:p>
        </w:tc>
        <w:tc>
          <w:tcPr>
            <w:tcW w:w="936" w:type="dxa"/>
          </w:tcPr>
          <w:p w14:paraId="2F7798C0" w14:textId="77777777" w:rsidR="002F7021" w:rsidRPr="00FE7C1A" w:rsidRDefault="002F7021" w:rsidP="000C1821">
            <w:pPr>
              <w:jc w:val="both"/>
            </w:pPr>
          </w:p>
        </w:tc>
        <w:tc>
          <w:tcPr>
            <w:tcW w:w="937" w:type="dxa"/>
          </w:tcPr>
          <w:p w14:paraId="1A2BBF51" w14:textId="77777777" w:rsidR="002F7021" w:rsidRPr="00FE7C1A" w:rsidRDefault="002F7021" w:rsidP="000C1821">
            <w:pPr>
              <w:jc w:val="both"/>
            </w:pPr>
          </w:p>
        </w:tc>
        <w:tc>
          <w:tcPr>
            <w:tcW w:w="937" w:type="dxa"/>
          </w:tcPr>
          <w:p w14:paraId="1B57376E" w14:textId="77777777" w:rsidR="002F7021" w:rsidRPr="00FE7C1A" w:rsidRDefault="002F7021" w:rsidP="000C1821">
            <w:pPr>
              <w:jc w:val="both"/>
            </w:pPr>
          </w:p>
        </w:tc>
        <w:tc>
          <w:tcPr>
            <w:tcW w:w="937" w:type="dxa"/>
          </w:tcPr>
          <w:p w14:paraId="7BF648DB" w14:textId="77777777" w:rsidR="002F7021" w:rsidRPr="00FE7C1A" w:rsidRDefault="002F7021" w:rsidP="000C1821">
            <w:pPr>
              <w:jc w:val="both"/>
            </w:pPr>
          </w:p>
        </w:tc>
        <w:tc>
          <w:tcPr>
            <w:tcW w:w="937" w:type="dxa"/>
          </w:tcPr>
          <w:p w14:paraId="3255E7DB" w14:textId="77777777" w:rsidR="002F7021" w:rsidRPr="00FE7C1A" w:rsidRDefault="002F7021" w:rsidP="000C1821">
            <w:pPr>
              <w:jc w:val="both"/>
            </w:pPr>
          </w:p>
        </w:tc>
        <w:tc>
          <w:tcPr>
            <w:tcW w:w="937" w:type="dxa"/>
          </w:tcPr>
          <w:p w14:paraId="24AC7E6C" w14:textId="77777777" w:rsidR="002F7021" w:rsidRPr="00FE7C1A" w:rsidRDefault="002F7021" w:rsidP="000C1821">
            <w:pPr>
              <w:jc w:val="both"/>
            </w:pPr>
          </w:p>
        </w:tc>
        <w:tc>
          <w:tcPr>
            <w:tcW w:w="937" w:type="dxa"/>
          </w:tcPr>
          <w:p w14:paraId="087AC21D" w14:textId="77777777" w:rsidR="002F7021" w:rsidRPr="00FE7C1A" w:rsidRDefault="002F7021" w:rsidP="000C1821">
            <w:pPr>
              <w:jc w:val="both"/>
            </w:pPr>
          </w:p>
        </w:tc>
        <w:tc>
          <w:tcPr>
            <w:tcW w:w="937" w:type="dxa"/>
          </w:tcPr>
          <w:p w14:paraId="687593F2" w14:textId="77777777" w:rsidR="002F7021" w:rsidRPr="00FE7C1A" w:rsidRDefault="002F7021" w:rsidP="000C1821">
            <w:pPr>
              <w:jc w:val="both"/>
            </w:pPr>
          </w:p>
        </w:tc>
        <w:tc>
          <w:tcPr>
            <w:tcW w:w="937" w:type="dxa"/>
          </w:tcPr>
          <w:p w14:paraId="01B99AB6" w14:textId="77777777" w:rsidR="002F7021" w:rsidRPr="00FE7C1A" w:rsidRDefault="002F7021" w:rsidP="000C1821">
            <w:pPr>
              <w:jc w:val="both"/>
            </w:pPr>
          </w:p>
        </w:tc>
        <w:tc>
          <w:tcPr>
            <w:tcW w:w="937" w:type="dxa"/>
            <w:tcBorders>
              <w:bottom w:val="single" w:sz="4" w:space="0" w:color="auto"/>
            </w:tcBorders>
          </w:tcPr>
          <w:p w14:paraId="4870EBE4" w14:textId="77777777" w:rsidR="002F7021" w:rsidRPr="00FE7C1A" w:rsidRDefault="002F7021" w:rsidP="000C1821">
            <w:pPr>
              <w:jc w:val="both"/>
            </w:pPr>
          </w:p>
        </w:tc>
      </w:tr>
      <w:tr w:rsidR="002F7021" w:rsidRPr="00FE7C1A" w14:paraId="0DB24081" w14:textId="77777777" w:rsidTr="000C1821">
        <w:trPr>
          <w:trHeight w:val="270"/>
        </w:trPr>
        <w:tc>
          <w:tcPr>
            <w:tcW w:w="4192" w:type="dxa"/>
          </w:tcPr>
          <w:p w14:paraId="0BEE7DC9" w14:textId="77777777" w:rsidR="002F7021" w:rsidRPr="00FE7C1A" w:rsidRDefault="002F7021" w:rsidP="000C1821">
            <w:pPr>
              <w:jc w:val="both"/>
            </w:pPr>
            <w:r w:rsidRPr="00FE7C1A">
              <w:t>Evaluación de TT II</w:t>
            </w:r>
            <w:r w:rsidR="00375BEE" w:rsidRPr="00FE7C1A">
              <w:t>.</w:t>
            </w:r>
          </w:p>
        </w:tc>
        <w:tc>
          <w:tcPr>
            <w:tcW w:w="936" w:type="dxa"/>
          </w:tcPr>
          <w:p w14:paraId="575C4EAD" w14:textId="77777777" w:rsidR="002F7021" w:rsidRPr="00FE7C1A" w:rsidRDefault="002F7021" w:rsidP="000C1821">
            <w:pPr>
              <w:jc w:val="both"/>
            </w:pPr>
          </w:p>
        </w:tc>
        <w:tc>
          <w:tcPr>
            <w:tcW w:w="937" w:type="dxa"/>
          </w:tcPr>
          <w:p w14:paraId="0B4327B4" w14:textId="77777777" w:rsidR="002F7021" w:rsidRPr="00FE7C1A" w:rsidRDefault="002F7021" w:rsidP="000C1821">
            <w:pPr>
              <w:jc w:val="both"/>
            </w:pPr>
          </w:p>
        </w:tc>
        <w:tc>
          <w:tcPr>
            <w:tcW w:w="937" w:type="dxa"/>
          </w:tcPr>
          <w:p w14:paraId="2A56EA9A" w14:textId="77777777" w:rsidR="002F7021" w:rsidRPr="00FE7C1A" w:rsidRDefault="002F7021" w:rsidP="000C1821">
            <w:pPr>
              <w:jc w:val="both"/>
            </w:pPr>
          </w:p>
        </w:tc>
        <w:tc>
          <w:tcPr>
            <w:tcW w:w="937" w:type="dxa"/>
          </w:tcPr>
          <w:p w14:paraId="6372D0FD" w14:textId="77777777" w:rsidR="002F7021" w:rsidRPr="00FE7C1A" w:rsidRDefault="002F7021" w:rsidP="000C1821">
            <w:pPr>
              <w:jc w:val="both"/>
            </w:pPr>
          </w:p>
        </w:tc>
        <w:tc>
          <w:tcPr>
            <w:tcW w:w="937" w:type="dxa"/>
          </w:tcPr>
          <w:p w14:paraId="46C858D8" w14:textId="77777777" w:rsidR="002F7021" w:rsidRPr="00FE7C1A" w:rsidRDefault="002F7021" w:rsidP="000C1821">
            <w:pPr>
              <w:jc w:val="both"/>
            </w:pPr>
          </w:p>
        </w:tc>
        <w:tc>
          <w:tcPr>
            <w:tcW w:w="937" w:type="dxa"/>
          </w:tcPr>
          <w:p w14:paraId="0F0535A2" w14:textId="77777777" w:rsidR="002F7021" w:rsidRPr="00FE7C1A" w:rsidRDefault="002F7021" w:rsidP="000C1821">
            <w:pPr>
              <w:jc w:val="both"/>
            </w:pPr>
          </w:p>
        </w:tc>
        <w:tc>
          <w:tcPr>
            <w:tcW w:w="937" w:type="dxa"/>
          </w:tcPr>
          <w:p w14:paraId="55E72F30" w14:textId="77777777" w:rsidR="002F7021" w:rsidRPr="00FE7C1A" w:rsidRDefault="002F7021" w:rsidP="000C1821">
            <w:pPr>
              <w:jc w:val="both"/>
            </w:pPr>
          </w:p>
        </w:tc>
        <w:tc>
          <w:tcPr>
            <w:tcW w:w="937" w:type="dxa"/>
          </w:tcPr>
          <w:p w14:paraId="210A2C24" w14:textId="77777777" w:rsidR="002F7021" w:rsidRPr="00FE7C1A" w:rsidRDefault="002F7021" w:rsidP="000C1821">
            <w:pPr>
              <w:jc w:val="both"/>
            </w:pPr>
          </w:p>
        </w:tc>
        <w:tc>
          <w:tcPr>
            <w:tcW w:w="937" w:type="dxa"/>
          </w:tcPr>
          <w:p w14:paraId="1E4C238B" w14:textId="77777777" w:rsidR="002F7021" w:rsidRPr="00FE7C1A" w:rsidRDefault="002F7021" w:rsidP="000C1821">
            <w:pPr>
              <w:jc w:val="both"/>
            </w:pPr>
          </w:p>
        </w:tc>
        <w:tc>
          <w:tcPr>
            <w:tcW w:w="937" w:type="dxa"/>
            <w:shd w:val="clear" w:color="auto" w:fill="B3B3B3"/>
          </w:tcPr>
          <w:p w14:paraId="69FC4364" w14:textId="77777777" w:rsidR="002F7021" w:rsidRPr="00FE7C1A" w:rsidRDefault="002F7021" w:rsidP="000C1821">
            <w:pPr>
              <w:jc w:val="both"/>
            </w:pPr>
            <w:r w:rsidRPr="00FE7C1A">
              <w:rPr>
                <w:rStyle w:val="Refdecomentario"/>
              </w:rPr>
              <w:commentReference w:id="8"/>
            </w:r>
          </w:p>
        </w:tc>
      </w:tr>
    </w:tbl>
    <w:p w14:paraId="0A613AEE" w14:textId="77777777" w:rsidR="002F7021" w:rsidRPr="00FE7C1A" w:rsidRDefault="002F7021" w:rsidP="00B1757F">
      <w:pPr>
        <w:jc w:val="both"/>
      </w:pPr>
    </w:p>
    <w:bookmarkEnd w:id="3"/>
    <w:p w14:paraId="4F1E7A6D" w14:textId="77777777" w:rsidR="002F7021" w:rsidRPr="00FE7C1A" w:rsidRDefault="002F7021" w:rsidP="00B1757F">
      <w:pPr>
        <w:jc w:val="both"/>
      </w:pPr>
    </w:p>
    <w:sectPr w:rsidR="002F7021" w:rsidRPr="00FE7C1A" w:rsidSect="002F7021">
      <w:pgSz w:w="15840" w:h="12240" w:orient="landscape" w:code="1"/>
      <w:pgMar w:top="851" w:right="1418" w:bottom="851"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CURRICULAR" w:date="2008-02-06T09:14:00Z" w:initials="DC">
    <w:p w14:paraId="2F2BA643" w14:textId="77777777" w:rsidR="0075479E" w:rsidRDefault="0075479E">
      <w:pPr>
        <w:pStyle w:val="Textocomentario"/>
      </w:pPr>
      <w:r>
        <w:rPr>
          <w:rStyle w:val="Refdecomentario"/>
        </w:rPr>
        <w:annotationRef/>
      </w:r>
      <w:r>
        <w:t>Se deberá de seguir el formato utilizado en este ejemplo (tamaño y tipo de letra, márgenes, secuencias y datos solicitados)</w:t>
      </w:r>
    </w:p>
  </w:comment>
  <w:comment w:id="1" w:author="Jorge Luis Rosas Trigueros" w:date="2006-12-13T15:03:00Z" w:initials="CATT">
    <w:p w14:paraId="389626CA" w14:textId="77777777" w:rsidR="0075479E" w:rsidRDefault="0075479E">
      <w:pPr>
        <w:pStyle w:val="Textocomentario"/>
      </w:pPr>
      <w:r>
        <w:rPr>
          <w:rStyle w:val="Refdecomentario"/>
        </w:rPr>
        <w:annotationRef/>
      </w:r>
      <w:r>
        <w:t>El número de registro será asignado por la CATT.</w:t>
      </w:r>
    </w:p>
  </w:comment>
  <w:comment w:id="2" w:author="Jorge Luis Rosas Trigueros" w:date="2006-12-06T15:36:00Z" w:initials="CATT">
    <w:p w14:paraId="735AF40A" w14:textId="77777777" w:rsidR="0075479E" w:rsidRDefault="0075479E">
      <w:pPr>
        <w:pStyle w:val="Textocomentario"/>
      </w:pPr>
      <w:r>
        <w:rPr>
          <w:rStyle w:val="Refdecomentario"/>
        </w:rPr>
        <w:annotationRef/>
      </w:r>
      <w:r>
        <w:t>Indicar con un asterisco el nombre del alumno al que corresponde este contacto</w:t>
      </w:r>
    </w:p>
  </w:comment>
  <w:comment w:id="5" w:author="Jorge Luis Rosas Trigueros" w:date="2006-12-06T16:38:00Z" w:initials="CATT">
    <w:p w14:paraId="0351099D" w14:textId="77777777" w:rsidR="0075479E" w:rsidRDefault="0075479E">
      <w:pPr>
        <w:pStyle w:val="Textocomentario"/>
      </w:pPr>
      <w:r>
        <w:rPr>
          <w:rStyle w:val="Refdecomentario"/>
        </w:rPr>
        <w:annotationRef/>
      </w:r>
      <w:r>
        <w:t>Se recomienda consultar al menos un libro, un artículo y una Tesis o Reporte Técnico de un TT. Evitar el uso de recursos en Internet.</w:t>
      </w:r>
    </w:p>
  </w:comment>
  <w:comment w:id="6" w:author="Jorge Luis Rosas Trigueros" w:date="2006-12-06T15:47:00Z" w:initials="CATT">
    <w:p w14:paraId="56EA87C0" w14:textId="77777777" w:rsidR="0075479E" w:rsidRDefault="0075479E">
      <w:pPr>
        <w:pStyle w:val="Textocomentario"/>
      </w:pPr>
      <w:r>
        <w:rPr>
          <w:rStyle w:val="Refdecomentario"/>
        </w:rPr>
        <w:annotationRef/>
      </w:r>
      <w:r>
        <w:t>Estos tres están disponibles en la biblioteca de la ESCOM</w:t>
      </w:r>
    </w:p>
  </w:comment>
  <w:comment w:id="7" w:author="Jorge Luis Rosas Trigueros" w:date="2006-12-04T13:39:00Z" w:initials="CATT">
    <w:p w14:paraId="7E66C809" w14:textId="77777777" w:rsidR="0075479E" w:rsidRDefault="0075479E" w:rsidP="00F7531A">
      <w:pPr>
        <w:pStyle w:val="Textocomentario"/>
      </w:pPr>
      <w:r>
        <w:rPr>
          <w:rStyle w:val="Refdecomentario"/>
        </w:rPr>
        <w:annotationRef/>
      </w:r>
      <w:r w:rsidRPr="00DE2555">
        <w:t xml:space="preserve">Se indican las fuentes o </w:t>
      </w:r>
      <w:proofErr w:type="gramStart"/>
      <w:r w:rsidRPr="00DE2555">
        <w:t>documentos  relevantes</w:t>
      </w:r>
      <w:proofErr w:type="gramEnd"/>
      <w:r w:rsidRPr="00DE2555">
        <w:t xml:space="preserve">, de donde se obtuvo la información. Deben redactarse a </w:t>
      </w:r>
      <w:r>
        <w:t xml:space="preserve">partir de una norma para citar (por ejemplo, IEEE). </w:t>
      </w:r>
      <w:r w:rsidRPr="004E28A9">
        <w:rPr>
          <w:u w:val="single"/>
          <w:lang w:val="es-MX"/>
        </w:rPr>
        <w:t>Opcional</w:t>
      </w:r>
      <w:r w:rsidRPr="004E28A9">
        <w:rPr>
          <w:lang w:val="es-MX"/>
        </w:rPr>
        <w:t>: Señalar posibles fuentes a consultar para la realización del TT, especificar, de ser posible, su ubicación.</w:t>
      </w:r>
      <w:r>
        <w:rPr>
          <w:lang w:val="es-MX"/>
        </w:rPr>
        <w:t xml:space="preserve"> Se recomienda no exceder, en total, un MÁXIMO de 10 referencias.</w:t>
      </w:r>
    </w:p>
  </w:comment>
  <w:comment w:id="8" w:author="Jorge Luis Rosas Trigueros" w:date="2006-12-06T16:55:00Z" w:initials="CATT">
    <w:p w14:paraId="4814F8B4" w14:textId="77777777" w:rsidR="0075479E" w:rsidRDefault="0075479E">
      <w:pPr>
        <w:pStyle w:val="Textocomentario"/>
      </w:pPr>
      <w:r>
        <w:rPr>
          <w:rStyle w:val="Refdecomentario"/>
        </w:rPr>
        <w:annotationRef/>
      </w:r>
      <w:r>
        <w:t>Se recomienda usar sombreado de Gris al 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BA643" w15:done="0"/>
  <w15:commentEx w15:paraId="389626CA" w15:done="0"/>
  <w15:commentEx w15:paraId="735AF40A" w15:done="0"/>
  <w15:commentEx w15:paraId="0351099D" w15:done="0"/>
  <w15:commentEx w15:paraId="56EA87C0" w15:done="0"/>
  <w15:commentEx w15:paraId="7E66C809" w15:done="0"/>
  <w15:commentEx w15:paraId="4814F8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626CA" w16cid:durableId="092A94C7"/>
  <w16cid:commentId w16cid:paraId="735AF40A" w16cid:durableId="092161F5"/>
  <w16cid:commentId w16cid:paraId="0351099D" w16cid:durableId="09217074"/>
  <w16cid:commentId w16cid:paraId="56EA87C0" w16cid:durableId="09216470"/>
  <w16cid:commentId w16cid:paraId="7E66C809" w16cid:durableId="0917D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673E8" w14:textId="77777777" w:rsidR="00160024" w:rsidRDefault="00160024">
      <w:r>
        <w:separator/>
      </w:r>
    </w:p>
  </w:endnote>
  <w:endnote w:type="continuationSeparator" w:id="0">
    <w:p w14:paraId="46E41851" w14:textId="77777777" w:rsidR="00160024" w:rsidRDefault="0016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75479E" w:rsidRDefault="0075479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75479E" w:rsidRDefault="007547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75479E" w:rsidRDefault="0075479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75479E" w:rsidRDefault="007547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DFD68" w14:textId="77777777" w:rsidR="00160024" w:rsidRDefault="00160024">
      <w:r>
        <w:separator/>
      </w:r>
    </w:p>
  </w:footnote>
  <w:footnote w:type="continuationSeparator" w:id="0">
    <w:p w14:paraId="1A606C86" w14:textId="77777777" w:rsidR="00160024" w:rsidRDefault="0016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2"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3"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4"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7"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8"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num w:numId="1">
    <w:abstractNumId w:val="7"/>
  </w:num>
  <w:num w:numId="2">
    <w:abstractNumId w:val="8"/>
  </w:num>
  <w:num w:numId="3">
    <w:abstractNumId w:val="6"/>
  </w:num>
  <w:num w:numId="4">
    <w:abstractNumId w:val="0"/>
  </w:num>
  <w:num w:numId="5">
    <w:abstractNumId w:val="5"/>
  </w:num>
  <w:num w:numId="6">
    <w:abstractNumId w:val="9"/>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53E4C"/>
    <w:rsid w:val="00072C14"/>
    <w:rsid w:val="00076F1E"/>
    <w:rsid w:val="0008390E"/>
    <w:rsid w:val="000C1821"/>
    <w:rsid w:val="00121F0A"/>
    <w:rsid w:val="00160024"/>
    <w:rsid w:val="0017096A"/>
    <w:rsid w:val="001A39AE"/>
    <w:rsid w:val="001D3A86"/>
    <w:rsid w:val="001E182B"/>
    <w:rsid w:val="001E1E1F"/>
    <w:rsid w:val="0026683E"/>
    <w:rsid w:val="00276188"/>
    <w:rsid w:val="002802B5"/>
    <w:rsid w:val="00287ACE"/>
    <w:rsid w:val="002A2337"/>
    <w:rsid w:val="002B5176"/>
    <w:rsid w:val="002F7021"/>
    <w:rsid w:val="00375BEE"/>
    <w:rsid w:val="003B51FE"/>
    <w:rsid w:val="003F64F1"/>
    <w:rsid w:val="00420C45"/>
    <w:rsid w:val="00452B4B"/>
    <w:rsid w:val="00461EA9"/>
    <w:rsid w:val="004830D2"/>
    <w:rsid w:val="004C1F14"/>
    <w:rsid w:val="004E5CD2"/>
    <w:rsid w:val="00505AED"/>
    <w:rsid w:val="00570616"/>
    <w:rsid w:val="005944F3"/>
    <w:rsid w:val="005A235B"/>
    <w:rsid w:val="005C5CDF"/>
    <w:rsid w:val="00607D7E"/>
    <w:rsid w:val="006620A0"/>
    <w:rsid w:val="006A57D1"/>
    <w:rsid w:val="006B523D"/>
    <w:rsid w:val="006B5EBD"/>
    <w:rsid w:val="006F7204"/>
    <w:rsid w:val="00700149"/>
    <w:rsid w:val="00701B0C"/>
    <w:rsid w:val="00701E6B"/>
    <w:rsid w:val="00730F2D"/>
    <w:rsid w:val="00750857"/>
    <w:rsid w:val="00751BD5"/>
    <w:rsid w:val="0075479E"/>
    <w:rsid w:val="00780550"/>
    <w:rsid w:val="00792474"/>
    <w:rsid w:val="007C1E7C"/>
    <w:rsid w:val="0086544D"/>
    <w:rsid w:val="00866590"/>
    <w:rsid w:val="008744B7"/>
    <w:rsid w:val="008C0484"/>
    <w:rsid w:val="008D7C3D"/>
    <w:rsid w:val="008E2246"/>
    <w:rsid w:val="009030DB"/>
    <w:rsid w:val="009048B9"/>
    <w:rsid w:val="00916556"/>
    <w:rsid w:val="009548E4"/>
    <w:rsid w:val="00957CB9"/>
    <w:rsid w:val="00987C56"/>
    <w:rsid w:val="009A2DAE"/>
    <w:rsid w:val="009C4239"/>
    <w:rsid w:val="009D7C49"/>
    <w:rsid w:val="00AA1EF6"/>
    <w:rsid w:val="00AB4717"/>
    <w:rsid w:val="00AE36B8"/>
    <w:rsid w:val="00AE795B"/>
    <w:rsid w:val="00B0465C"/>
    <w:rsid w:val="00B1757F"/>
    <w:rsid w:val="00B22540"/>
    <w:rsid w:val="00B44AA7"/>
    <w:rsid w:val="00B80735"/>
    <w:rsid w:val="00BB25B8"/>
    <w:rsid w:val="00BD0987"/>
    <w:rsid w:val="00BF504E"/>
    <w:rsid w:val="00C01F11"/>
    <w:rsid w:val="00CA7A9E"/>
    <w:rsid w:val="00CD2951"/>
    <w:rsid w:val="00D62E4E"/>
    <w:rsid w:val="00DC1D16"/>
    <w:rsid w:val="00DC3593"/>
    <w:rsid w:val="00E02C32"/>
    <w:rsid w:val="00E13F6D"/>
    <w:rsid w:val="00E844CD"/>
    <w:rsid w:val="00EC6E96"/>
    <w:rsid w:val="00F2526B"/>
    <w:rsid w:val="00F326F0"/>
    <w:rsid w:val="00F4172F"/>
    <w:rsid w:val="00F7531A"/>
    <w:rsid w:val="00F81213"/>
    <w:rsid w:val="00FC0547"/>
    <w:rsid w:val="00FD51BC"/>
    <w:rsid w:val="00FE0877"/>
    <w:rsid w:val="00FE7C1A"/>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Cristian Salomon Garcia Olmedo</cp:lastModifiedBy>
  <cp:revision>6</cp:revision>
  <cp:lastPrinted>2017-05-24T00:32:00Z</cp:lastPrinted>
  <dcterms:created xsi:type="dcterms:W3CDTF">2018-09-05T09:51:00Z</dcterms:created>
  <dcterms:modified xsi:type="dcterms:W3CDTF">2018-09-06T17:17:00Z</dcterms:modified>
</cp:coreProperties>
</file>