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 ⛔ TODOS los ejemplos/esqueletos de este doc son ILUSTRATIVOS: el equipo es «CAxxxx» y las fechas y cifras son FICTICIAS. NUNCA copies esos valores (equipo, fecha ni número) como datos — usa EXCLUSIVAMENTE las filas devueltas por el SELECT del último turno. Si un valor coincide con el ejemplo, sospecha y re-verifica.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CAxxxx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CAxxxx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 NUEVO: trae también Acumulado (Σvida = Σ del ppm del metal en TODAS las muestras no-DDI registradas del componente — proxy de desgaste/exposición acumulada en la vida del componente) y NmAcum (nº de muestras sumadas). Píntala como «Σvida» = «valor (NmAcum)» en el Resumen estadístico. ⚠ Solo tiene sentido para metales de desgaste (Fe, PQ, Cr, Ni, Cu, Pb, Sn, Al); ⛔ omite Σvida para V100/TBN (la suma de viscosidad/TBN no es interpretable).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Σvida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1 510.2 (18)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82.8 (17)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570.1 (17) inf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CAxxxx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b/>
          <w:sz w:val="19"/>
        </w:rPr>
        <w:t>TENDENCIA DE UN METAL (todos los componentes) — 1 FILA POR COMPONENTE (compacto, anti-corte) ⛔ FORMATO DISTINTO DEL HISTORIAL: aquí 1 fila por COMPONENTE con las fechas en COLUMNAS (matriz horizontal); NUNCA pongas las fechas en FILAS (eso es Historial). No cruces ambos formatos aunque los datos se parezcan.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CAxxxx»).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CAxxxx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Σvida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CAxxxx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CAxxxx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b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MATRIZ POR COMPONENTE (ejemplo (A) abajo): filas=equipo, columnas=componentes observados (abrev.), celda=metales de ese comp.; ⛔ NO 25 matrices por-equipo (no caben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 NUEVO — «Valores y límites» (agrupado): tras la matriz, añade un bloque que AGRUPA por COMPONENTE → por METAL (con su límite UNA sola vez) → los equipos afectados con su valor+chip, leyendo value(LP/LC) de la columna Detalle (formato 'Cu=24.2(LP3/LC4):C'). Colapsa PATRONES SISTÉMICOS (mismo comp+metal en muchos equipos) en UNA línea con el conteo. La matriz da el panorama; este bloque da los VALORES y LÍMITES sin repetir el límite en cada celda. ⚡ VELOCIDAD (flota grande, ej. Antamina): si hay MUCHOS equipos (&gt;~15) o un patrón domina, LIDERA con este bloque agrupado y OFRECE la matriz/lista completa — ⛔ NO generes 50 filas de matriz de una (satura la generación y se corta); agrupar = menos texto y más claro.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MATRIZ POR COMPONENTE — filas=EQUIPO, columnas=los COMPONENTES observados (abrevia: MT LH, MT RH, RD LH, RD RH, Motor, SH; en ese orden). Celda = los metales DETERMINANTES de ESE componente en ese equipo, con chip desde Detalle (críticos 1º); «—» si ese componente está OK o sin muestra. OMITE toda columna de componente que NO tenga ningún observado en la flota. Los informativos (Ca/Zn/K/Mg, ' inf') NO van en la celda: se resumen al pie. Ideal para el barrido (vista rápida de qué componente de qué camión por qué metal):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Antamina (matriz por componente): SOLO equipos con ≥1 crítico (NumCrit&gt;0); los de solo precaución se resumen al pie «(+N en precaución — pide 'precauciones')». Equipos con más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MT LH | MT RH | RD LH | RD RH | Motor | SH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HTxx1 | Fe 🟥 | Cr 🟥 | Fe 🟨 | Fe 🟨 | — | Cu 🟥 · Si 🟨 |</w:t>
      </w:r>
    </w:p>
    <w:p>
      <w:pPr/>
      <w:r>
        <w:rPr>
          <w:rFonts w:ascii="Consolas" w:hAnsi="Consolas"/>
          <w:b w:val="0"/>
          <w:color w:val="1A1A1A"/>
          <w:sz w:val="17"/>
        </w:rPr>
        <w:t>| HTxx2 | — | — | — | — | Na 🟥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HTxx3 | Cr 🟥 | — | Fe 🟨 | — | —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 … | … |</w:t>
      </w:r>
    </w:p>
    <w:p>
      <w:pPr/>
      <w:r>
        <w:rPr>
          <w:rFonts w:ascii="Consolas" w:hAnsi="Consolas"/>
          <w:b w:val="0"/>
          <w:color w:val="1A1A1A"/>
          <w:sz w:val="17"/>
        </w:rPr>
        <w:t>Valores y límites (agrupado por componente → metal con AMBOS límites LP/LC → equipos afectados con valor+chip; SEA precaución o crítico; colapsa patrones sistémicos). Lee value(LP/LC) de la columna Detalle (formato 'Cu=7.9(LP4/LC6):C' — Pb/Sn/TBN solo LP):</w:t>
      </w:r>
    </w:p>
    <w:p>
      <w:pPr/>
      <w:r>
        <w:rPr>
          <w:rFonts w:ascii="Consolas" w:hAnsi="Consolas"/>
          <w:b w:val="0"/>
          <w:color w:val="1A1A1A"/>
          <w:sz w:val="17"/>
        </w:rPr>
        <w:t>MT LH · Fe (LP 200/LC 230): HTxx1 245.0 🟥 · Cr (LP 2/LC 3): HTxx3 4.1 🟥</w:t>
      </w:r>
    </w:p>
    <w:p>
      <w:pPr/>
      <w:r>
        <w:rPr>
          <w:rFonts w:ascii="Consolas" w:hAnsi="Consolas"/>
          <w:b w:val="0"/>
          <w:color w:val="1A1A1A"/>
          <w:sz w:val="17"/>
        </w:rPr>
        <w:t>Motor · Cu (LP 3/LC 3.5): HTxx2 3.8 🟥 (1 equipo)</w:t>
      </w:r>
    </w:p>
    <w:p>
      <w:pPr/>
      <w:r>
        <w:rPr>
          <w:rFonts w:ascii="Consolas" w:hAnsi="Consolas"/>
          <w:b w:val="0"/>
          <w:color w:val="1A1A1A"/>
          <w:sz w:val="17"/>
        </w:rPr>
        <w:t>Sist. Hidr. · Cu (LP 4/LC 6): HTxx1 7.9 🟥 · HTxx2 5.2 🟨 · … (22 equipos — patrón sistémico; el 🟨 es precaución = entre LP y LC)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**CAxxxx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CAxxxx»): una fila por muestra (comp.+fecha). Columnas: Fec. | Hor. | Hor. Ace. | Comp. | Met. Obs. | CM | Est. Gen.  (Met. Obs. = columna Mets_Obs).  (todo el equipo = TOP 30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CAxxxx»): Fec. | Hor. | Hor. Ace. | Comp. | &lt;metal&gt; | CM | Est. Gen.  (el valor del metal con chip).  (todo el equipo = TOP 30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CAxxxx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