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rompes el sistema (respuesta DUPLICADA).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Hor.Comp.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aunque pidan «con límites/todos»; usa Mets_Obs o el símbolo. SELECT [TOP 40 si SIN componente; con comp. sin TOP]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Antapaccay→980E (sin proyecto).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