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 ⛔ TODOS los ejemplos/esqueletos de este doc son ILUSTRATIVOS: el equipo es «CAxxxx» y las fechas y cifras son FICTICIAS. NUNCA copies esos valores (equipo, fecha ni número) como datos — usa EXCLUSIVAMENTE las filas devueltas por el SELECT del último turno. Si un valor coincide con el ejemplo, sospecha y re-verifica.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CAxxxx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CAxxxx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CAxxxx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vw_TendenciaGrafico trae la columna Grafico = gráfico VERTICAL (× a la altura del valor en el eje Y, fechas en X, líneas ······=LC y ------=LP rotuladas, etiqueta ×valor) del parámetro en ese componente. El gráfico DETALLADO se OFRECE (para aligerar carga) y al pedirlo se trae de vw_TendenciaGrafico de 1 componente (re-delega; ⛔ NUNCA multi-componente=payload, ni de memoria, ni a mano).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 ⛔ FORMATO DISTINTO DEL HISTORIAL: aquí 1 fila por COMPONENTE con las fechas en COLUMNAS (matriz horizontal); NUNCA pongas las fechas en FILAS (eso es Historial). No cruces ambos formatos aunque los datos se parezcan.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CAxxxx»).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CAxxxx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CAxxxx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CAxxxx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MATRIZ POR COMPONENTE (ejemplo (A) abajo): filas=equipo, columnas=componentes observados (abrev.), celda=metales de ese comp.; ⛔ NO 25 matrices por-equipo (no caben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MATRIZ POR COMPONENTE — filas=EQUIPO, columnas=los COMPONENTES observados (abrevia: MT LH, MT RH, RD LH, RD RH, Motor, SH; en ese orden). Celda = los metales DETERMINANTES de ESE componente en ese equipo, con chip desde Detalle (críticos 1º); «—» si ese componente está OK o sin muestra. OMITE toda columna de componente que NO tenga ningún observado en la flota. Los informativos (Ca/Zn/K/Mg, ' inf') NO van en la celda: se resumen al pie. Ideal para el barrido (vista rápida de qué componente de qué camión por qué metal):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Antamina (matriz por componente): SOLO equipos con ≥1 crítico (NumCrit&gt;0); los de solo precaución se resumen al pie «(+N en precaución — pide 'precauciones')». Equipos con más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MT LH | MT RH | RD LH | RD RH | Motor | SH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HT333 | Fe 🟥 | Cr 🟥 | Fe 🟨 | Fe 🟨 | — | Cu 🟥 · Si 🟨 |</w:t>
      </w:r>
    </w:p>
    <w:p>
      <w:pPr/>
      <w:r>
        <w:rPr>
          <w:rFonts w:ascii="Consolas" w:hAnsi="Consolas"/>
          <w:b w:val="0"/>
          <w:color w:val="1A1A1A"/>
          <w:sz w:val="17"/>
        </w:rPr>
        <w:t>| HT308 | — | — | — | — | Na 🟥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HT323 | Cr 🟥 | — | Fe 🟨 | — | —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**CAxxxx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CAxxxx»): una fila por muestra (comp.+fecha). Columnas: Fec. | Hor. | Hor. Ace. | Comp. | Met. Obs. | CM | Est. Gen.  (Met. Obs. = columna Mets_Obs).  (todo el equipo = TOP 30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CAxxxx»): Fec. | Hor. | Hor. Ace. | Comp. | &lt;metal&gt; | CM | Est. Gen.  (el valor del metal con chip).  (todo el equipo = TOP 30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CAxxxx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