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A6FA" w14:textId="742BA3D6" w:rsidR="001F403A" w:rsidRDefault="001F403A" w:rsidP="001F403A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r w:rsidRPr="001F403A">
        <w:rPr>
          <w:rFonts w:ascii="Californian FB" w:hAnsi="Californian FB"/>
          <w:b/>
          <w:sz w:val="28"/>
          <w:lang w:val="es-MX"/>
        </w:rPr>
        <w:t>Taller 1.</w:t>
      </w:r>
    </w:p>
    <w:p w14:paraId="493936D0" w14:textId="77777777" w:rsidR="00DD5419" w:rsidRPr="001F403A" w:rsidRDefault="00DD5419" w:rsidP="001F403A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</w:p>
    <w:p w14:paraId="28E0803D" w14:textId="77777777" w:rsidR="001F403A" w:rsidRPr="001F403A" w:rsidRDefault="001F403A" w:rsidP="001F403A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r w:rsidRPr="001F403A">
        <w:rPr>
          <w:rFonts w:ascii="Californian FB" w:hAnsi="Californian FB"/>
          <w:b/>
          <w:sz w:val="28"/>
          <w:lang w:val="es-MX"/>
        </w:rPr>
        <w:t>Predicción de Ingresos.</w:t>
      </w:r>
    </w:p>
    <w:p w14:paraId="47A47F93" w14:textId="77777777" w:rsidR="001F403A" w:rsidRDefault="001F403A" w:rsidP="001F403A">
      <w:pPr>
        <w:spacing w:after="0" w:line="276" w:lineRule="auto"/>
        <w:jc w:val="both"/>
        <w:rPr>
          <w:rFonts w:ascii="Californian FB" w:hAnsi="Californian FB"/>
          <w:lang w:val="es-MX"/>
        </w:rPr>
      </w:pPr>
    </w:p>
    <w:p w14:paraId="0CBEF4F6" w14:textId="77777777" w:rsidR="001F403A" w:rsidRPr="00DD5419" w:rsidRDefault="001F403A" w:rsidP="00DD5419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4C82A95" w14:textId="45E09A15" w:rsidR="001F403A" w:rsidRPr="00DD5419" w:rsidRDefault="001F403A" w:rsidP="00DD5419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DD5419">
        <w:rPr>
          <w:rFonts w:ascii="Californian FB" w:hAnsi="Californian FB"/>
          <w:b/>
          <w:sz w:val="24"/>
          <w:szCs w:val="24"/>
          <w:lang w:val="es-MX"/>
        </w:rPr>
        <w:t xml:space="preserve">Integrantes: </w:t>
      </w:r>
      <w:r w:rsidRPr="00DD5419">
        <w:rPr>
          <w:rFonts w:ascii="Californian FB" w:hAnsi="Californian FB"/>
          <w:b/>
          <w:sz w:val="24"/>
          <w:szCs w:val="24"/>
          <w:lang w:val="es-MX"/>
        </w:rPr>
        <w:tab/>
      </w:r>
      <w:r w:rsidRPr="00DD5419">
        <w:rPr>
          <w:rFonts w:ascii="Californian FB" w:hAnsi="Californian FB"/>
          <w:sz w:val="24"/>
          <w:szCs w:val="24"/>
          <w:lang w:val="es-MX"/>
        </w:rPr>
        <w:t>Isabella Mendez Pedraza.  Cód.:</w:t>
      </w:r>
      <w:r w:rsidR="00052829">
        <w:rPr>
          <w:rFonts w:ascii="Californian FB" w:hAnsi="Californian FB"/>
          <w:sz w:val="24"/>
          <w:szCs w:val="24"/>
          <w:lang w:val="es-MX"/>
        </w:rPr>
        <w:t xml:space="preserve"> 201814239</w:t>
      </w:r>
    </w:p>
    <w:p w14:paraId="5E1645DB" w14:textId="77777777" w:rsidR="001F403A" w:rsidRPr="00DD5419" w:rsidRDefault="001F403A" w:rsidP="00DD5419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DD5419">
        <w:rPr>
          <w:rFonts w:ascii="Californian FB" w:hAnsi="Californian FB"/>
          <w:sz w:val="24"/>
          <w:szCs w:val="24"/>
          <w:lang w:val="es-MX"/>
        </w:rPr>
        <w:t xml:space="preserve">Manuela Ojeda </w:t>
      </w:r>
      <w:proofErr w:type="spellStart"/>
      <w:r w:rsidRPr="00DD5419">
        <w:rPr>
          <w:rFonts w:ascii="Californian FB" w:hAnsi="Californian FB"/>
          <w:sz w:val="24"/>
          <w:szCs w:val="24"/>
          <w:lang w:val="es-MX"/>
        </w:rPr>
        <w:t>Ojeda</w:t>
      </w:r>
      <w:proofErr w:type="spellEnd"/>
      <w:r w:rsidRPr="00DD5419">
        <w:rPr>
          <w:rFonts w:ascii="Californian FB" w:hAnsi="Californian FB"/>
          <w:sz w:val="24"/>
          <w:szCs w:val="24"/>
          <w:lang w:val="es-MX"/>
        </w:rPr>
        <w:t>.  Cód.:</w:t>
      </w:r>
    </w:p>
    <w:p w14:paraId="1782D773" w14:textId="6D560A06" w:rsidR="001F403A" w:rsidRPr="00DD5419" w:rsidRDefault="001F403A" w:rsidP="00DD5419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DD5419">
        <w:rPr>
          <w:rFonts w:ascii="Californian FB" w:hAnsi="Californian FB"/>
          <w:sz w:val="24"/>
          <w:szCs w:val="24"/>
          <w:lang w:val="es-MX"/>
        </w:rPr>
        <w:t>Juan Sebastian Tellez Melo.  Cód.:</w:t>
      </w:r>
      <w:r w:rsidR="000F31F6">
        <w:rPr>
          <w:rFonts w:ascii="Californian FB" w:hAnsi="Californian FB"/>
          <w:sz w:val="24"/>
          <w:szCs w:val="24"/>
          <w:lang w:val="es-MX"/>
        </w:rPr>
        <w:t xml:space="preserve"> 201513710</w:t>
      </w:r>
    </w:p>
    <w:p w14:paraId="1190180B" w14:textId="77777777" w:rsidR="001F403A" w:rsidRPr="00DD5419" w:rsidRDefault="001F403A" w:rsidP="00DD5419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DD5419">
        <w:rPr>
          <w:rFonts w:ascii="Californian FB" w:hAnsi="Californian FB"/>
          <w:sz w:val="24"/>
          <w:szCs w:val="24"/>
          <w:lang w:val="es-MX"/>
        </w:rPr>
        <w:t>Andres Mauricio Palacio Lugo.  Cód.: 201618843</w:t>
      </w:r>
    </w:p>
    <w:p w14:paraId="5FF7197D" w14:textId="77777777" w:rsidR="001F403A" w:rsidRPr="00DD5419" w:rsidRDefault="001F403A" w:rsidP="00DD5419">
      <w:pPr>
        <w:spacing w:after="0" w:line="276" w:lineRule="auto"/>
        <w:contextualSpacing/>
        <w:jc w:val="both"/>
        <w:rPr>
          <w:rFonts w:ascii="Californian FB" w:hAnsi="Californian FB"/>
          <w:b/>
          <w:sz w:val="24"/>
          <w:szCs w:val="24"/>
          <w:lang w:val="es-MX"/>
        </w:rPr>
      </w:pPr>
    </w:p>
    <w:p w14:paraId="2599B2CB" w14:textId="77777777" w:rsidR="001F403A" w:rsidRPr="00DD5419" w:rsidRDefault="001F403A" w:rsidP="00DD5419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AA89FC9" w14:textId="77777777" w:rsidR="00DD5419" w:rsidRPr="00DD5419" w:rsidRDefault="00DD5419" w:rsidP="00DD5419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DD5419">
        <w:rPr>
          <w:rFonts w:ascii="Californian FB" w:hAnsi="Californian FB" w:cs="Arial"/>
          <w:b/>
          <w:bCs/>
          <w:sz w:val="24"/>
          <w:szCs w:val="24"/>
        </w:rPr>
        <w:t xml:space="preserve">Introducción. </w:t>
      </w:r>
    </w:p>
    <w:p w14:paraId="7206BA48" w14:textId="47717B0E" w:rsid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678AA7EB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3F2CC8FB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34271283" w14:textId="77777777" w:rsidR="00DD5419" w:rsidRPr="00DD5419" w:rsidRDefault="00DD5419" w:rsidP="00DD5419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DD5419">
        <w:rPr>
          <w:rFonts w:ascii="Californian FB" w:hAnsi="Californian FB" w:cs="Arial"/>
          <w:b/>
          <w:bCs/>
          <w:sz w:val="24"/>
          <w:szCs w:val="24"/>
        </w:rPr>
        <w:t>Datos.</w:t>
      </w:r>
    </w:p>
    <w:p w14:paraId="59FDF073" w14:textId="63A8D1EE" w:rsid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5E8A74E5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75102F3B" w14:textId="77777777" w:rsidR="00052829" w:rsidRDefault="00052829" w:rsidP="0005282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fornian FB" w:hAnsi="Californian FB" w:cs="Segoe UI"/>
          <w:b/>
          <w:bCs/>
          <w:lang w:val="es-ES"/>
        </w:rPr>
        <w:t>Estadísticas descriptivas</w:t>
      </w:r>
      <w:r>
        <w:rPr>
          <w:rStyle w:val="eop"/>
          <w:rFonts w:ascii="Californian FB" w:hAnsi="Californian FB" w:cs="Segoe UI"/>
          <w:lang w:val="es-ES"/>
        </w:rPr>
        <w:t> </w:t>
      </w:r>
    </w:p>
    <w:p w14:paraId="08F0CE3E" w14:textId="77777777" w:rsidR="00052829" w:rsidRDefault="00052829" w:rsidP="000528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fornian FB" w:hAnsi="Californian FB" w:cs="Segoe UI"/>
          <w:sz w:val="18"/>
          <w:szCs w:val="18"/>
          <w:lang w:val="es-ES"/>
        </w:rPr>
        <w:t>Tabla 1. Estadísticas descriptivas </w:t>
      </w:r>
      <w:r>
        <w:rPr>
          <w:rStyle w:val="eop"/>
          <w:rFonts w:ascii="Californian FB" w:hAnsi="Californian FB" w:cs="Segoe UI"/>
          <w:sz w:val="18"/>
          <w:szCs w:val="18"/>
          <w:lang w:val="es-ES"/>
        </w:rPr>
        <w:t> </w:t>
      </w:r>
    </w:p>
    <w:p w14:paraId="1924D1E7" w14:textId="12D324AF" w:rsidR="00052829" w:rsidRDefault="00052829" w:rsidP="000528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Fonts w:ascii="Californian FB" w:eastAsiaTheme="minorHAnsi" w:hAnsi="Californian FB" w:cs="Arial"/>
          <w:noProof/>
          <w:lang w:eastAsia="en-US"/>
        </w:rPr>
        <w:drawing>
          <wp:inline distT="0" distB="0" distL="0" distR="0" wp14:anchorId="4E868F73" wp14:editId="3EB07707">
            <wp:extent cx="5612130" cy="38569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3495594B" w14:textId="77777777" w:rsidR="00052829" w:rsidRDefault="00052829" w:rsidP="0005282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Californian FB" w:hAnsi="Californian FB" w:cs="Segoe UI"/>
          <w:lang w:val="es-ES"/>
        </w:rPr>
        <w:t> </w:t>
      </w:r>
    </w:p>
    <w:p w14:paraId="608F6BEF" w14:textId="77777777" w:rsidR="00052829" w:rsidRDefault="00052829" w:rsidP="0005282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fornian FB" w:hAnsi="Californian FB" w:cs="Segoe UI"/>
          <w:lang w:val="es-ES"/>
        </w:rPr>
        <w:lastRenderedPageBreak/>
        <w:t>Como parte de la limpieza de datos, se restringió la información a sujetos con edades a partir de los 18 años y que estuviesen ocupados (utilizando la variable “</w:t>
      </w:r>
      <w:proofErr w:type="spellStart"/>
      <w:r>
        <w:rPr>
          <w:rStyle w:val="normaltextrun"/>
          <w:rFonts w:ascii="Californian FB" w:hAnsi="Californian FB" w:cs="Segoe UI"/>
          <w:lang w:val="es-ES"/>
        </w:rPr>
        <w:t>ocu</w:t>
      </w:r>
      <w:proofErr w:type="spellEnd"/>
      <w:r>
        <w:rPr>
          <w:rStyle w:val="normaltextrun"/>
          <w:rFonts w:ascii="Californian FB" w:hAnsi="Californian FB" w:cs="Segoe UI"/>
          <w:lang w:val="es-ES"/>
        </w:rPr>
        <w:t xml:space="preserve"> =1”). Así, llegamos a una muestra de 14,763 observaciones. De esta muestra, el 47.3% corresponde a mujeres mientras que el 52.7% son hombres.</w:t>
      </w:r>
      <w:r>
        <w:rPr>
          <w:rStyle w:val="eop"/>
          <w:rFonts w:ascii="Californian FB" w:hAnsi="Californian FB" w:cs="Segoe UI"/>
          <w:lang w:val="es-ES"/>
        </w:rPr>
        <w:t> </w:t>
      </w:r>
    </w:p>
    <w:p w14:paraId="792C99EB" w14:textId="77777777" w:rsidR="00052829" w:rsidRDefault="00052829" w:rsidP="000528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Californian FB" w:hAnsi="Californian FB" w:cs="Segoe UI"/>
          <w:lang w:val="es-ES"/>
        </w:rPr>
        <w:t> </w:t>
      </w:r>
    </w:p>
    <w:p w14:paraId="3F19D45E" w14:textId="77777777" w:rsidR="00052829" w:rsidRDefault="00052829" w:rsidP="0005282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fornian FB" w:hAnsi="Californian FB" w:cs="Segoe UI"/>
          <w:lang w:val="es-ES"/>
        </w:rPr>
        <w:t xml:space="preserve">La edad promedio de las personas es 39 años con una desviación estándar de 13 años y la persona ocupada con mayor edad tiene 91 años. </w:t>
      </w:r>
      <w:r>
        <w:rPr>
          <w:rStyle w:val="eop"/>
          <w:rFonts w:ascii="Californian FB" w:hAnsi="Californian FB" w:cs="Segoe UI"/>
          <w:lang w:val="es-ES"/>
        </w:rPr>
        <w:t> </w:t>
      </w:r>
    </w:p>
    <w:p w14:paraId="5CF4E7B3" w14:textId="77777777" w:rsidR="00052829" w:rsidRDefault="00052829" w:rsidP="000528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Californian FB" w:hAnsi="Californian FB" w:cs="Segoe UI"/>
          <w:lang w:val="es-ES"/>
        </w:rPr>
        <w:t> </w:t>
      </w:r>
    </w:p>
    <w:p w14:paraId="3A6997CB" w14:textId="67D5C63B" w:rsidR="00052829" w:rsidRDefault="00052829" w:rsidP="000528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Fonts w:ascii="Californian FB" w:eastAsiaTheme="minorHAnsi" w:hAnsi="Californian FB" w:cs="Arial"/>
          <w:noProof/>
          <w:lang w:eastAsia="en-US"/>
        </w:rPr>
        <w:drawing>
          <wp:inline distT="0" distB="0" distL="0" distR="0" wp14:anchorId="1B3A1176" wp14:editId="510FD7C7">
            <wp:extent cx="5612130" cy="37338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fornian FB" w:hAnsi="Californian FB" w:cs="Segoe UI"/>
          <w:lang w:val="es-ES"/>
        </w:rPr>
        <w:t> </w:t>
      </w:r>
    </w:p>
    <w:p w14:paraId="7FF11172" w14:textId="77777777" w:rsidR="00052829" w:rsidRDefault="00052829" w:rsidP="0005282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fornian FB" w:hAnsi="Californian FB" w:cs="Segoe UI"/>
          <w:lang w:val="es-ES"/>
        </w:rPr>
        <w:t>En la figura 1 observamos la distribución por edad, allí se evidencia que solo tenemos personas mayores de edad y hay muy pocas personas que tienen más de 75 años. También se observa que las edades con mayor frecuencia están entre los 20 años y 30 años.</w:t>
      </w:r>
      <w:r>
        <w:rPr>
          <w:rStyle w:val="eop"/>
          <w:rFonts w:ascii="Californian FB" w:hAnsi="Californian FB" w:cs="Segoe UI"/>
          <w:lang w:val="es-ES"/>
        </w:rPr>
        <w:t> </w:t>
      </w:r>
    </w:p>
    <w:p w14:paraId="5E374649" w14:textId="77777777" w:rsidR="00052829" w:rsidRDefault="00052829" w:rsidP="0005282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Californian FB" w:hAnsi="Californian FB" w:cs="Segoe UI"/>
          <w:lang w:val="es-ES"/>
        </w:rPr>
        <w:t> </w:t>
      </w:r>
    </w:p>
    <w:p w14:paraId="099052BD" w14:textId="2C582FC3" w:rsidR="00052829" w:rsidRDefault="00052829" w:rsidP="000528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Fonts w:ascii="Californian FB" w:eastAsiaTheme="minorHAnsi" w:hAnsi="Californian FB" w:cs="Arial"/>
          <w:noProof/>
          <w:lang w:eastAsia="en-US"/>
        </w:rPr>
        <w:lastRenderedPageBreak/>
        <w:drawing>
          <wp:inline distT="0" distB="0" distL="0" distR="0" wp14:anchorId="1DBC97D0" wp14:editId="774850FF">
            <wp:extent cx="5612130" cy="3733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fornian FB" w:eastAsiaTheme="minorHAnsi" w:hAnsi="Californian FB" w:cs="Arial"/>
          <w:noProof/>
          <w:lang w:eastAsia="en-US"/>
        </w:rPr>
        <w:drawing>
          <wp:inline distT="0" distB="0" distL="0" distR="0" wp14:anchorId="6718C606" wp14:editId="7BF89C77">
            <wp:extent cx="5612130" cy="37338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00C2C593" w14:textId="77777777" w:rsidR="00052829" w:rsidRDefault="00052829" w:rsidP="0005282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fornian FB" w:hAnsi="Californian FB" w:cs="Segoe UI"/>
          <w:lang w:val="es-ES"/>
        </w:rPr>
        <w:t xml:space="preserve">En la figura 2 se observa la distribución de los salarios sin ningún tratamiento, sin embargo, en la figura 3 se evidencia cómo es la distribución del logaritmo del salario de los individuos, </w:t>
      </w:r>
      <w:r>
        <w:rPr>
          <w:rStyle w:val="normaltextrun"/>
          <w:rFonts w:ascii="Californian FB" w:hAnsi="Californian FB" w:cs="Segoe UI"/>
          <w:lang w:val="es-ES"/>
        </w:rPr>
        <w:lastRenderedPageBreak/>
        <w:t>que es la variable que se utilizará en las estimaciones de este documento. Se observa que la media del logaritmo del salario está entre $8 y $9 mil pesos por hora.</w:t>
      </w:r>
      <w:r>
        <w:rPr>
          <w:rStyle w:val="eop"/>
          <w:rFonts w:ascii="Californian FB" w:hAnsi="Californian FB" w:cs="Segoe UI"/>
          <w:lang w:val="es-ES"/>
        </w:rPr>
        <w:t> </w:t>
      </w:r>
    </w:p>
    <w:p w14:paraId="4B22529F" w14:textId="77777777" w:rsidR="00052829" w:rsidRDefault="00052829" w:rsidP="000528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Californian FB" w:hAnsi="Californian FB" w:cs="Segoe UI"/>
          <w:lang w:val="es-ES"/>
        </w:rPr>
        <w:t> </w:t>
      </w:r>
    </w:p>
    <w:p w14:paraId="7EC87CC5" w14:textId="503CF12D" w:rsidR="00052829" w:rsidRDefault="00052829" w:rsidP="000528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Fonts w:ascii="Californian FB" w:eastAsiaTheme="minorHAnsi" w:hAnsi="Californian FB" w:cs="Arial"/>
          <w:noProof/>
          <w:lang w:eastAsia="en-US"/>
        </w:rPr>
        <w:drawing>
          <wp:inline distT="0" distB="0" distL="0" distR="0" wp14:anchorId="3C71CE9D" wp14:editId="2811DC4B">
            <wp:extent cx="5612130" cy="3733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6C678328" w14:textId="77777777" w:rsidR="00052829" w:rsidRDefault="00052829" w:rsidP="0005282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fornian FB" w:hAnsi="Californian FB" w:cs="Segoe UI"/>
          <w:lang w:val="es-ES"/>
        </w:rPr>
        <w:t>A partir de la tabla 1 y la figura 4 se observa que en promedio los individuos trabajan 47 horas habitualmente en la semana, la persona que menos trabaja es 1 hora y la que más hora trabaja llega a 130 horas. Los individuos trabajan con mayor frecuencia entre 40 y 50 horas habitualmente en la semana.</w:t>
      </w:r>
      <w:r>
        <w:rPr>
          <w:rStyle w:val="eop"/>
          <w:rFonts w:ascii="Californian FB" w:hAnsi="Californian FB" w:cs="Segoe UI"/>
          <w:lang w:val="es-ES"/>
        </w:rPr>
        <w:t> </w:t>
      </w:r>
    </w:p>
    <w:p w14:paraId="5A1F7D75" w14:textId="77777777" w:rsidR="00052829" w:rsidRDefault="00052829" w:rsidP="000528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Californian FB" w:hAnsi="Californian FB" w:cs="Segoe UI"/>
          <w:lang w:val="es-ES"/>
        </w:rPr>
        <w:t> </w:t>
      </w:r>
    </w:p>
    <w:p w14:paraId="612FF27C" w14:textId="77777777" w:rsidR="00DD5419" w:rsidRPr="0005282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  <w:lang w:val="es-ES"/>
        </w:rPr>
      </w:pPr>
    </w:p>
    <w:p w14:paraId="0147666E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2B314229" w14:textId="77777777" w:rsidR="00DD5419" w:rsidRPr="00DD5419" w:rsidRDefault="00DD5419" w:rsidP="00DD5419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DD5419">
        <w:rPr>
          <w:rFonts w:ascii="Californian FB" w:hAnsi="Californian FB" w:cs="Arial"/>
          <w:b/>
          <w:bCs/>
          <w:sz w:val="24"/>
          <w:szCs w:val="24"/>
        </w:rPr>
        <w:t>Perfil Edad-Salario</w:t>
      </w:r>
    </w:p>
    <w:p w14:paraId="64B63A36" w14:textId="77777777" w:rsidR="00052829" w:rsidRPr="00052829" w:rsidRDefault="00052829" w:rsidP="00052829">
      <w:p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</w:p>
    <w:p w14:paraId="3DE4033B" w14:textId="77777777" w:rsidR="00052829" w:rsidRPr="00052829" w:rsidRDefault="00052829" w:rsidP="000528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52829">
        <w:rPr>
          <w:rFonts w:ascii="Californian FB" w:eastAsia="Times New Roman" w:hAnsi="Californian FB" w:cs="Segoe UI"/>
          <w:sz w:val="24"/>
          <w:szCs w:val="24"/>
          <w:lang w:val="es-ES" w:eastAsia="es-CO"/>
        </w:rPr>
        <w:t>Para estimar el perfil edad-salario de los individuos vamos a estimar: </w:t>
      </w:r>
    </w:p>
    <w:p w14:paraId="1BC3DB37" w14:textId="77777777" w:rsidR="00DD5419" w:rsidRPr="0005282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  <w:lang w:val="es-ES"/>
        </w:rPr>
      </w:pPr>
    </w:p>
    <w:p w14:paraId="43BD946D" w14:textId="77777777" w:rsidR="00DD5419" w:rsidRPr="00DD5419" w:rsidRDefault="00000000" w:rsidP="00DD5419">
      <w:pPr>
        <w:pStyle w:val="Prrafodelista"/>
        <w:spacing w:after="0" w:line="276" w:lineRule="auto"/>
        <w:jc w:val="both"/>
        <w:rPr>
          <w:rFonts w:ascii="Californian FB" w:eastAsiaTheme="minorEastAsia" w:hAnsi="Californian FB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w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Age+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Age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+u</m:t>
          </m:r>
        </m:oMath>
      </m:oMathPara>
    </w:p>
    <w:p w14:paraId="4B2E5110" w14:textId="056FED2D" w:rsidR="00052829" w:rsidRPr="00052829" w:rsidRDefault="00052829" w:rsidP="000528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</w:p>
    <w:p w14:paraId="4AE8A3E2" w14:textId="77777777" w:rsidR="00052829" w:rsidRPr="00052829" w:rsidRDefault="00052829" w:rsidP="000528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52829">
        <w:rPr>
          <w:rFonts w:ascii="Californian FB" w:eastAsia="Times New Roman" w:hAnsi="Californian FB" w:cs="Segoe UI"/>
          <w:sz w:val="24"/>
          <w:szCs w:val="24"/>
          <w:lang w:val="es-ES" w:eastAsia="es-CO"/>
        </w:rPr>
        <w:t> </w:t>
      </w:r>
    </w:p>
    <w:p w14:paraId="59E40378" w14:textId="77777777" w:rsidR="00052829" w:rsidRPr="00052829" w:rsidRDefault="00052829" w:rsidP="000528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52829">
        <w:rPr>
          <w:rFonts w:ascii="Californian FB" w:eastAsia="Times New Roman" w:hAnsi="Californian FB" w:cs="Segoe UI"/>
          <w:sz w:val="24"/>
          <w:szCs w:val="24"/>
          <w:lang w:val="es-ES" w:eastAsia="es-CO"/>
        </w:rPr>
        <w:t xml:space="preserve">Tomamos nuestra variable </w:t>
      </w:r>
      <w:proofErr w:type="spellStart"/>
      <w:r w:rsidRPr="00052829">
        <w:rPr>
          <w:rFonts w:ascii="Californian FB" w:eastAsia="Times New Roman" w:hAnsi="Californian FB" w:cs="Segoe UI"/>
          <w:sz w:val="24"/>
          <w:szCs w:val="24"/>
          <w:lang w:val="es-ES" w:eastAsia="es-CO"/>
        </w:rPr>
        <w:t>Ingresos_totales</w:t>
      </w:r>
      <w:proofErr w:type="spellEnd"/>
      <w:r w:rsidRPr="00052829">
        <w:rPr>
          <w:rFonts w:ascii="Californian FB" w:eastAsia="Times New Roman" w:hAnsi="Californian FB" w:cs="Segoe UI"/>
          <w:sz w:val="24"/>
          <w:szCs w:val="24"/>
          <w:lang w:val="es-ES" w:eastAsia="es-CO"/>
        </w:rPr>
        <w:t xml:space="preserve"> que es el logaritmo de </w:t>
      </w:r>
      <w:proofErr w:type="spellStart"/>
      <w:r w:rsidRPr="00052829">
        <w:rPr>
          <w:rFonts w:ascii="Californian FB" w:eastAsia="Times New Roman" w:hAnsi="Californian FB" w:cs="Segoe UI"/>
          <w:sz w:val="24"/>
          <w:szCs w:val="24"/>
          <w:lang w:val="es-ES" w:eastAsia="es-CO"/>
        </w:rPr>
        <w:t>y_total_m_ha</w:t>
      </w:r>
      <w:proofErr w:type="spellEnd"/>
      <w:r w:rsidRPr="00052829">
        <w:rPr>
          <w:rFonts w:ascii="Californian FB" w:eastAsia="Times New Roman" w:hAnsi="Californian FB" w:cs="Segoe UI"/>
          <w:sz w:val="24"/>
          <w:szCs w:val="24"/>
          <w:lang w:val="es-ES" w:eastAsia="es-CO"/>
        </w:rPr>
        <w:t xml:space="preserve"> (ingresos asalariados + independientes total - nominal por hora). Al estimar el modelo encontramos que el incremento de 1 </w:t>
      </w:r>
      <w:proofErr w:type="gramStart"/>
      <w:r w:rsidRPr="00052829">
        <w:rPr>
          <w:rFonts w:ascii="Californian FB" w:eastAsia="Times New Roman" w:hAnsi="Californian FB" w:cs="Segoe UI"/>
          <w:sz w:val="24"/>
          <w:szCs w:val="24"/>
          <w:lang w:val="es-ES" w:eastAsia="es-CO"/>
        </w:rPr>
        <w:t>año de edad</w:t>
      </w:r>
      <w:proofErr w:type="gramEnd"/>
      <w:r w:rsidRPr="00052829">
        <w:rPr>
          <w:rFonts w:ascii="Californian FB" w:eastAsia="Times New Roman" w:hAnsi="Californian FB" w:cs="Segoe UI"/>
          <w:sz w:val="24"/>
          <w:szCs w:val="24"/>
          <w:lang w:val="es-ES" w:eastAsia="es-CO"/>
        </w:rPr>
        <w:t xml:space="preserve"> es asociado a un cambio en los ingresos de 5.5</w:t>
      </w:r>
      <w:r w:rsidRPr="00052829">
        <w:rPr>
          <w:rFonts w:ascii="Arial" w:eastAsia="Times New Roman" w:hAnsi="Arial" w:cs="Arial"/>
          <w:color w:val="212529"/>
          <w:sz w:val="24"/>
          <w:szCs w:val="24"/>
          <w:lang w:val="es-ES" w:eastAsia="es-CO"/>
        </w:rPr>
        <w:t xml:space="preserve">%. </w:t>
      </w:r>
      <w:r w:rsidRPr="00052829">
        <w:rPr>
          <w:rFonts w:ascii="Californian FB" w:eastAsia="Times New Roman" w:hAnsi="Californian FB" w:cs="Segoe UI"/>
          <w:sz w:val="24"/>
          <w:szCs w:val="24"/>
          <w:lang w:val="es-ES" w:eastAsia="es-CO"/>
        </w:rPr>
        <w:t>Observamos que nuestro modelo tiene un R</w:t>
      </w:r>
      <w:r w:rsidRPr="00052829">
        <w:rPr>
          <w:rFonts w:ascii="Californian FB" w:eastAsia="Times New Roman" w:hAnsi="Californian FB" w:cs="Segoe UI"/>
          <w:sz w:val="19"/>
          <w:szCs w:val="19"/>
          <w:vertAlign w:val="superscript"/>
          <w:lang w:val="es-ES" w:eastAsia="es-CO"/>
        </w:rPr>
        <w:t xml:space="preserve">2 </w:t>
      </w:r>
      <w:r w:rsidRPr="00052829">
        <w:rPr>
          <w:rFonts w:ascii="Californian FB" w:eastAsia="Times New Roman" w:hAnsi="Californian FB" w:cs="Segoe UI"/>
          <w:sz w:val="24"/>
          <w:szCs w:val="24"/>
          <w:lang w:val="es-ES" w:eastAsia="es-CO"/>
        </w:rPr>
        <w:t>de 0.02, es decir, que solamente el 20% de la varianza total de nuestro resultado objetivo está siendo explicado por nuestro modelo, por lo que podemos pensar que no es el mejor modelo.  </w:t>
      </w:r>
    </w:p>
    <w:p w14:paraId="1B6601CA" w14:textId="77777777" w:rsidR="00052829" w:rsidRPr="00052829" w:rsidRDefault="00052829" w:rsidP="000528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52829">
        <w:rPr>
          <w:rFonts w:ascii="Californian FB" w:eastAsia="Times New Roman" w:hAnsi="Californian FB" w:cs="Segoe UI"/>
          <w:sz w:val="24"/>
          <w:szCs w:val="24"/>
          <w:lang w:val="es-ES" w:eastAsia="es-CO"/>
        </w:rPr>
        <w:t> </w:t>
      </w:r>
    </w:p>
    <w:p w14:paraId="335F6B24" w14:textId="77777777" w:rsidR="00052829" w:rsidRPr="00052829" w:rsidRDefault="00052829" w:rsidP="000528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52829">
        <w:rPr>
          <w:rFonts w:ascii="Californian FB" w:eastAsia="Times New Roman" w:hAnsi="Californian FB" w:cs="Segoe UI"/>
          <w:sz w:val="18"/>
          <w:szCs w:val="18"/>
          <w:lang w:val="es-ES" w:eastAsia="es-CO"/>
        </w:rPr>
        <w:lastRenderedPageBreak/>
        <w:t>Tabla 2, Perfil edad-salario </w:t>
      </w:r>
    </w:p>
    <w:p w14:paraId="6E9E05DD" w14:textId="25EA49C1" w:rsidR="00052829" w:rsidRPr="00052829" w:rsidRDefault="00052829" w:rsidP="000528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52829">
        <w:rPr>
          <w:rFonts w:ascii="Californian FB" w:hAnsi="Californian FB" w:cs="Arial"/>
          <w:noProof/>
          <w:sz w:val="24"/>
          <w:szCs w:val="24"/>
        </w:rPr>
        <w:drawing>
          <wp:inline distT="0" distB="0" distL="0" distR="0" wp14:anchorId="53C5CFE4" wp14:editId="25DCE282">
            <wp:extent cx="5612130" cy="52978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829">
        <w:rPr>
          <w:rFonts w:ascii="Calibri" w:eastAsia="Times New Roman" w:hAnsi="Calibri" w:cs="Calibri"/>
          <w:lang w:val="es-ES" w:eastAsia="es-CO"/>
        </w:rPr>
        <w:t> </w:t>
      </w:r>
    </w:p>
    <w:p w14:paraId="3F53DB8F" w14:textId="77777777" w:rsidR="00052829" w:rsidRPr="00052829" w:rsidRDefault="00052829" w:rsidP="000528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52829">
        <w:rPr>
          <w:rFonts w:ascii="Californian FB" w:eastAsia="Times New Roman" w:hAnsi="Californian FB" w:cs="Segoe UI"/>
          <w:sz w:val="24"/>
          <w:szCs w:val="24"/>
          <w:lang w:val="es-ES" w:eastAsia="es-CO"/>
        </w:rPr>
        <w:t> </w:t>
      </w:r>
    </w:p>
    <w:p w14:paraId="0F1AC290" w14:textId="77777777" w:rsidR="00052829" w:rsidRPr="00052829" w:rsidRDefault="00052829" w:rsidP="000528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52829">
        <w:rPr>
          <w:rFonts w:ascii="Californian FB" w:eastAsia="Times New Roman" w:hAnsi="Californian FB" w:cs="Segoe UI"/>
          <w:sz w:val="24"/>
          <w:szCs w:val="24"/>
          <w:lang w:val="es-ES" w:eastAsia="es-CO"/>
        </w:rPr>
        <w:t>En la figura 5 observamos que como era de esperarse y según la evidencia de la economía laboral los salarios tienden a ser bajos cuando el trabajador es joven y aumentan a medida que el trabajador crece llegando a un máximo, en donde el salario empieza a disminuir. </w:t>
      </w:r>
    </w:p>
    <w:p w14:paraId="10A6B7FA" w14:textId="77777777" w:rsidR="00052829" w:rsidRPr="00052829" w:rsidRDefault="00052829" w:rsidP="000528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52829">
        <w:rPr>
          <w:rFonts w:ascii="Californian FB" w:eastAsia="Times New Roman" w:hAnsi="Californian FB" w:cs="Segoe UI"/>
          <w:sz w:val="24"/>
          <w:szCs w:val="24"/>
          <w:lang w:val="es-ES" w:eastAsia="es-CO"/>
        </w:rPr>
        <w:t> </w:t>
      </w:r>
    </w:p>
    <w:p w14:paraId="66ECA4FF" w14:textId="77777777" w:rsidR="00052829" w:rsidRPr="00052829" w:rsidRDefault="00052829" w:rsidP="000528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52829">
        <w:rPr>
          <w:rFonts w:ascii="Californian FB" w:eastAsia="Times New Roman" w:hAnsi="Californian FB" w:cs="Segoe UI"/>
          <w:sz w:val="24"/>
          <w:szCs w:val="24"/>
          <w:lang w:val="es-ES" w:eastAsia="es-CO"/>
        </w:rPr>
        <w:t xml:space="preserve">Continuando con el modelo anterior y para la construcción del </w:t>
      </w:r>
      <w:proofErr w:type="spellStart"/>
      <w:r w:rsidRPr="00052829">
        <w:rPr>
          <w:rFonts w:ascii="Californian FB" w:eastAsia="Times New Roman" w:hAnsi="Californian FB" w:cs="Segoe UI"/>
          <w:sz w:val="24"/>
          <w:szCs w:val="24"/>
          <w:lang w:val="es-ES" w:eastAsia="es-CO"/>
        </w:rPr>
        <w:t>bootstrap</w:t>
      </w:r>
      <w:proofErr w:type="spellEnd"/>
      <w:r w:rsidRPr="00052829">
        <w:rPr>
          <w:rFonts w:ascii="Californian FB" w:eastAsia="Times New Roman" w:hAnsi="Californian FB" w:cs="Segoe UI"/>
          <w:sz w:val="24"/>
          <w:szCs w:val="24"/>
          <w:lang w:val="es-ES" w:eastAsia="es-CO"/>
        </w:rPr>
        <w:t xml:space="preserve"> utilizamos intervalos de confianza en los cuales encontramos que la edad mínima es 41.24 años y la máxima es 42.95 años. Adicionalmente, se observa que la edad máxima es 42.09 años. Es decir, que en promedio aproximadamente a los 42 años los individuos obtienen su logaritmo de salario máximo de aproximadamente $8.750 por hora con una confianza del 95%. </w:t>
      </w:r>
    </w:p>
    <w:p w14:paraId="1F82A6CD" w14:textId="77777777" w:rsidR="00052829" w:rsidRPr="00052829" w:rsidRDefault="00052829" w:rsidP="000528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52829">
        <w:rPr>
          <w:rFonts w:ascii="Californian FB" w:eastAsia="Times New Roman" w:hAnsi="Californian FB" w:cs="Segoe UI"/>
          <w:sz w:val="24"/>
          <w:szCs w:val="24"/>
          <w:lang w:val="es-ES" w:eastAsia="es-CO"/>
        </w:rPr>
        <w:t> </w:t>
      </w:r>
    </w:p>
    <w:p w14:paraId="7245C9FB" w14:textId="7462DEF5" w:rsidR="00052829" w:rsidRPr="00052829" w:rsidRDefault="00052829" w:rsidP="000528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52829">
        <w:rPr>
          <w:rFonts w:ascii="Californian FB" w:hAnsi="Californian FB" w:cs="Arial"/>
          <w:noProof/>
          <w:sz w:val="24"/>
          <w:szCs w:val="24"/>
        </w:rPr>
        <w:lastRenderedPageBreak/>
        <w:drawing>
          <wp:inline distT="0" distB="0" distL="0" distR="0" wp14:anchorId="66C530B2" wp14:editId="4255E5EF">
            <wp:extent cx="5612130" cy="24498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829">
        <w:rPr>
          <w:rFonts w:ascii="Calibri" w:eastAsia="Times New Roman" w:hAnsi="Calibri" w:cs="Calibri"/>
          <w:lang w:val="es-ES" w:eastAsia="es-CO"/>
        </w:rPr>
        <w:t> </w:t>
      </w:r>
    </w:p>
    <w:p w14:paraId="7A629545" w14:textId="77777777" w:rsidR="00052829" w:rsidRPr="00052829" w:rsidRDefault="00052829" w:rsidP="000528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52829">
        <w:rPr>
          <w:rFonts w:ascii="Californian FB" w:eastAsia="Times New Roman" w:hAnsi="Californian FB" w:cs="Segoe UI"/>
          <w:sz w:val="24"/>
          <w:szCs w:val="24"/>
          <w:lang w:val="es-ES" w:eastAsia="es-CO"/>
        </w:rPr>
        <w:t>   </w:t>
      </w:r>
    </w:p>
    <w:p w14:paraId="5EE71884" w14:textId="44939D73" w:rsid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6E0C29B4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62A47776" w14:textId="77777777" w:rsidR="00DD5419" w:rsidRPr="00DD5419" w:rsidRDefault="00DD5419" w:rsidP="00DD5419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DD5419">
        <w:rPr>
          <w:rFonts w:ascii="Californian FB" w:hAnsi="Californian FB" w:cs="Arial"/>
          <w:b/>
          <w:bCs/>
          <w:sz w:val="24"/>
          <w:szCs w:val="24"/>
        </w:rPr>
        <w:t>Brecha salarial por género</w:t>
      </w:r>
    </w:p>
    <w:p w14:paraId="5A87DF34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298AB8F7" w14:textId="77777777" w:rsidR="00DD5419" w:rsidRPr="00DD5419" w:rsidRDefault="00000000" w:rsidP="00DD5419">
      <w:pPr>
        <w:spacing w:after="0" w:line="276" w:lineRule="auto"/>
        <w:contextualSpacing/>
        <w:jc w:val="both"/>
        <w:rPr>
          <w:rFonts w:ascii="Californian FB" w:eastAsiaTheme="minorEastAsia" w:hAnsi="Californian FB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w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Female+u</m:t>
          </m:r>
        </m:oMath>
      </m:oMathPara>
    </w:p>
    <w:p w14:paraId="49E6A4DC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eastAsiaTheme="minorEastAsia" w:hAnsi="Californian FB" w:cs="Arial"/>
          <w:sz w:val="24"/>
          <w:szCs w:val="24"/>
        </w:rPr>
      </w:pPr>
    </w:p>
    <w:p w14:paraId="592812F0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716B5E05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eastAsiaTheme="minorEastAsia" w:hAnsi="Californian FB" w:cs="Arial"/>
          <w:sz w:val="24"/>
          <w:szCs w:val="24"/>
        </w:rPr>
      </w:pPr>
    </w:p>
    <w:p w14:paraId="3F02E80B" w14:textId="77777777" w:rsidR="00DD5419" w:rsidRPr="00DD5419" w:rsidRDefault="00DD5419" w:rsidP="00DD5419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DD5419">
        <w:rPr>
          <w:rFonts w:ascii="Californian FB" w:hAnsi="Californian FB" w:cs="Arial"/>
          <w:b/>
          <w:bCs/>
          <w:sz w:val="24"/>
          <w:szCs w:val="24"/>
        </w:rPr>
        <w:t>Predicción de ingresos</w:t>
      </w:r>
    </w:p>
    <w:p w14:paraId="6D8CBC25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b/>
          <w:bCs/>
          <w:sz w:val="24"/>
          <w:szCs w:val="24"/>
        </w:rPr>
      </w:pPr>
    </w:p>
    <w:p w14:paraId="1D2479DC" w14:textId="69B73E2E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  <w:bookmarkStart w:id="0" w:name="Additional_Guidelines"/>
      <w:bookmarkEnd w:id="0"/>
    </w:p>
    <w:p w14:paraId="146CDC2F" w14:textId="77777777" w:rsidR="001F403A" w:rsidRPr="00DD5419" w:rsidRDefault="001F403A" w:rsidP="00DD5419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</w:p>
    <w:sectPr w:rsidR="001F403A" w:rsidRPr="00DD5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1331"/>
    <w:multiLevelType w:val="hybridMultilevel"/>
    <w:tmpl w:val="1C7AF8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E2375"/>
    <w:multiLevelType w:val="hybridMultilevel"/>
    <w:tmpl w:val="5F0E00A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74529">
    <w:abstractNumId w:val="1"/>
  </w:num>
  <w:num w:numId="2" w16cid:durableId="78592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3A"/>
    <w:rsid w:val="00052829"/>
    <w:rsid w:val="000F31F6"/>
    <w:rsid w:val="001F403A"/>
    <w:rsid w:val="002436A6"/>
    <w:rsid w:val="00DD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F639"/>
  <w15:chartTrackingRefBased/>
  <w15:docId w15:val="{13759235-087C-4CE3-82DB-596F4E17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419"/>
    <w:pPr>
      <w:ind w:left="720"/>
      <w:contextualSpacing/>
    </w:pPr>
  </w:style>
  <w:style w:type="paragraph" w:customStyle="1" w:styleId="paragraph">
    <w:name w:val="paragraph"/>
    <w:basedOn w:val="Normal"/>
    <w:rsid w:val="00052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52829"/>
  </w:style>
  <w:style w:type="character" w:customStyle="1" w:styleId="eop">
    <w:name w:val="eop"/>
    <w:basedOn w:val="Fuentedeprrafopredeter"/>
    <w:rsid w:val="00052829"/>
  </w:style>
  <w:style w:type="character" w:customStyle="1" w:styleId="scxw187613384">
    <w:name w:val="scxw187613384"/>
    <w:basedOn w:val="Fuentedeprrafopredeter"/>
    <w:rsid w:val="00052829"/>
  </w:style>
  <w:style w:type="character" w:customStyle="1" w:styleId="mi">
    <w:name w:val="mi"/>
    <w:basedOn w:val="Fuentedeprrafopredeter"/>
    <w:rsid w:val="00052829"/>
  </w:style>
  <w:style w:type="character" w:customStyle="1" w:styleId="mo">
    <w:name w:val="mo"/>
    <w:basedOn w:val="Fuentedeprrafopredeter"/>
    <w:rsid w:val="00052829"/>
  </w:style>
  <w:style w:type="character" w:customStyle="1" w:styleId="mn">
    <w:name w:val="mn"/>
    <w:basedOn w:val="Fuentedeprrafopredeter"/>
    <w:rsid w:val="00052829"/>
  </w:style>
  <w:style w:type="character" w:customStyle="1" w:styleId="mjxassistivemathml">
    <w:name w:val="mjx_assistive_mathml"/>
    <w:basedOn w:val="Fuentedeprrafopredeter"/>
    <w:rsid w:val="00052829"/>
  </w:style>
  <w:style w:type="character" w:customStyle="1" w:styleId="spellingerrorsuperscript">
    <w:name w:val="spellingerrorsuperscript"/>
    <w:basedOn w:val="Fuentedeprrafopredeter"/>
    <w:rsid w:val="00052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8C4FC5FBF6FB4DA2EDBCF96AC2D682" ma:contentTypeVersion="15" ma:contentTypeDescription="Crear nuevo documento." ma:contentTypeScope="" ma:versionID="866602cc36f87e8669ef40c213a7cbe1">
  <xsd:schema xmlns:xsd="http://www.w3.org/2001/XMLSchema" xmlns:xs="http://www.w3.org/2001/XMLSchema" xmlns:p="http://schemas.microsoft.com/office/2006/metadata/properties" xmlns:ns3="e43937bf-7b2e-4368-9dee-c0ba54883549" xmlns:ns4="1d63b447-a619-43fb-a106-4fc246dfb9e7" targetNamespace="http://schemas.microsoft.com/office/2006/metadata/properties" ma:root="true" ma:fieldsID="0bee6618e954569e44410ef7dbb44e7b" ns3:_="" ns4:_="">
    <xsd:import namespace="e43937bf-7b2e-4368-9dee-c0ba54883549"/>
    <xsd:import namespace="1d63b447-a619-43fb-a106-4fc246dfb9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937bf-7b2e-4368-9dee-c0ba54883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3b447-a619-43fb-a106-4fc246dfb9e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3937bf-7b2e-4368-9dee-c0ba54883549" xsi:nil="true"/>
  </documentManagement>
</p:properties>
</file>

<file path=customXml/itemProps1.xml><?xml version="1.0" encoding="utf-8"?>
<ds:datastoreItem xmlns:ds="http://schemas.openxmlformats.org/officeDocument/2006/customXml" ds:itemID="{6849CC0D-AD4F-4B2E-A209-37E67C0CC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937bf-7b2e-4368-9dee-c0ba54883549"/>
    <ds:schemaRef ds:uri="1d63b447-a619-43fb-a106-4fc246dfb9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690382-DC72-4963-8425-B3E09E4A39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4CEB11-D657-48E7-8420-7F129794EE88}">
  <ds:schemaRefs>
    <ds:schemaRef ds:uri="http://schemas.microsoft.com/office/2006/metadata/properties"/>
    <ds:schemaRef ds:uri="http://schemas.microsoft.com/office/infopath/2007/PartnerControls"/>
    <ds:schemaRef ds:uri="e43937bf-7b2e-4368-9dee-c0ba548835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Palacio Lugo</dc:creator>
  <cp:keywords/>
  <dc:description/>
  <cp:lastModifiedBy>Isabella</cp:lastModifiedBy>
  <cp:revision>4</cp:revision>
  <dcterms:created xsi:type="dcterms:W3CDTF">2023-02-07T14:10:00Z</dcterms:created>
  <dcterms:modified xsi:type="dcterms:W3CDTF">2023-02-13T03:31:00Z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0x010100678C4FC5FBF6FB4DA2EDBCF96AC2D682</vt:lpwstr>
  </property>
</Properties>
</file>