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70E3" w14:textId="7DED15E6" w:rsidR="00881A37" w:rsidRPr="00C12AAA" w:rsidRDefault="00B47BC8" w:rsidP="001721FD">
      <w:p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C12AAA">
        <w:rPr>
          <w:rFonts w:ascii="Californian FB" w:hAnsi="Californian FB" w:cs="Arial"/>
          <w:b/>
          <w:bCs/>
          <w:sz w:val="24"/>
          <w:szCs w:val="24"/>
        </w:rPr>
        <w:t>M</w:t>
      </w:r>
      <w:r w:rsidRPr="00C12AAA">
        <w:rPr>
          <w:rFonts w:ascii="Californian FB" w:hAnsi="Californian FB" w:cs="Arial"/>
          <w:b/>
          <w:bCs/>
          <w:sz w:val="24"/>
          <w:szCs w:val="24"/>
        </w:rPr>
        <w:t>odelo de salarios individuales por hora</w:t>
      </w:r>
    </w:p>
    <w:p w14:paraId="0B6E1A42" w14:textId="19F219A4" w:rsidR="00B47BC8" w:rsidRPr="00C12AAA" w:rsidRDefault="00B47BC8" w:rsidP="001721FD">
      <w:p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77CE5CE0" w14:textId="200AC131" w:rsidR="00B47BC8" w:rsidRPr="00C12AAA" w:rsidRDefault="00B47BC8" w:rsidP="001721FD">
      <w:pPr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w=f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+u</m:t>
          </m:r>
        </m:oMath>
      </m:oMathPara>
    </w:p>
    <w:p w14:paraId="57A22E7F" w14:textId="03DE92BC" w:rsidR="00B47BC8" w:rsidRPr="00C12AAA" w:rsidRDefault="00B47BC8" w:rsidP="001721FD">
      <w:pPr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1F7D7319" w14:textId="77777777" w:rsidR="00B47BC8" w:rsidRPr="00C12AAA" w:rsidRDefault="00B47BC8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w</w:t>
      </w:r>
      <w:r w:rsidRPr="00C12AAA">
        <w:rPr>
          <w:rFonts w:ascii="Californian FB" w:hAnsi="Californian FB" w:cs="Arial"/>
          <w:sz w:val="24"/>
          <w:szCs w:val="24"/>
        </w:rPr>
        <w:t xml:space="preserve"> = </w:t>
      </w:r>
      <w:r w:rsidRPr="00C12AAA">
        <w:rPr>
          <w:rFonts w:ascii="Californian FB" w:hAnsi="Californian FB" w:cs="Arial"/>
          <w:sz w:val="24"/>
          <w:szCs w:val="24"/>
        </w:rPr>
        <w:t>salario por hora</w:t>
      </w:r>
    </w:p>
    <w:p w14:paraId="0CAFEC8C" w14:textId="42D203D4" w:rsidR="00B47BC8" w:rsidRPr="00C12AAA" w:rsidRDefault="00B47BC8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X</w:t>
      </w:r>
      <w:r w:rsidRPr="00C12AAA">
        <w:rPr>
          <w:rFonts w:ascii="Californian FB" w:hAnsi="Californian FB" w:cs="Arial"/>
          <w:sz w:val="24"/>
          <w:szCs w:val="24"/>
        </w:rPr>
        <w:t xml:space="preserve"> =</w:t>
      </w:r>
      <w:r w:rsidRPr="00C12AAA">
        <w:rPr>
          <w:rFonts w:ascii="Californian FB" w:hAnsi="Californian FB" w:cs="Arial"/>
          <w:sz w:val="24"/>
          <w:szCs w:val="24"/>
        </w:rPr>
        <w:t xml:space="preserve"> matriz </w:t>
      </w:r>
      <w:r w:rsidRPr="00C12AAA">
        <w:rPr>
          <w:rFonts w:ascii="Californian FB" w:hAnsi="Californian FB" w:cs="Arial"/>
          <w:sz w:val="24"/>
          <w:szCs w:val="24"/>
        </w:rPr>
        <w:t xml:space="preserve">de </w:t>
      </w:r>
      <w:r w:rsidRPr="00C12AAA">
        <w:rPr>
          <w:rFonts w:ascii="Californian FB" w:hAnsi="Californian FB" w:cs="Arial"/>
          <w:sz w:val="24"/>
          <w:szCs w:val="24"/>
        </w:rPr>
        <w:t>posibles variables</w:t>
      </w:r>
      <w:r w:rsidRPr="00C12AAA">
        <w:rPr>
          <w:rFonts w:ascii="Californian FB" w:hAnsi="Californian FB" w:cs="Arial"/>
          <w:sz w:val="24"/>
          <w:szCs w:val="24"/>
        </w:rPr>
        <w:t xml:space="preserve"> </w:t>
      </w:r>
      <w:r w:rsidRPr="00C12AAA">
        <w:rPr>
          <w:rFonts w:ascii="Californian FB" w:hAnsi="Californian FB" w:cs="Arial"/>
          <w:sz w:val="24"/>
          <w:szCs w:val="24"/>
        </w:rPr>
        <w:t>explicativas/predictores</w:t>
      </w:r>
    </w:p>
    <w:p w14:paraId="0DE9BC74" w14:textId="4F836FB8" w:rsidR="00B47BC8" w:rsidRPr="00C12AAA" w:rsidRDefault="00B47BC8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 xml:space="preserve">Centrados en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=Xβ</m:t>
        </m:r>
      </m:oMath>
    </w:p>
    <w:p w14:paraId="0061BA38" w14:textId="0B5F0BBC" w:rsidR="00B47BC8" w:rsidRPr="00C12AAA" w:rsidRDefault="00B47BC8" w:rsidP="001721FD">
      <w:p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52070F2D" w14:textId="14A20D89" w:rsidR="00B47BC8" w:rsidRPr="00C12AAA" w:rsidRDefault="00B47BC8" w:rsidP="001721F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C12AAA">
        <w:rPr>
          <w:rFonts w:ascii="Californian FB" w:hAnsi="Californian FB" w:cs="Arial"/>
          <w:b/>
          <w:bCs/>
          <w:sz w:val="24"/>
          <w:szCs w:val="24"/>
        </w:rPr>
        <w:t xml:space="preserve">Introducción. </w:t>
      </w:r>
    </w:p>
    <w:p w14:paraId="27EDF658" w14:textId="77777777" w:rsidR="00B47BC8" w:rsidRPr="00C12AAA" w:rsidRDefault="00B47BC8" w:rsidP="001721FD">
      <w:pPr>
        <w:pStyle w:val="Prrafodelista"/>
        <w:spacing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50107AC6" w14:textId="0FFDEB78" w:rsidR="00B47BC8" w:rsidRPr="00C12AAA" w:rsidRDefault="00B47BC8" w:rsidP="001721FD">
      <w:pPr>
        <w:pStyle w:val="Prrafodelista"/>
        <w:spacing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Exposición breve d</w:t>
      </w:r>
      <w:r w:rsidRPr="00C12AAA">
        <w:rPr>
          <w:rFonts w:ascii="Californian FB" w:hAnsi="Californian FB" w:cs="Arial"/>
          <w:sz w:val="24"/>
          <w:szCs w:val="24"/>
        </w:rPr>
        <w:t>el problema y si hay antecedentes. Describe brevemente los datos y su idoneidad para abordar la cuestión del conjunto de problemas. Contiene una vista previa de los resultados y las principales conclusiones.</w:t>
      </w:r>
    </w:p>
    <w:p w14:paraId="1B3F066E" w14:textId="77777777" w:rsidR="00B47BC8" w:rsidRPr="00C12AAA" w:rsidRDefault="00B47BC8" w:rsidP="001721FD">
      <w:pPr>
        <w:pStyle w:val="Prrafodelista"/>
        <w:spacing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5851F301" w14:textId="6F1062EF" w:rsidR="00B47BC8" w:rsidRPr="00C12AAA" w:rsidRDefault="00B47BC8" w:rsidP="001721F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C12AAA">
        <w:rPr>
          <w:rFonts w:ascii="Californian FB" w:hAnsi="Californian FB" w:cs="Arial"/>
          <w:b/>
          <w:bCs/>
          <w:sz w:val="24"/>
          <w:szCs w:val="24"/>
        </w:rPr>
        <w:t>Datos.</w:t>
      </w:r>
    </w:p>
    <w:p w14:paraId="62B06A47" w14:textId="77777777" w:rsidR="00B47BC8" w:rsidRPr="00C12AAA" w:rsidRDefault="00B47BC8" w:rsidP="001721FD">
      <w:pPr>
        <w:pStyle w:val="Prrafodelista"/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21D03E5E" w14:textId="24E9FE96" w:rsidR="00B47BC8" w:rsidRPr="00C12AAA" w:rsidRDefault="00B47BC8" w:rsidP="001721FD">
      <w:pPr>
        <w:pStyle w:val="Prrafodelista"/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b/>
          <w:bCs/>
          <w:sz w:val="24"/>
          <w:szCs w:val="24"/>
        </w:rPr>
        <w:t>Restricción:</w:t>
      </w:r>
      <w:r w:rsidRPr="00C12AAA">
        <w:rPr>
          <w:rFonts w:ascii="Californian FB" w:hAnsi="Californian FB" w:cs="Arial"/>
          <w:sz w:val="24"/>
          <w:szCs w:val="24"/>
        </w:rPr>
        <w:t xml:space="preserve"> </w:t>
      </w:r>
      <w:r w:rsidRPr="00C12AAA">
        <w:rPr>
          <w:rFonts w:ascii="Californian FB" w:hAnsi="Californian FB" w:cs="Arial"/>
          <w:sz w:val="24"/>
          <w:szCs w:val="24"/>
        </w:rPr>
        <w:t xml:space="preserve">personas empleadas mayores de </w:t>
      </w:r>
      <w:r w:rsidRPr="00C12AAA">
        <w:rPr>
          <w:rFonts w:ascii="Californian FB" w:hAnsi="Californian FB" w:cs="Arial"/>
          <w:sz w:val="24"/>
          <w:szCs w:val="24"/>
        </w:rPr>
        <w:t>18</w:t>
      </w:r>
      <w:r w:rsidRPr="00C12AAA">
        <w:rPr>
          <w:rFonts w:ascii="Californian FB" w:hAnsi="Californian FB" w:cs="Arial"/>
          <w:sz w:val="24"/>
          <w:szCs w:val="24"/>
        </w:rPr>
        <w:t xml:space="preserve"> años</w:t>
      </w:r>
    </w:p>
    <w:p w14:paraId="3FD87D56" w14:textId="74B844A4" w:rsidR="00B47BC8" w:rsidRPr="00C12AAA" w:rsidRDefault="00C12AAA" w:rsidP="001721FD">
      <w:pPr>
        <w:pStyle w:val="Prrafodelista"/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¿</w:t>
      </w:r>
      <w:r w:rsidR="00B47BC8" w:rsidRPr="00C12AAA">
        <w:rPr>
          <w:rFonts w:ascii="Californian FB" w:hAnsi="Californian FB" w:cs="Arial"/>
          <w:sz w:val="24"/>
          <w:szCs w:val="24"/>
        </w:rPr>
        <w:t>Datos faltantes o salarios en $0?</w:t>
      </w:r>
    </w:p>
    <w:p w14:paraId="28EB1FCF" w14:textId="77777777" w:rsidR="00B47BC8" w:rsidRPr="00C12AAA" w:rsidRDefault="00B47BC8" w:rsidP="001721FD">
      <w:pPr>
        <w:pStyle w:val="Prrafodelista"/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</w:p>
    <w:p w14:paraId="3505CF19" w14:textId="5AB5D749" w:rsidR="00B47BC8" w:rsidRPr="00C12AAA" w:rsidRDefault="00B47BC8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Restringir los datos a estos individuos y realizar un análisis descriptivo de las variables utilizadas en el conjunto de problemas</w:t>
      </w:r>
      <w:r w:rsidRPr="00C12AAA">
        <w:rPr>
          <w:rFonts w:ascii="Californian FB" w:hAnsi="Californian FB" w:cs="Arial"/>
          <w:sz w:val="24"/>
          <w:szCs w:val="24"/>
        </w:rPr>
        <w:t>.</w:t>
      </w:r>
    </w:p>
    <w:p w14:paraId="5752C925" w14:textId="29F71913" w:rsidR="00B47BC8" w:rsidRPr="00C12AAA" w:rsidRDefault="00B47BC8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Describ</w:t>
      </w:r>
      <w:r w:rsidRPr="00C12AAA">
        <w:rPr>
          <w:rFonts w:ascii="Californian FB" w:hAnsi="Californian FB" w:cs="Arial"/>
          <w:sz w:val="24"/>
          <w:szCs w:val="24"/>
        </w:rPr>
        <w:t>ir</w:t>
      </w:r>
      <w:r w:rsidRPr="00C12AAA">
        <w:rPr>
          <w:rFonts w:ascii="Californian FB" w:hAnsi="Californian FB" w:cs="Arial"/>
          <w:sz w:val="24"/>
          <w:szCs w:val="24"/>
        </w:rPr>
        <w:t xml:space="preserve"> brevemente </w:t>
      </w:r>
      <w:r w:rsidRPr="00C12AAA">
        <w:rPr>
          <w:rFonts w:ascii="Californian FB" w:hAnsi="Californian FB" w:cs="Arial"/>
          <w:sz w:val="24"/>
          <w:szCs w:val="24"/>
        </w:rPr>
        <w:t>la</w:t>
      </w:r>
      <w:r w:rsidRPr="00C12AAA">
        <w:rPr>
          <w:rFonts w:ascii="Californian FB" w:hAnsi="Californian FB" w:cs="Arial"/>
          <w:sz w:val="24"/>
          <w:szCs w:val="24"/>
        </w:rPr>
        <w:t xml:space="preserve"> GEIH, incluyendo su propósito y cualquier otra información relevante. </w:t>
      </w:r>
    </w:p>
    <w:p w14:paraId="1DFB6783" w14:textId="500A9E90" w:rsidR="00B47BC8" w:rsidRPr="00C12AAA" w:rsidRDefault="00B47BC8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Describ</w:t>
      </w:r>
      <w:r w:rsidR="002657B9" w:rsidRPr="00C12AAA">
        <w:rPr>
          <w:rFonts w:ascii="Californian FB" w:hAnsi="Californian FB" w:cs="Arial"/>
          <w:sz w:val="24"/>
          <w:szCs w:val="24"/>
        </w:rPr>
        <w:t>ir</w:t>
      </w:r>
      <w:r w:rsidRPr="00C12AAA">
        <w:rPr>
          <w:rFonts w:ascii="Californian FB" w:hAnsi="Californian FB" w:cs="Arial"/>
          <w:sz w:val="24"/>
          <w:szCs w:val="24"/>
        </w:rPr>
        <w:t xml:space="preserve"> el proceso de adquisición de los datos y si hay alguna restricción para acceder </w:t>
      </w:r>
      <w:r w:rsidR="002657B9" w:rsidRPr="00C12AAA">
        <w:rPr>
          <w:rFonts w:ascii="Californian FB" w:hAnsi="Californian FB" w:cs="Arial"/>
          <w:sz w:val="24"/>
          <w:szCs w:val="24"/>
        </w:rPr>
        <w:t>a</w:t>
      </w:r>
      <w:r w:rsidRPr="00C12AAA">
        <w:rPr>
          <w:rFonts w:ascii="Californian FB" w:hAnsi="Californian FB" w:cs="Arial"/>
          <w:sz w:val="24"/>
          <w:szCs w:val="24"/>
        </w:rPr>
        <w:t xml:space="preserve"> estos datos. </w:t>
      </w:r>
    </w:p>
    <w:p w14:paraId="72D0E87F" w14:textId="77777777" w:rsidR="002657B9" w:rsidRPr="00C12AAA" w:rsidRDefault="00B47BC8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Describir el proceso de limpieza de datos</w:t>
      </w:r>
    </w:p>
    <w:p w14:paraId="413CD973" w14:textId="72AA6DDB" w:rsidR="00B47BC8" w:rsidRPr="00C12AAA" w:rsidRDefault="00B47BC8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 xml:space="preserve">Un análisis descriptivo de los datos. </w:t>
      </w:r>
      <w:r w:rsidR="002657B9" w:rsidRPr="00C12AAA">
        <w:rPr>
          <w:rFonts w:ascii="Californian FB" w:hAnsi="Californian FB" w:cs="Arial"/>
          <w:sz w:val="24"/>
          <w:szCs w:val="24"/>
        </w:rPr>
        <w:t>I</w:t>
      </w:r>
      <w:r w:rsidRPr="00C12AAA">
        <w:rPr>
          <w:rFonts w:ascii="Californian FB" w:hAnsi="Californian FB" w:cs="Arial"/>
          <w:sz w:val="24"/>
          <w:szCs w:val="24"/>
        </w:rPr>
        <w:t>ncluir una tabla de estadísticas descriptivas con su interpretación</w:t>
      </w:r>
      <w:r w:rsidR="002657B9" w:rsidRPr="00C12AAA">
        <w:rPr>
          <w:rFonts w:ascii="Californian FB" w:hAnsi="Californian FB" w:cs="Arial"/>
          <w:sz w:val="24"/>
          <w:szCs w:val="24"/>
        </w:rPr>
        <w:t xml:space="preserve">, </w:t>
      </w:r>
      <w:r w:rsidRPr="00C12AAA">
        <w:rPr>
          <w:rFonts w:ascii="Californian FB" w:hAnsi="Californian FB" w:cs="Arial"/>
          <w:sz w:val="24"/>
          <w:szCs w:val="24"/>
        </w:rPr>
        <w:t xml:space="preserve">un análisis profundo que ayude al lector a comprender los datos, su variación y la justificación de </w:t>
      </w:r>
      <w:r w:rsidR="002657B9" w:rsidRPr="00C12AAA">
        <w:rPr>
          <w:rFonts w:ascii="Californian FB" w:hAnsi="Californian FB" w:cs="Arial"/>
          <w:sz w:val="24"/>
          <w:szCs w:val="24"/>
        </w:rPr>
        <w:t>las</w:t>
      </w:r>
      <w:r w:rsidRPr="00C12AAA">
        <w:rPr>
          <w:rFonts w:ascii="Californian FB" w:hAnsi="Californian FB" w:cs="Arial"/>
          <w:sz w:val="24"/>
          <w:szCs w:val="24"/>
        </w:rPr>
        <w:t xml:space="preserve"> elecciones de datos.</w:t>
      </w:r>
    </w:p>
    <w:p w14:paraId="0D10E9A2" w14:textId="77777777" w:rsidR="00B47BC8" w:rsidRPr="00C12AAA" w:rsidRDefault="00B47BC8" w:rsidP="001721FD">
      <w:pPr>
        <w:spacing w:after="0" w:line="276" w:lineRule="auto"/>
        <w:ind w:left="360"/>
        <w:jc w:val="both"/>
        <w:rPr>
          <w:rFonts w:ascii="Californian FB" w:hAnsi="Californian FB" w:cs="Arial"/>
          <w:sz w:val="24"/>
          <w:szCs w:val="24"/>
        </w:rPr>
      </w:pPr>
    </w:p>
    <w:p w14:paraId="76459F57" w14:textId="5E6FDEBC" w:rsidR="002657B9" w:rsidRPr="00C12AAA" w:rsidRDefault="002657B9" w:rsidP="001721F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C12AAA">
        <w:rPr>
          <w:rFonts w:ascii="Californian FB" w:hAnsi="Californian FB" w:cs="Arial"/>
          <w:b/>
          <w:bCs/>
          <w:sz w:val="24"/>
          <w:szCs w:val="24"/>
        </w:rPr>
        <w:t>Perfil Edad-Salario</w:t>
      </w:r>
    </w:p>
    <w:p w14:paraId="2972D93C" w14:textId="04C0BF3F" w:rsidR="00B47BC8" w:rsidRPr="00C12AAA" w:rsidRDefault="00B47BC8" w:rsidP="001721FD">
      <w:pPr>
        <w:pStyle w:val="Prrafodelista"/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71758B68" w14:textId="76C87807" w:rsidR="002657B9" w:rsidRPr="00C12AAA" w:rsidRDefault="002657B9" w:rsidP="001721FD">
      <w:pPr>
        <w:pStyle w:val="Prrafodelista"/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+u</m:t>
          </m:r>
        </m:oMath>
      </m:oMathPara>
    </w:p>
    <w:p w14:paraId="03B1AD71" w14:textId="0B96F4BC" w:rsidR="002657B9" w:rsidRPr="00C12AAA" w:rsidRDefault="002657B9" w:rsidP="001721FD">
      <w:pPr>
        <w:pStyle w:val="Prrafodelista"/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13232913" w14:textId="00510B02" w:rsidR="002657B9" w:rsidRPr="00C12AAA" w:rsidRDefault="002657B9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T</w:t>
      </w:r>
      <w:r w:rsidRPr="00C12AAA">
        <w:rPr>
          <w:rFonts w:ascii="Californian FB" w:hAnsi="Californian FB" w:cs="Arial"/>
          <w:sz w:val="24"/>
          <w:szCs w:val="24"/>
        </w:rPr>
        <w:t>abla de regresión</w:t>
      </w:r>
    </w:p>
    <w:p w14:paraId="46EB79EB" w14:textId="23FEDD0D" w:rsidR="002657B9" w:rsidRPr="00C12AAA" w:rsidRDefault="002657B9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I</w:t>
      </w:r>
      <w:r w:rsidRPr="00C12AAA">
        <w:rPr>
          <w:rFonts w:ascii="Californian FB" w:hAnsi="Californian FB" w:cs="Arial"/>
          <w:sz w:val="24"/>
          <w:szCs w:val="24"/>
        </w:rPr>
        <w:t>nterpretación de los coeficientes y su significado.</w:t>
      </w:r>
    </w:p>
    <w:p w14:paraId="52B1192B" w14:textId="08312F08" w:rsidR="002657B9" w:rsidRPr="00C12AAA" w:rsidRDefault="002657B9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D</w:t>
      </w:r>
      <w:r w:rsidRPr="00C12AAA">
        <w:rPr>
          <w:rFonts w:ascii="Californian FB" w:hAnsi="Californian FB" w:cs="Arial"/>
          <w:sz w:val="24"/>
          <w:szCs w:val="24"/>
        </w:rPr>
        <w:t>iscusión del modelo en el ajuste de muestra.</w:t>
      </w:r>
    </w:p>
    <w:p w14:paraId="39378AE5" w14:textId="33D72A64" w:rsidR="002657B9" w:rsidRPr="00C12AAA" w:rsidRDefault="002657B9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 xml:space="preserve">Un gráfico del perfil estimado de edad-ingresos implícito en la ecuación anterior.  </w:t>
      </w:r>
      <w:r w:rsidRPr="00C12AAA">
        <w:rPr>
          <w:rFonts w:ascii="Californian FB" w:hAnsi="Californian FB" w:cs="Arial"/>
          <w:sz w:val="24"/>
          <w:szCs w:val="24"/>
        </w:rPr>
        <w:t>Incluir</w:t>
      </w:r>
      <w:r w:rsidRPr="00C12AAA">
        <w:rPr>
          <w:rFonts w:ascii="Californian FB" w:hAnsi="Californian FB" w:cs="Arial"/>
          <w:sz w:val="24"/>
          <w:szCs w:val="24"/>
        </w:rPr>
        <w:t xml:space="preserve"> discusión de la "edad pico" con sus respectivos intervalos de confianza.  (</w:t>
      </w:r>
      <w:r w:rsidRPr="00C12AAA">
        <w:rPr>
          <w:rFonts w:ascii="Californian FB" w:hAnsi="Californian FB" w:cs="Arial"/>
          <w:sz w:val="24"/>
          <w:szCs w:val="24"/>
        </w:rPr>
        <w:t>B</w:t>
      </w:r>
      <w:r w:rsidRPr="00C12AAA">
        <w:rPr>
          <w:rFonts w:ascii="Californian FB" w:hAnsi="Californian FB" w:cs="Arial"/>
          <w:sz w:val="24"/>
          <w:szCs w:val="24"/>
        </w:rPr>
        <w:t>ootstrap para intervalos de confianza).</w:t>
      </w:r>
    </w:p>
    <w:p w14:paraId="60820788" w14:textId="65D4C219" w:rsidR="002657B9" w:rsidRPr="00C12AAA" w:rsidRDefault="002657B9" w:rsidP="001721FD">
      <w:p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62CD08D8" w14:textId="259570FB" w:rsidR="002657B9" w:rsidRPr="00C12AAA" w:rsidRDefault="002657B9" w:rsidP="001721F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C12AAA">
        <w:rPr>
          <w:rFonts w:ascii="Californian FB" w:hAnsi="Californian FB" w:cs="Arial"/>
          <w:b/>
          <w:bCs/>
          <w:sz w:val="24"/>
          <w:szCs w:val="24"/>
        </w:rPr>
        <w:t>Brecha salarial por género</w:t>
      </w:r>
    </w:p>
    <w:p w14:paraId="2E272428" w14:textId="757CF80C" w:rsidR="002657B9" w:rsidRPr="00C12AAA" w:rsidRDefault="002657B9" w:rsidP="001721FD">
      <w:p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5644E589" w14:textId="1B7BD09F" w:rsidR="002657B9" w:rsidRPr="00C12AAA" w:rsidRDefault="002657B9" w:rsidP="001721FD">
      <w:pPr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Female</m:t>
          </m:r>
          <m:r>
            <w:rPr>
              <w:rFonts w:ascii="Cambria Math" w:hAnsi="Cambria Math" w:cs="Arial"/>
              <w:sz w:val="24"/>
              <w:szCs w:val="24"/>
            </w:rPr>
            <m:t>+u</m:t>
          </m:r>
        </m:oMath>
      </m:oMathPara>
    </w:p>
    <w:p w14:paraId="77FF19EF" w14:textId="77777777" w:rsidR="0053539F" w:rsidRPr="00C12AAA" w:rsidRDefault="0053539F" w:rsidP="001721FD">
      <w:pPr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2E9E6837" w14:textId="15225846" w:rsidR="002657B9" w:rsidRPr="00C12AAA" w:rsidRDefault="002657B9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proofErr w:type="spellStart"/>
      <w:r w:rsidRPr="00C12AAA">
        <w:rPr>
          <w:rFonts w:ascii="Californian FB" w:hAnsi="Californian FB" w:cs="Arial"/>
          <w:i/>
          <w:iCs/>
          <w:sz w:val="24"/>
          <w:szCs w:val="24"/>
        </w:rPr>
        <w:t>Female</w:t>
      </w:r>
      <w:proofErr w:type="spellEnd"/>
      <w:r w:rsidRPr="00C12AAA">
        <w:rPr>
          <w:rFonts w:ascii="Californian FB" w:hAnsi="Californian FB" w:cs="Arial"/>
          <w:sz w:val="24"/>
          <w:szCs w:val="24"/>
        </w:rPr>
        <w:t xml:space="preserve"> = 1, cuando el individuo es mujer.</w:t>
      </w:r>
    </w:p>
    <w:p w14:paraId="5C36C129" w14:textId="72CEA921" w:rsidR="002657B9" w:rsidRPr="00C12AAA" w:rsidRDefault="002657B9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i/>
          <w:iCs/>
          <w:sz w:val="24"/>
          <w:szCs w:val="24"/>
        </w:rPr>
        <w:t xml:space="preserve">¿Igual salario por igual </w:t>
      </w:r>
      <w:r w:rsidRPr="00C12AAA">
        <w:rPr>
          <w:rFonts w:ascii="Californian FB" w:hAnsi="Californian FB" w:cs="Arial"/>
          <w:i/>
          <w:iCs/>
          <w:sz w:val="24"/>
          <w:szCs w:val="24"/>
        </w:rPr>
        <w:t>labor</w:t>
      </w:r>
      <w:r w:rsidRPr="00C12AAA">
        <w:rPr>
          <w:rFonts w:ascii="Californian FB" w:hAnsi="Californian FB" w:cs="Arial"/>
          <w:i/>
          <w:iCs/>
          <w:sz w:val="24"/>
          <w:szCs w:val="24"/>
        </w:rPr>
        <w:t>?</w:t>
      </w:r>
      <w:r w:rsidRPr="00C12AAA">
        <w:rPr>
          <w:rFonts w:ascii="Californian FB" w:hAnsi="Californian FB" w:cs="Arial"/>
          <w:sz w:val="24"/>
          <w:szCs w:val="24"/>
        </w:rPr>
        <w:t xml:space="preserve"> Estimar una brecha de ingresos condicional incorporando variables de control como características similares del trabajador y del trabajo.  </w:t>
      </w:r>
      <w:r w:rsidR="0053539F" w:rsidRPr="00C12AAA">
        <w:rPr>
          <w:rFonts w:ascii="Californian FB" w:hAnsi="Californian FB" w:cs="Arial"/>
          <w:sz w:val="24"/>
          <w:szCs w:val="24"/>
        </w:rPr>
        <w:t>E</w:t>
      </w:r>
      <w:r w:rsidRPr="00C12AAA">
        <w:rPr>
          <w:rFonts w:ascii="Californian FB" w:hAnsi="Californian FB" w:cs="Arial"/>
          <w:sz w:val="24"/>
          <w:szCs w:val="24"/>
        </w:rPr>
        <w:t>stim</w:t>
      </w:r>
      <w:r w:rsidR="0053539F"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la brecha salarial condicional:</w:t>
      </w:r>
    </w:p>
    <w:p w14:paraId="7D3B395E" w14:textId="77777777" w:rsidR="0053539F" w:rsidRPr="00C12AAA" w:rsidRDefault="0053539F" w:rsidP="001721FD">
      <w:pPr>
        <w:pStyle w:val="Prrafodelista"/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3B9D2E77" w14:textId="57A09157" w:rsidR="002657B9" w:rsidRPr="00C12AAA" w:rsidRDefault="002657B9" w:rsidP="001721FD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Primero, usando FWL</w:t>
      </w:r>
    </w:p>
    <w:p w14:paraId="180C6CA4" w14:textId="6414B804" w:rsidR="002657B9" w:rsidRPr="00C12AAA" w:rsidRDefault="0053539F" w:rsidP="001721FD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S</w:t>
      </w:r>
      <w:r w:rsidR="002657B9" w:rsidRPr="00C12AAA">
        <w:rPr>
          <w:rFonts w:ascii="Californian FB" w:hAnsi="Californian FB" w:cs="Arial"/>
          <w:sz w:val="24"/>
          <w:szCs w:val="24"/>
        </w:rPr>
        <w:t xml:space="preserve">egundo, FWL con </w:t>
      </w:r>
      <w:proofErr w:type="spellStart"/>
      <w:r w:rsidR="002657B9" w:rsidRPr="00C12AAA">
        <w:rPr>
          <w:rFonts w:ascii="Californian FB" w:hAnsi="Californian FB" w:cs="Arial"/>
          <w:sz w:val="24"/>
          <w:szCs w:val="24"/>
        </w:rPr>
        <w:t>boostrap</w:t>
      </w:r>
      <w:proofErr w:type="spellEnd"/>
      <w:r w:rsidR="002657B9" w:rsidRPr="00C12AAA">
        <w:rPr>
          <w:rFonts w:ascii="Californian FB" w:hAnsi="Californian FB" w:cs="Arial"/>
          <w:sz w:val="24"/>
          <w:szCs w:val="24"/>
        </w:rPr>
        <w:t>. Compar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="002657B9" w:rsidRPr="00C12AAA">
        <w:rPr>
          <w:rFonts w:ascii="Californian FB" w:hAnsi="Californian FB" w:cs="Arial"/>
          <w:sz w:val="24"/>
          <w:szCs w:val="24"/>
        </w:rPr>
        <w:t xml:space="preserve"> las estimaciones y los errores estándar.</w:t>
      </w:r>
    </w:p>
    <w:p w14:paraId="09E46ED0" w14:textId="77777777" w:rsidR="0053539F" w:rsidRPr="00C12AAA" w:rsidRDefault="0053539F" w:rsidP="001721FD">
      <w:pPr>
        <w:pStyle w:val="Prrafodelista"/>
        <w:spacing w:after="0" w:line="276" w:lineRule="auto"/>
        <w:ind w:left="1440"/>
        <w:jc w:val="both"/>
        <w:rPr>
          <w:rFonts w:ascii="Californian FB" w:hAnsi="Californian FB" w:cs="Arial"/>
          <w:sz w:val="24"/>
          <w:szCs w:val="24"/>
        </w:rPr>
      </w:pPr>
    </w:p>
    <w:p w14:paraId="7F89F4CE" w14:textId="3C98CF0A" w:rsidR="002657B9" w:rsidRPr="00C12AAA" w:rsidRDefault="0053539F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 xml:space="preserve">Trazar el </w:t>
      </w:r>
      <w:r w:rsidR="002657B9" w:rsidRPr="00C12AAA">
        <w:rPr>
          <w:rFonts w:ascii="Californian FB" w:hAnsi="Californian FB" w:cs="Arial"/>
          <w:sz w:val="24"/>
          <w:szCs w:val="24"/>
        </w:rPr>
        <w:t xml:space="preserve">perfil de edad-salario </w:t>
      </w:r>
      <w:r w:rsidRPr="00C12AAA">
        <w:rPr>
          <w:rFonts w:ascii="Californian FB" w:hAnsi="Californian FB" w:cs="Arial"/>
          <w:sz w:val="24"/>
          <w:szCs w:val="24"/>
        </w:rPr>
        <w:t>calculado</w:t>
      </w:r>
      <w:r w:rsidR="002657B9" w:rsidRPr="00C12AAA">
        <w:rPr>
          <w:rFonts w:ascii="Californian FB" w:hAnsi="Californian FB" w:cs="Arial"/>
          <w:sz w:val="24"/>
          <w:szCs w:val="24"/>
        </w:rPr>
        <w:t xml:space="preserve"> y estim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="002657B9" w:rsidRPr="00C12AAA">
        <w:rPr>
          <w:rFonts w:ascii="Californian FB" w:hAnsi="Californian FB" w:cs="Arial"/>
          <w:sz w:val="24"/>
          <w:szCs w:val="24"/>
        </w:rPr>
        <w:t xml:space="preserve"> las "edades pico" implícitas con los respectivos intervalos de confianza por género.</w:t>
      </w:r>
    </w:p>
    <w:p w14:paraId="66FE6F98" w14:textId="77777777" w:rsidR="0053539F" w:rsidRPr="00C12AAA" w:rsidRDefault="0053539F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Incluir:</w:t>
      </w:r>
    </w:p>
    <w:p w14:paraId="1AA86B03" w14:textId="0B0D1776" w:rsidR="0053539F" w:rsidRPr="00C12AAA" w:rsidRDefault="0053539F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T</w:t>
      </w:r>
      <w:r w:rsidRPr="00C12AAA">
        <w:rPr>
          <w:rFonts w:ascii="Californian FB" w:hAnsi="Californian FB" w:cs="Arial"/>
          <w:sz w:val="24"/>
          <w:szCs w:val="24"/>
        </w:rPr>
        <w:t>abla de regresión, con las estimaciones lado a lado de las diferencias salariales   condicionales y no condicionales, destacando el coeficiente de interés. Los controles de "</w:t>
      </w:r>
      <w:r w:rsidRPr="00C12AAA">
        <w:rPr>
          <w:rFonts w:ascii="Californian FB" w:hAnsi="Californian FB" w:cs="Arial"/>
          <w:sz w:val="24"/>
          <w:szCs w:val="24"/>
        </w:rPr>
        <w:t>ruido</w:t>
      </w:r>
      <w:r w:rsidRPr="00C12AAA">
        <w:rPr>
          <w:rFonts w:ascii="Californian FB" w:hAnsi="Californian FB" w:cs="Arial"/>
          <w:sz w:val="24"/>
          <w:szCs w:val="24"/>
        </w:rPr>
        <w:t>" no deben incluirse en la tabla, sino anotarse.</w:t>
      </w:r>
    </w:p>
    <w:p w14:paraId="4A1E07E3" w14:textId="33D32540" w:rsidR="0053539F" w:rsidRPr="00C12AAA" w:rsidRDefault="0053539F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I</w:t>
      </w:r>
      <w:r w:rsidRPr="00C12AAA">
        <w:rPr>
          <w:rFonts w:ascii="Californian FB" w:hAnsi="Californian FB" w:cs="Arial"/>
          <w:sz w:val="24"/>
          <w:szCs w:val="24"/>
        </w:rPr>
        <w:t>nterpretación de los coeficientes "femeninos", comparación entre los modelos y el ajuste en la muestra.</w:t>
      </w:r>
    </w:p>
    <w:p w14:paraId="7D217956" w14:textId="2331D7CD" w:rsidR="0053539F" w:rsidRPr="00C12AAA" w:rsidRDefault="0053539F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Di</w:t>
      </w:r>
      <w:r w:rsidRPr="00C12AAA">
        <w:rPr>
          <w:rFonts w:ascii="Californian FB" w:hAnsi="Californian FB" w:cs="Arial"/>
          <w:sz w:val="24"/>
          <w:szCs w:val="24"/>
        </w:rPr>
        <w:t>scusión sobre las edades pico implícitas y su similitud / diferencia estadística.</w:t>
      </w:r>
    </w:p>
    <w:p w14:paraId="0838CB56" w14:textId="4A308753" w:rsidR="0053539F" w:rsidRPr="00C12AAA" w:rsidRDefault="0053539F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D</w:t>
      </w:r>
      <w:r w:rsidRPr="00C12AAA">
        <w:rPr>
          <w:rFonts w:ascii="Californian FB" w:hAnsi="Californian FB" w:cs="Arial"/>
          <w:sz w:val="24"/>
          <w:szCs w:val="24"/>
        </w:rPr>
        <w:t>iscusión reflexiva sobre la brecha salarial incondicional y condicional, buscando responder si los cambios en el coeficiente son evidencia de un problema de selección, un "problema de discriminación", una mezcla o ninguno de estos problemas.</w:t>
      </w:r>
    </w:p>
    <w:p w14:paraId="48AAED28" w14:textId="77777777" w:rsidR="0053539F" w:rsidRPr="00C12AAA" w:rsidRDefault="0053539F" w:rsidP="00C12AAA">
      <w:p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</w:p>
    <w:p w14:paraId="35B56C00" w14:textId="77777777" w:rsidR="002657B9" w:rsidRPr="00C12AAA" w:rsidRDefault="002657B9" w:rsidP="001721FD">
      <w:pPr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5158825A" w14:textId="0F94E157" w:rsidR="0053539F" w:rsidRPr="00C12AAA" w:rsidRDefault="0053539F" w:rsidP="001721FD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C12AAA">
        <w:rPr>
          <w:rFonts w:ascii="Californian FB" w:hAnsi="Californian FB" w:cs="Arial"/>
          <w:b/>
          <w:bCs/>
          <w:sz w:val="24"/>
          <w:szCs w:val="24"/>
        </w:rPr>
        <w:t>Predicción de ganancias</w:t>
      </w:r>
    </w:p>
    <w:p w14:paraId="4D0BF0C9" w14:textId="77777777" w:rsidR="0053539F" w:rsidRPr="00C12AAA" w:rsidRDefault="0053539F" w:rsidP="001721FD">
      <w:pPr>
        <w:spacing w:after="0" w:line="276" w:lineRule="auto"/>
        <w:ind w:left="360"/>
        <w:jc w:val="both"/>
        <w:rPr>
          <w:rFonts w:ascii="Californian FB" w:hAnsi="Californian FB" w:cs="Arial"/>
          <w:b/>
          <w:bCs/>
          <w:sz w:val="24"/>
          <w:szCs w:val="24"/>
        </w:rPr>
      </w:pPr>
    </w:p>
    <w:p w14:paraId="258B8BAE" w14:textId="7E994584" w:rsidR="001721FD" w:rsidRPr="00C12AAA" w:rsidRDefault="001721FD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Divid</w:t>
      </w:r>
      <w:r w:rsidRPr="00C12AAA">
        <w:rPr>
          <w:rFonts w:ascii="Californian FB" w:hAnsi="Californian FB" w:cs="Arial"/>
          <w:sz w:val="24"/>
          <w:szCs w:val="24"/>
        </w:rPr>
        <w:t>ir</w:t>
      </w:r>
      <w:r w:rsidRPr="00C12AAA">
        <w:rPr>
          <w:rFonts w:ascii="Californian FB" w:hAnsi="Californian FB" w:cs="Arial"/>
          <w:sz w:val="24"/>
          <w:szCs w:val="24"/>
        </w:rPr>
        <w:t xml:space="preserve"> la muestra en dos: una muestra de entrenamiento (70%) y una muestra de prueba (30%). (establecer una semilla para lograr la reproducibilidad).</w:t>
      </w:r>
    </w:p>
    <w:p w14:paraId="757A5472" w14:textId="77562DAF" w:rsidR="001721FD" w:rsidRPr="00C12AAA" w:rsidRDefault="001721FD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Inform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y compar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el rendimiento predictivo de todas las especificaciones anteriores con al menos cinco (5) especificaciones adicionales que exploren las no linealidades y la complejidad.</w:t>
      </w:r>
    </w:p>
    <w:p w14:paraId="514008D7" w14:textId="5F20197A" w:rsidR="001721FD" w:rsidRPr="00C12AAA" w:rsidRDefault="001721FD" w:rsidP="001721FD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Discusión de r</w:t>
      </w:r>
      <w:r w:rsidRPr="00C12AAA">
        <w:rPr>
          <w:rFonts w:ascii="Californian FB" w:hAnsi="Californian FB" w:cs="Arial"/>
          <w:sz w:val="24"/>
          <w:szCs w:val="24"/>
        </w:rPr>
        <w:t>esultados:</w:t>
      </w:r>
    </w:p>
    <w:p w14:paraId="209FEF9B" w14:textId="34F61E58" w:rsidR="001721FD" w:rsidRPr="00C12AAA" w:rsidRDefault="001721FD" w:rsidP="001721FD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 xml:space="preserve">Acerca de la métrica de rendimiento </w:t>
      </w:r>
      <w:r w:rsidRPr="00C12AAA">
        <w:rPr>
          <w:rFonts w:ascii="Californian FB" w:hAnsi="Californian FB" w:cs="Arial"/>
          <w:sz w:val="24"/>
          <w:szCs w:val="24"/>
        </w:rPr>
        <w:t>elegida</w:t>
      </w:r>
      <w:r w:rsidRPr="00C12AAA">
        <w:rPr>
          <w:rFonts w:ascii="Californian FB" w:hAnsi="Californian FB" w:cs="Arial"/>
          <w:sz w:val="24"/>
          <w:szCs w:val="24"/>
        </w:rPr>
        <w:t xml:space="preserve"> y justificación para elegirla.</w:t>
      </w:r>
    </w:p>
    <w:p w14:paraId="32B7DC6F" w14:textId="60F6E83D" w:rsidR="001721FD" w:rsidRPr="00C12AAA" w:rsidRDefault="001721FD" w:rsidP="001721FD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Acerca de la especificación con el error de predicción más bajo.</w:t>
      </w:r>
    </w:p>
    <w:p w14:paraId="529060F8" w14:textId="5A0920E3" w:rsidR="001721FD" w:rsidRDefault="001721FD" w:rsidP="001721FD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Para la especificación, explor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aquellas observaciones que parecen "perder la marca"</w:t>
      </w:r>
      <w:r w:rsidRPr="00C12AAA">
        <w:rPr>
          <w:rFonts w:ascii="Californian FB" w:hAnsi="Californian FB" w:cs="Arial"/>
          <w:sz w:val="24"/>
          <w:szCs w:val="24"/>
        </w:rPr>
        <w:t xml:space="preserve">; </w:t>
      </w:r>
      <w:r w:rsidRPr="00C12AAA">
        <w:rPr>
          <w:rFonts w:ascii="Californian FB" w:hAnsi="Californian FB" w:cs="Arial"/>
          <w:sz w:val="24"/>
          <w:szCs w:val="24"/>
        </w:rPr>
        <w:t>calcul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los errores de predicción en la muestra de prueba y examin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</w:t>
      </w:r>
      <w:r w:rsidRPr="00C12AAA">
        <w:rPr>
          <w:rFonts w:ascii="Californian FB" w:hAnsi="Californian FB" w:cs="Arial"/>
          <w:sz w:val="24"/>
          <w:szCs w:val="24"/>
        </w:rPr>
        <w:lastRenderedPageBreak/>
        <w:t>su distribución. ¿Están las observaciones en las colas de la distribución de errores de predicción? ¿Son estos valores atípicos personas potenciales que la DIAN debería investigar, o son solo el producto de un modelo defectuoso?</w:t>
      </w:r>
    </w:p>
    <w:p w14:paraId="747C4CE2" w14:textId="77777777" w:rsidR="00C12AAA" w:rsidRPr="00C12AAA" w:rsidRDefault="00C12AAA" w:rsidP="00C12AAA">
      <w:pPr>
        <w:pStyle w:val="Prrafodelista"/>
        <w:spacing w:after="0" w:line="276" w:lineRule="auto"/>
        <w:ind w:left="1440"/>
        <w:jc w:val="both"/>
        <w:rPr>
          <w:rFonts w:ascii="Californian FB" w:hAnsi="Californian FB" w:cs="Arial"/>
          <w:sz w:val="24"/>
          <w:szCs w:val="24"/>
        </w:rPr>
      </w:pPr>
    </w:p>
    <w:p w14:paraId="0C8DC03B" w14:textId="334BF7EA" w:rsidR="001721FD" w:rsidRPr="00C12AAA" w:rsidRDefault="001721FD" w:rsidP="00C12AAA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 w:cs="Arial"/>
          <w:sz w:val="24"/>
          <w:szCs w:val="24"/>
        </w:rPr>
      </w:pPr>
      <w:r w:rsidRPr="00C12AAA">
        <w:rPr>
          <w:rFonts w:ascii="Californian FB" w:hAnsi="Californian FB" w:cs="Arial"/>
          <w:sz w:val="24"/>
          <w:szCs w:val="24"/>
        </w:rPr>
        <w:t>LOOCV. Para los dos modelos con el error predictivo más bajo en la sección anterior, calcul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el error predictivo utilizando Leave-one-out-cross-validation (LOOCV).   Compar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los resultados del error de prueba con los obtenidos con el enfoque</w:t>
      </w:r>
      <w:r w:rsidR="00C12AAA">
        <w:rPr>
          <w:rFonts w:ascii="Californian FB" w:hAnsi="Californian FB" w:cs="Arial"/>
          <w:sz w:val="24"/>
          <w:szCs w:val="24"/>
        </w:rPr>
        <w:t xml:space="preserve"> </w:t>
      </w:r>
      <w:r w:rsidRPr="00C12AAA">
        <w:rPr>
          <w:rFonts w:ascii="Californian FB" w:hAnsi="Californian FB" w:cs="Arial"/>
          <w:sz w:val="24"/>
          <w:szCs w:val="24"/>
        </w:rPr>
        <w:t>de conjunto de validación y explor</w:t>
      </w:r>
      <w:r w:rsidRPr="00C12AAA">
        <w:rPr>
          <w:rFonts w:ascii="Californian FB" w:hAnsi="Californian FB" w:cs="Arial"/>
          <w:sz w:val="24"/>
          <w:szCs w:val="24"/>
        </w:rPr>
        <w:t>ar</w:t>
      </w:r>
      <w:r w:rsidRPr="00C12AAA">
        <w:rPr>
          <w:rFonts w:ascii="Californian FB" w:hAnsi="Californian FB" w:cs="Arial"/>
          <w:sz w:val="24"/>
          <w:szCs w:val="24"/>
        </w:rPr>
        <w:t xml:space="preserve"> los posibles vínculos con la estadística de influencia.</w:t>
      </w:r>
      <w:bookmarkStart w:id="0" w:name="Additional Guidelines"/>
      <w:bookmarkEnd w:id="0"/>
    </w:p>
    <w:sectPr w:rsidR="001721FD" w:rsidRPr="00C12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4614">
    <w:abstractNumId w:val="1"/>
  </w:num>
  <w:num w:numId="2" w16cid:durableId="127640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C8"/>
    <w:rsid w:val="001721FD"/>
    <w:rsid w:val="002657B9"/>
    <w:rsid w:val="0053539F"/>
    <w:rsid w:val="00881A37"/>
    <w:rsid w:val="00B47BC8"/>
    <w:rsid w:val="00C1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B35E"/>
  <w15:chartTrackingRefBased/>
  <w15:docId w15:val="{12BF6270-371F-4329-B698-B76BCF92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47BC8"/>
    <w:rPr>
      <w:color w:val="808080"/>
    </w:rPr>
  </w:style>
  <w:style w:type="paragraph" w:styleId="Prrafodelista">
    <w:name w:val="List Paragraph"/>
    <w:basedOn w:val="Normal"/>
    <w:uiPriority w:val="34"/>
    <w:qFormat/>
    <w:rsid w:val="00B47BC8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1721FD"/>
    <w:pPr>
      <w:autoSpaceDE w:val="0"/>
      <w:autoSpaceDN w:val="0"/>
      <w:adjustRightInd w:val="0"/>
      <w:spacing w:after="0" w:line="241" w:lineRule="exact"/>
      <w:ind w:left="40"/>
    </w:pPr>
    <w:rPr>
      <w:rFonts w:ascii="Californian FB" w:hAnsi="Californian FB" w:cs="Californian FB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21FD"/>
    <w:rPr>
      <w:rFonts w:ascii="Californian FB" w:hAnsi="Californian FB" w:cs="Californian F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Andres Mauricio Palacio Lugo</cp:lastModifiedBy>
  <cp:revision>1</cp:revision>
  <dcterms:created xsi:type="dcterms:W3CDTF">2023-02-02T00:48:00Z</dcterms:created>
  <dcterms:modified xsi:type="dcterms:W3CDTF">2023-02-02T01:33:00Z</dcterms:modified>
</cp:coreProperties>
</file>