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3287284"/>
    <w:p w14:paraId="5DD0B853" w14:textId="5A032051" w:rsidR="002944DD" w:rsidRDefault="00A032FD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/>
        </w:rPr>
      </w:pPr>
      <w:r>
        <w:fldChar w:fldCharType="begin"/>
      </w:r>
      <w:r w:rsidR="002944DD">
        <w:instrText xml:space="preserve"> TOC \o "1-3" \h \z \u </w:instrText>
      </w:r>
      <w:r>
        <w:fldChar w:fldCharType="separate"/>
      </w:r>
      <w:hyperlink w:anchor="_Toc474750859" w:history="1">
        <w:r w:rsidR="002944DD" w:rsidRPr="00F32E98">
          <w:rPr>
            <w:rStyle w:val="Hipervnculo"/>
            <w:noProof/>
          </w:rPr>
          <w:t>Modificación de tablas</w:t>
        </w:r>
        <w:r w:rsidR="002944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44DD">
          <w:rPr>
            <w:noProof/>
            <w:webHidden/>
          </w:rPr>
          <w:instrText xml:space="preserve"> PAGEREF _Toc474750859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1C0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3C407D" w14:textId="30AE6DC9" w:rsidR="002944DD" w:rsidRDefault="0068544F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/>
        </w:rPr>
      </w:pPr>
      <w:hyperlink w:anchor="_Toc474750860" w:history="1">
        <w:r w:rsidR="002944DD" w:rsidRPr="00F32E98">
          <w:rPr>
            <w:rStyle w:val="Hipervnculo"/>
            <w:noProof/>
          </w:rPr>
          <w:t>Modificar la longitud de una columna.</w:t>
        </w:r>
        <w:r w:rsidR="002944DD">
          <w:rPr>
            <w:noProof/>
            <w:webHidden/>
          </w:rPr>
          <w:tab/>
        </w:r>
        <w:r w:rsidR="00A032FD">
          <w:rPr>
            <w:noProof/>
            <w:webHidden/>
          </w:rPr>
          <w:fldChar w:fldCharType="begin"/>
        </w:r>
        <w:r w:rsidR="002944DD">
          <w:rPr>
            <w:noProof/>
            <w:webHidden/>
          </w:rPr>
          <w:instrText xml:space="preserve"> PAGEREF _Toc474750860 \h </w:instrText>
        </w:r>
        <w:r w:rsidR="00A032FD">
          <w:rPr>
            <w:noProof/>
            <w:webHidden/>
          </w:rPr>
        </w:r>
        <w:r w:rsidR="00A032FD">
          <w:rPr>
            <w:noProof/>
            <w:webHidden/>
          </w:rPr>
          <w:fldChar w:fldCharType="separate"/>
        </w:r>
        <w:r w:rsidR="004E1C0A">
          <w:rPr>
            <w:noProof/>
            <w:webHidden/>
          </w:rPr>
          <w:t>5</w:t>
        </w:r>
        <w:r w:rsidR="00A032FD">
          <w:rPr>
            <w:noProof/>
            <w:webHidden/>
          </w:rPr>
          <w:fldChar w:fldCharType="end"/>
        </w:r>
      </w:hyperlink>
    </w:p>
    <w:p w14:paraId="4182CA4F" w14:textId="2BA206A2" w:rsidR="002944DD" w:rsidRDefault="0068544F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/>
        </w:rPr>
      </w:pPr>
      <w:hyperlink w:anchor="_Toc474750861" w:history="1">
        <w:r w:rsidR="002944DD" w:rsidRPr="00F32E98">
          <w:rPr>
            <w:rStyle w:val="Hipervnculo"/>
            <w:noProof/>
          </w:rPr>
          <w:t>BORRADO DE COLUMNAS</w:t>
        </w:r>
        <w:r w:rsidR="002944DD">
          <w:rPr>
            <w:noProof/>
            <w:webHidden/>
          </w:rPr>
          <w:tab/>
        </w:r>
        <w:r w:rsidR="00A032FD">
          <w:rPr>
            <w:noProof/>
            <w:webHidden/>
          </w:rPr>
          <w:fldChar w:fldCharType="begin"/>
        </w:r>
        <w:r w:rsidR="002944DD">
          <w:rPr>
            <w:noProof/>
            <w:webHidden/>
          </w:rPr>
          <w:instrText xml:space="preserve"> PAGEREF _Toc474750861 \h </w:instrText>
        </w:r>
        <w:r w:rsidR="00A032FD">
          <w:rPr>
            <w:noProof/>
            <w:webHidden/>
          </w:rPr>
        </w:r>
        <w:r w:rsidR="00A032FD">
          <w:rPr>
            <w:noProof/>
            <w:webHidden/>
          </w:rPr>
          <w:fldChar w:fldCharType="separate"/>
        </w:r>
        <w:r w:rsidR="004E1C0A">
          <w:rPr>
            <w:noProof/>
            <w:webHidden/>
          </w:rPr>
          <w:t>5</w:t>
        </w:r>
        <w:r w:rsidR="00A032FD">
          <w:rPr>
            <w:noProof/>
            <w:webHidden/>
          </w:rPr>
          <w:fldChar w:fldCharType="end"/>
        </w:r>
      </w:hyperlink>
    </w:p>
    <w:p w14:paraId="51981CCD" w14:textId="510F1BC1" w:rsidR="002944DD" w:rsidRDefault="0068544F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/>
        </w:rPr>
      </w:pPr>
      <w:hyperlink w:anchor="_Toc474750862" w:history="1">
        <w:r w:rsidR="002944DD" w:rsidRPr="00F32E98">
          <w:rPr>
            <w:rStyle w:val="Hipervnculo"/>
            <w:noProof/>
          </w:rPr>
          <w:t>Opción SET UNUSED</w:t>
        </w:r>
        <w:r w:rsidR="002944DD">
          <w:rPr>
            <w:noProof/>
            <w:webHidden/>
          </w:rPr>
          <w:tab/>
        </w:r>
        <w:r w:rsidR="00A032FD">
          <w:rPr>
            <w:noProof/>
            <w:webHidden/>
          </w:rPr>
          <w:fldChar w:fldCharType="begin"/>
        </w:r>
        <w:r w:rsidR="002944DD">
          <w:rPr>
            <w:noProof/>
            <w:webHidden/>
          </w:rPr>
          <w:instrText xml:space="preserve"> PAGEREF _Toc474750862 \h </w:instrText>
        </w:r>
        <w:r w:rsidR="00A032FD">
          <w:rPr>
            <w:noProof/>
            <w:webHidden/>
          </w:rPr>
        </w:r>
        <w:r w:rsidR="00A032FD">
          <w:rPr>
            <w:noProof/>
            <w:webHidden/>
          </w:rPr>
          <w:fldChar w:fldCharType="separate"/>
        </w:r>
        <w:r w:rsidR="004E1C0A">
          <w:rPr>
            <w:noProof/>
            <w:webHidden/>
          </w:rPr>
          <w:t>6</w:t>
        </w:r>
        <w:r w:rsidR="00A032FD">
          <w:rPr>
            <w:noProof/>
            <w:webHidden/>
          </w:rPr>
          <w:fldChar w:fldCharType="end"/>
        </w:r>
      </w:hyperlink>
    </w:p>
    <w:p w14:paraId="5395D816" w14:textId="1D7E3C49" w:rsidR="002944DD" w:rsidRDefault="0068544F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/>
        </w:rPr>
      </w:pPr>
      <w:hyperlink w:anchor="_Toc474750863" w:history="1">
        <w:r w:rsidR="002944DD" w:rsidRPr="00F32E98">
          <w:rPr>
            <w:rStyle w:val="Hipervnculo"/>
            <w:noProof/>
          </w:rPr>
          <w:t>Tablas de Sólo Lectura</w:t>
        </w:r>
        <w:r w:rsidR="002944DD">
          <w:rPr>
            <w:noProof/>
            <w:webHidden/>
          </w:rPr>
          <w:tab/>
        </w:r>
        <w:r w:rsidR="00A032FD">
          <w:rPr>
            <w:noProof/>
            <w:webHidden/>
          </w:rPr>
          <w:fldChar w:fldCharType="begin"/>
        </w:r>
        <w:r w:rsidR="002944DD">
          <w:rPr>
            <w:noProof/>
            <w:webHidden/>
          </w:rPr>
          <w:instrText xml:space="preserve"> PAGEREF _Toc474750863 \h </w:instrText>
        </w:r>
        <w:r w:rsidR="00A032FD">
          <w:rPr>
            <w:noProof/>
            <w:webHidden/>
          </w:rPr>
        </w:r>
        <w:r w:rsidR="00A032FD">
          <w:rPr>
            <w:noProof/>
            <w:webHidden/>
          </w:rPr>
          <w:fldChar w:fldCharType="separate"/>
        </w:r>
        <w:r w:rsidR="004E1C0A">
          <w:rPr>
            <w:noProof/>
            <w:webHidden/>
          </w:rPr>
          <w:t>7</w:t>
        </w:r>
        <w:r w:rsidR="00A032FD">
          <w:rPr>
            <w:noProof/>
            <w:webHidden/>
          </w:rPr>
          <w:fldChar w:fldCharType="end"/>
        </w:r>
      </w:hyperlink>
    </w:p>
    <w:p w14:paraId="368FA83F" w14:textId="12C6426D" w:rsidR="002944DD" w:rsidRDefault="0068544F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s-ES"/>
        </w:rPr>
      </w:pPr>
      <w:hyperlink w:anchor="_Toc474750864" w:history="1">
        <w:r w:rsidR="002944DD" w:rsidRPr="00F32E98">
          <w:rPr>
            <w:rStyle w:val="Hipervnculo"/>
            <w:noProof/>
          </w:rPr>
          <w:t>Borrado de una Tabla</w:t>
        </w:r>
        <w:r w:rsidR="002944DD">
          <w:rPr>
            <w:noProof/>
            <w:webHidden/>
          </w:rPr>
          <w:tab/>
        </w:r>
        <w:r w:rsidR="00A032FD">
          <w:rPr>
            <w:noProof/>
            <w:webHidden/>
          </w:rPr>
          <w:fldChar w:fldCharType="begin"/>
        </w:r>
        <w:r w:rsidR="002944DD">
          <w:rPr>
            <w:noProof/>
            <w:webHidden/>
          </w:rPr>
          <w:instrText xml:space="preserve"> PAGEREF _Toc474750864 \h </w:instrText>
        </w:r>
        <w:r w:rsidR="00A032FD">
          <w:rPr>
            <w:noProof/>
            <w:webHidden/>
          </w:rPr>
        </w:r>
        <w:r w:rsidR="00A032FD">
          <w:rPr>
            <w:noProof/>
            <w:webHidden/>
          </w:rPr>
          <w:fldChar w:fldCharType="separate"/>
        </w:r>
        <w:r w:rsidR="004E1C0A">
          <w:rPr>
            <w:noProof/>
            <w:webHidden/>
          </w:rPr>
          <w:t>8</w:t>
        </w:r>
        <w:r w:rsidR="00A032FD">
          <w:rPr>
            <w:noProof/>
            <w:webHidden/>
          </w:rPr>
          <w:fldChar w:fldCharType="end"/>
        </w:r>
      </w:hyperlink>
    </w:p>
    <w:p w14:paraId="40365413" w14:textId="77777777" w:rsidR="002944DD" w:rsidRDefault="00A032FD" w:rsidP="00FE0B50">
      <w:pPr>
        <w:pStyle w:val="Puesto"/>
      </w:pPr>
      <w:r>
        <w:fldChar w:fldCharType="end"/>
      </w:r>
    </w:p>
    <w:p w14:paraId="7F4438E9" w14:textId="77777777" w:rsidR="008370F7" w:rsidRPr="002944DD" w:rsidRDefault="008370F7" w:rsidP="002944DD">
      <w:pPr>
        <w:pStyle w:val="Ttulo1"/>
      </w:pPr>
      <w:bookmarkStart w:id="1" w:name="_Toc474750859"/>
      <w:r w:rsidRPr="002944DD">
        <w:t>Modificación de tablas</w:t>
      </w:r>
      <w:bookmarkEnd w:id="0"/>
      <w:bookmarkEnd w:id="1"/>
    </w:p>
    <w:p w14:paraId="774844F1" w14:textId="77777777" w:rsidR="00363B5E" w:rsidRDefault="00363B5E" w:rsidP="00363B5E"/>
    <w:p w14:paraId="2A89CCF6" w14:textId="77777777" w:rsidR="00363B5E" w:rsidRDefault="00363B5E" w:rsidP="00363B5E">
      <w:pPr>
        <w:pStyle w:val="Textoindependiente"/>
        <w:ind w:left="115" w:right="1960"/>
      </w:pPr>
      <w:r>
        <w:rPr>
          <w:color w:val="5F5F5F"/>
        </w:rPr>
        <w:t xml:space="preserve">Usar la sentencia </w:t>
      </w:r>
      <w:r w:rsidRPr="00363B5E">
        <w:rPr>
          <w:rFonts w:ascii="Courier New"/>
          <w:b/>
          <w:color w:val="5F5F5F"/>
        </w:rPr>
        <w:t>ALTER TABLE</w:t>
      </w:r>
      <w:r>
        <w:rPr>
          <w:rFonts w:ascii="Courier New"/>
          <w:color w:val="5F5F5F"/>
        </w:rPr>
        <w:t xml:space="preserve"> </w:t>
      </w:r>
      <w:r>
        <w:rPr>
          <w:rFonts w:ascii="Courier New"/>
          <w:color w:val="5F5F5F"/>
          <w:spacing w:val="-244"/>
        </w:rPr>
        <w:t xml:space="preserve"> </w:t>
      </w:r>
      <w:r>
        <w:rPr>
          <w:color w:val="5F5F5F"/>
          <w:spacing w:val="-3"/>
        </w:rPr>
        <w:t>para:</w:t>
      </w:r>
    </w:p>
    <w:p w14:paraId="0388B324" w14:textId="77777777" w:rsidR="00363B5E" w:rsidRPr="00363B5E" w:rsidRDefault="00363B5E" w:rsidP="00363B5E">
      <w:pPr>
        <w:pStyle w:val="Prrafodelista"/>
        <w:numPr>
          <w:ilvl w:val="0"/>
          <w:numId w:val="1"/>
        </w:numPr>
        <w:tabs>
          <w:tab w:val="left" w:pos="476"/>
        </w:tabs>
        <w:spacing w:before="148"/>
        <w:ind w:left="476" w:hanging="361"/>
        <w:rPr>
          <w:sz w:val="32"/>
        </w:rPr>
      </w:pPr>
      <w:proofErr w:type="spellStart"/>
      <w:r w:rsidRPr="00363B5E">
        <w:rPr>
          <w:color w:val="5F5F5F"/>
          <w:spacing w:val="-3"/>
          <w:sz w:val="32"/>
        </w:rPr>
        <w:t>Agregar</w:t>
      </w:r>
      <w:proofErr w:type="spellEnd"/>
      <w:r w:rsidRPr="00363B5E">
        <w:rPr>
          <w:color w:val="5F5F5F"/>
          <w:spacing w:val="-3"/>
          <w:sz w:val="32"/>
        </w:rPr>
        <w:t xml:space="preserve"> </w:t>
      </w:r>
      <w:proofErr w:type="spellStart"/>
      <w:r w:rsidRPr="00363B5E">
        <w:rPr>
          <w:color w:val="5F5F5F"/>
          <w:sz w:val="32"/>
        </w:rPr>
        <w:t>una</w:t>
      </w:r>
      <w:proofErr w:type="spellEnd"/>
      <w:r w:rsidRPr="00363B5E">
        <w:rPr>
          <w:color w:val="5F5F5F"/>
          <w:spacing w:val="-10"/>
          <w:sz w:val="32"/>
        </w:rPr>
        <w:t xml:space="preserve"> </w:t>
      </w:r>
      <w:proofErr w:type="spellStart"/>
      <w:r w:rsidRPr="00363B5E">
        <w:rPr>
          <w:color w:val="5F5F5F"/>
          <w:sz w:val="32"/>
        </w:rPr>
        <w:t>columna</w:t>
      </w:r>
      <w:proofErr w:type="spellEnd"/>
    </w:p>
    <w:p w14:paraId="2E4D2147" w14:textId="77777777" w:rsidR="00363B5E" w:rsidRPr="00363B5E" w:rsidRDefault="00363B5E" w:rsidP="00363B5E">
      <w:pPr>
        <w:pStyle w:val="Prrafodelista"/>
        <w:numPr>
          <w:ilvl w:val="0"/>
          <w:numId w:val="1"/>
        </w:numPr>
        <w:tabs>
          <w:tab w:val="left" w:pos="476"/>
        </w:tabs>
        <w:spacing w:before="161"/>
        <w:ind w:left="476" w:hanging="361"/>
        <w:rPr>
          <w:sz w:val="32"/>
          <w:lang w:val="es-ES"/>
        </w:rPr>
      </w:pPr>
      <w:r w:rsidRPr="00363B5E">
        <w:rPr>
          <w:color w:val="5F5F5F"/>
          <w:sz w:val="32"/>
          <w:lang w:val="es-ES"/>
        </w:rPr>
        <w:t>Modificar una definición de columna</w:t>
      </w:r>
      <w:r w:rsidRPr="00363B5E">
        <w:rPr>
          <w:color w:val="5F5F5F"/>
          <w:spacing w:val="-23"/>
          <w:sz w:val="32"/>
          <w:lang w:val="es-ES"/>
        </w:rPr>
        <w:t xml:space="preserve"> </w:t>
      </w:r>
      <w:r w:rsidRPr="00363B5E">
        <w:rPr>
          <w:color w:val="5F5F5F"/>
          <w:spacing w:val="-5"/>
          <w:sz w:val="32"/>
          <w:lang w:val="es-ES"/>
        </w:rPr>
        <w:t>existente</w:t>
      </w:r>
    </w:p>
    <w:p w14:paraId="60027948" w14:textId="77777777" w:rsidR="00363B5E" w:rsidRPr="00363B5E" w:rsidRDefault="00363B5E" w:rsidP="00363B5E">
      <w:pPr>
        <w:pStyle w:val="Prrafodelista"/>
        <w:numPr>
          <w:ilvl w:val="0"/>
          <w:numId w:val="1"/>
        </w:numPr>
        <w:tabs>
          <w:tab w:val="left" w:pos="476"/>
        </w:tabs>
        <w:spacing w:before="161"/>
        <w:ind w:left="476" w:hanging="361"/>
        <w:rPr>
          <w:sz w:val="32"/>
          <w:lang w:val="es-ES"/>
        </w:rPr>
      </w:pPr>
      <w:r w:rsidRPr="00363B5E">
        <w:rPr>
          <w:color w:val="5F5F5F"/>
          <w:sz w:val="32"/>
          <w:lang w:val="es-ES"/>
        </w:rPr>
        <w:t xml:space="preserve">Definir un valor por </w:t>
      </w:r>
      <w:r w:rsidRPr="00363B5E">
        <w:rPr>
          <w:color w:val="5F5F5F"/>
          <w:spacing w:val="-4"/>
          <w:sz w:val="32"/>
          <w:lang w:val="es-ES"/>
        </w:rPr>
        <w:t xml:space="preserve">defecto para </w:t>
      </w:r>
      <w:r w:rsidRPr="00363B5E">
        <w:rPr>
          <w:color w:val="5F5F5F"/>
          <w:sz w:val="32"/>
          <w:lang w:val="es-ES"/>
        </w:rPr>
        <w:t xml:space="preserve">la </w:t>
      </w:r>
      <w:r w:rsidRPr="00363B5E">
        <w:rPr>
          <w:color w:val="5F5F5F"/>
          <w:spacing w:val="-3"/>
          <w:sz w:val="32"/>
          <w:lang w:val="es-ES"/>
        </w:rPr>
        <w:t>nueva</w:t>
      </w:r>
      <w:r w:rsidRPr="00363B5E">
        <w:rPr>
          <w:color w:val="5F5F5F"/>
          <w:spacing w:val="-30"/>
          <w:sz w:val="32"/>
          <w:lang w:val="es-ES"/>
        </w:rPr>
        <w:t xml:space="preserve"> </w:t>
      </w:r>
      <w:r w:rsidRPr="00363B5E">
        <w:rPr>
          <w:color w:val="5F5F5F"/>
          <w:sz w:val="32"/>
          <w:lang w:val="es-ES"/>
        </w:rPr>
        <w:t>columna</w:t>
      </w:r>
    </w:p>
    <w:p w14:paraId="59F3ACDA" w14:textId="77777777" w:rsidR="00363B5E" w:rsidRPr="00363B5E" w:rsidRDefault="00363B5E" w:rsidP="00363B5E">
      <w:pPr>
        <w:pStyle w:val="Prrafodelista"/>
        <w:numPr>
          <w:ilvl w:val="0"/>
          <w:numId w:val="1"/>
        </w:numPr>
        <w:tabs>
          <w:tab w:val="left" w:pos="476"/>
        </w:tabs>
        <w:spacing w:before="161"/>
        <w:ind w:left="476" w:hanging="361"/>
        <w:rPr>
          <w:sz w:val="32"/>
        </w:rPr>
      </w:pPr>
      <w:proofErr w:type="spellStart"/>
      <w:r w:rsidRPr="00363B5E">
        <w:rPr>
          <w:color w:val="5F5F5F"/>
          <w:spacing w:val="-3"/>
          <w:sz w:val="32"/>
        </w:rPr>
        <w:t>Borrar</w:t>
      </w:r>
      <w:proofErr w:type="spellEnd"/>
      <w:r w:rsidR="00512D6D">
        <w:rPr>
          <w:color w:val="5F5F5F"/>
          <w:spacing w:val="-3"/>
          <w:sz w:val="32"/>
        </w:rPr>
        <w:t xml:space="preserve"> </w:t>
      </w:r>
      <w:r w:rsidRPr="00363B5E">
        <w:rPr>
          <w:color w:val="5F5F5F"/>
          <w:spacing w:val="-3"/>
          <w:sz w:val="32"/>
        </w:rPr>
        <w:t xml:space="preserve"> </w:t>
      </w:r>
      <w:proofErr w:type="spellStart"/>
      <w:r w:rsidRPr="00363B5E">
        <w:rPr>
          <w:color w:val="5F5F5F"/>
          <w:sz w:val="32"/>
        </w:rPr>
        <w:t>una</w:t>
      </w:r>
      <w:proofErr w:type="spellEnd"/>
      <w:r w:rsidRPr="00363B5E">
        <w:rPr>
          <w:color w:val="5F5F5F"/>
          <w:spacing w:val="-5"/>
          <w:sz w:val="32"/>
        </w:rPr>
        <w:t xml:space="preserve"> </w:t>
      </w:r>
      <w:proofErr w:type="spellStart"/>
      <w:r w:rsidRPr="00363B5E">
        <w:rPr>
          <w:color w:val="5F5F5F"/>
          <w:sz w:val="32"/>
        </w:rPr>
        <w:t>columna</w:t>
      </w:r>
      <w:proofErr w:type="spellEnd"/>
    </w:p>
    <w:p w14:paraId="743AFE09" w14:textId="77777777" w:rsidR="00363B5E" w:rsidRPr="00363B5E" w:rsidRDefault="00363B5E" w:rsidP="00363B5E">
      <w:pPr>
        <w:pStyle w:val="Prrafodelista"/>
        <w:numPr>
          <w:ilvl w:val="0"/>
          <w:numId w:val="1"/>
        </w:numPr>
        <w:tabs>
          <w:tab w:val="left" w:pos="476"/>
        </w:tabs>
        <w:spacing w:before="161"/>
        <w:ind w:left="476" w:hanging="361"/>
        <w:rPr>
          <w:sz w:val="32"/>
          <w:lang w:val="es-ES"/>
        </w:rPr>
      </w:pPr>
      <w:r w:rsidRPr="00363B5E">
        <w:rPr>
          <w:color w:val="5F5F5F"/>
          <w:sz w:val="32"/>
          <w:lang w:val="es-ES"/>
        </w:rPr>
        <w:t xml:space="preserve">Cambiar el </w:t>
      </w:r>
      <w:r w:rsidRPr="00363B5E">
        <w:rPr>
          <w:color w:val="5F5F5F"/>
          <w:spacing w:val="-3"/>
          <w:sz w:val="32"/>
          <w:lang w:val="es-ES"/>
        </w:rPr>
        <w:t xml:space="preserve">nombre </w:t>
      </w:r>
      <w:r w:rsidRPr="00363B5E">
        <w:rPr>
          <w:color w:val="5F5F5F"/>
          <w:sz w:val="32"/>
          <w:lang w:val="es-ES"/>
        </w:rPr>
        <w:t>de una</w:t>
      </w:r>
      <w:r w:rsidRPr="00363B5E">
        <w:rPr>
          <w:color w:val="5F5F5F"/>
          <w:spacing w:val="-11"/>
          <w:sz w:val="32"/>
          <w:lang w:val="es-ES"/>
        </w:rPr>
        <w:t xml:space="preserve"> </w:t>
      </w:r>
      <w:r w:rsidRPr="00363B5E">
        <w:rPr>
          <w:color w:val="5F5F5F"/>
          <w:sz w:val="32"/>
          <w:lang w:val="es-ES"/>
        </w:rPr>
        <w:t>columna</w:t>
      </w:r>
    </w:p>
    <w:p w14:paraId="16308D1E" w14:textId="77777777" w:rsidR="00363B5E" w:rsidRPr="00363B5E" w:rsidRDefault="00363B5E" w:rsidP="00363B5E">
      <w:pPr>
        <w:pStyle w:val="Prrafodelista"/>
        <w:numPr>
          <w:ilvl w:val="0"/>
          <w:numId w:val="1"/>
        </w:numPr>
        <w:tabs>
          <w:tab w:val="left" w:pos="476"/>
        </w:tabs>
        <w:spacing w:before="162"/>
        <w:ind w:left="476" w:hanging="361"/>
        <w:rPr>
          <w:sz w:val="32"/>
          <w:lang w:val="es-ES"/>
        </w:rPr>
      </w:pPr>
      <w:r w:rsidRPr="00363B5E">
        <w:rPr>
          <w:color w:val="5F5F5F"/>
          <w:sz w:val="32"/>
          <w:lang w:val="es-ES"/>
        </w:rPr>
        <w:t xml:space="preserve">Cambiar una tabla al </w:t>
      </w:r>
      <w:r w:rsidRPr="00363B5E">
        <w:rPr>
          <w:color w:val="5F5F5F"/>
          <w:spacing w:val="-3"/>
          <w:sz w:val="32"/>
          <w:lang w:val="es-ES"/>
        </w:rPr>
        <w:t xml:space="preserve">estado </w:t>
      </w:r>
      <w:r w:rsidRPr="00363B5E">
        <w:rPr>
          <w:color w:val="5F5F5F"/>
          <w:sz w:val="32"/>
          <w:lang w:val="es-ES"/>
        </w:rPr>
        <w:t>de solo</w:t>
      </w:r>
      <w:r w:rsidRPr="00363B5E">
        <w:rPr>
          <w:color w:val="5F5F5F"/>
          <w:spacing w:val="-13"/>
          <w:sz w:val="32"/>
          <w:lang w:val="es-ES"/>
        </w:rPr>
        <w:t xml:space="preserve"> </w:t>
      </w:r>
      <w:r w:rsidRPr="00363B5E">
        <w:rPr>
          <w:color w:val="5F5F5F"/>
          <w:spacing w:val="-3"/>
          <w:sz w:val="32"/>
          <w:lang w:val="es-ES"/>
        </w:rPr>
        <w:t>lectura</w:t>
      </w:r>
    </w:p>
    <w:p w14:paraId="5FA27676" w14:textId="77777777" w:rsidR="00363B5E" w:rsidRPr="00363B5E" w:rsidRDefault="00363B5E" w:rsidP="00363B5E">
      <w:pPr>
        <w:rPr>
          <w:lang w:val="es-ES"/>
        </w:rPr>
      </w:pPr>
    </w:p>
    <w:p w14:paraId="76A78067" w14:textId="77777777" w:rsidR="008370F7" w:rsidRPr="000463E6" w:rsidRDefault="008370F7" w:rsidP="008370F7"/>
    <w:p w14:paraId="12F5F312" w14:textId="77777777" w:rsidR="008370F7" w:rsidRPr="000463E6" w:rsidRDefault="008370F7" w:rsidP="008370F7">
      <w:pPr>
        <w:pStyle w:val="Textoindependiente"/>
        <w:jc w:val="both"/>
        <w:rPr>
          <w:sz w:val="24"/>
        </w:rPr>
      </w:pPr>
      <w:r w:rsidRPr="000463E6">
        <w:rPr>
          <w:sz w:val="24"/>
        </w:rPr>
        <w:t>La modificación de tablas se hace de dos maneras:</w:t>
      </w:r>
    </w:p>
    <w:p w14:paraId="007AB290" w14:textId="77777777" w:rsidR="008370F7" w:rsidRPr="000463E6" w:rsidRDefault="008370F7" w:rsidP="008370F7">
      <w:pPr>
        <w:pStyle w:val="Textoindependiente"/>
        <w:jc w:val="both"/>
        <w:rPr>
          <w:sz w:val="24"/>
        </w:rPr>
      </w:pPr>
      <w:r w:rsidRPr="000463E6">
        <w:rPr>
          <w:sz w:val="24"/>
        </w:rPr>
        <w:lastRenderedPageBreak/>
        <w:t>Cambiando la definición de una columna (</w:t>
      </w:r>
      <w:proofErr w:type="spellStart"/>
      <w:r w:rsidRPr="000463E6">
        <w:rPr>
          <w:sz w:val="32"/>
          <w:szCs w:val="36"/>
        </w:rPr>
        <w:t>modify</w:t>
      </w:r>
      <w:proofErr w:type="spellEnd"/>
      <w:r w:rsidRPr="000463E6">
        <w:rPr>
          <w:sz w:val="32"/>
          <w:szCs w:val="36"/>
        </w:rPr>
        <w:t>)</w:t>
      </w:r>
      <w:r w:rsidRPr="000463E6">
        <w:rPr>
          <w:sz w:val="24"/>
        </w:rPr>
        <w:t xml:space="preserve"> o añadiendo una columna a </w:t>
      </w:r>
      <w:proofErr w:type="gramStart"/>
      <w:r w:rsidRPr="000463E6">
        <w:rPr>
          <w:sz w:val="24"/>
        </w:rPr>
        <w:t>una</w:t>
      </w:r>
      <w:proofErr w:type="gramEnd"/>
      <w:r w:rsidRPr="000463E6">
        <w:rPr>
          <w:sz w:val="24"/>
        </w:rPr>
        <w:t xml:space="preserve"> tabal existente (</w:t>
      </w:r>
      <w:proofErr w:type="spellStart"/>
      <w:r w:rsidRPr="000463E6">
        <w:rPr>
          <w:sz w:val="32"/>
          <w:szCs w:val="36"/>
        </w:rPr>
        <w:t>add</w:t>
      </w:r>
      <w:proofErr w:type="spellEnd"/>
      <w:r w:rsidRPr="000463E6">
        <w:rPr>
          <w:sz w:val="24"/>
        </w:rPr>
        <w:t>). La orden para modificar una tabla es alter table, cuyo formato.</w:t>
      </w:r>
    </w:p>
    <w:p w14:paraId="7E20FA8D" w14:textId="77777777" w:rsidR="008370F7" w:rsidRDefault="008370F7" w:rsidP="008370F7">
      <w:pPr>
        <w:pStyle w:val="Textoindependiente"/>
        <w:jc w:val="both"/>
      </w:pPr>
    </w:p>
    <w:p w14:paraId="5238F4ED" w14:textId="77777777" w:rsidR="008370F7" w:rsidRPr="000463E6" w:rsidRDefault="008370F7" w:rsidP="008370F7">
      <w:pPr>
        <w:pStyle w:val="Textoindependiente"/>
        <w:jc w:val="both"/>
        <w:rPr>
          <w:lang w:val="es-ES"/>
        </w:rPr>
      </w:pPr>
      <w:r w:rsidRPr="000463E6">
        <w:rPr>
          <w:b/>
          <w:bCs/>
          <w:lang w:val="es-ES"/>
        </w:rPr>
        <w:t>ALTER TABLE</w:t>
      </w:r>
      <w:r w:rsidRPr="000463E6">
        <w:rPr>
          <w:lang w:val="es-ES"/>
        </w:rPr>
        <w:t xml:space="preserve"> </w:t>
      </w:r>
      <w:proofErr w:type="spellStart"/>
      <w:r w:rsidRPr="000463E6">
        <w:rPr>
          <w:lang w:val="es-ES"/>
        </w:rPr>
        <w:t>NombreTabla</w:t>
      </w:r>
      <w:proofErr w:type="spellEnd"/>
      <w:r w:rsidRPr="000463E6">
        <w:rPr>
          <w:lang w:val="es-ES"/>
        </w:rPr>
        <w:t xml:space="preserve"> </w:t>
      </w:r>
    </w:p>
    <w:p w14:paraId="6E18F74B" w14:textId="77777777" w:rsidR="008370F7" w:rsidRPr="000463E6" w:rsidRDefault="008370F7" w:rsidP="008370F7">
      <w:pPr>
        <w:pStyle w:val="Textoindependiente"/>
        <w:jc w:val="both"/>
        <w:rPr>
          <w:lang w:val="es-ES"/>
        </w:rPr>
      </w:pPr>
      <w:r w:rsidRPr="000463E6">
        <w:rPr>
          <w:lang w:val="es-ES"/>
        </w:rPr>
        <w:t>[</w:t>
      </w:r>
      <w:r w:rsidRPr="000463E6">
        <w:rPr>
          <w:b/>
          <w:bCs/>
          <w:lang w:val="es-ES"/>
        </w:rPr>
        <w:t xml:space="preserve">ADD </w:t>
      </w:r>
      <w:r w:rsidRPr="000463E6">
        <w:rPr>
          <w:lang w:val="es-ES"/>
        </w:rPr>
        <w:t>(columna [</w:t>
      </w:r>
      <w:proofErr w:type="gramStart"/>
      <w:r w:rsidRPr="000463E6">
        <w:rPr>
          <w:lang w:val="es-ES"/>
        </w:rPr>
        <w:t>,columna</w:t>
      </w:r>
      <w:proofErr w:type="gramEnd"/>
      <w:r w:rsidRPr="000463E6">
        <w:rPr>
          <w:lang w:val="es-ES"/>
        </w:rPr>
        <w:t>]…)]</w:t>
      </w:r>
    </w:p>
    <w:p w14:paraId="4ED3F839" w14:textId="77777777" w:rsidR="008370F7" w:rsidRPr="000463E6" w:rsidRDefault="008370F7" w:rsidP="008370F7">
      <w:pPr>
        <w:pStyle w:val="Textoindependiente"/>
        <w:jc w:val="both"/>
        <w:rPr>
          <w:lang w:val="es-ES"/>
        </w:rPr>
      </w:pPr>
      <w:r w:rsidRPr="000463E6">
        <w:rPr>
          <w:lang w:val="es-ES"/>
        </w:rPr>
        <w:t>[</w:t>
      </w:r>
      <w:r w:rsidRPr="000463E6">
        <w:rPr>
          <w:b/>
          <w:bCs/>
          <w:lang w:val="es-ES"/>
        </w:rPr>
        <w:t xml:space="preserve">DROP </w:t>
      </w:r>
      <w:r w:rsidRPr="000463E6">
        <w:rPr>
          <w:lang w:val="es-ES"/>
        </w:rPr>
        <w:t>(columna [</w:t>
      </w:r>
      <w:proofErr w:type="gramStart"/>
      <w:r w:rsidRPr="000463E6">
        <w:rPr>
          <w:lang w:val="es-ES"/>
        </w:rPr>
        <w:t>,columna</w:t>
      </w:r>
      <w:proofErr w:type="gramEnd"/>
      <w:r w:rsidRPr="000463E6">
        <w:rPr>
          <w:lang w:val="es-ES"/>
        </w:rPr>
        <w:t>]…)]</w:t>
      </w:r>
    </w:p>
    <w:p w14:paraId="34E685D7" w14:textId="77777777" w:rsidR="008370F7" w:rsidRPr="000463E6" w:rsidRDefault="008370F7" w:rsidP="008370F7">
      <w:pPr>
        <w:pStyle w:val="Textoindependiente"/>
        <w:jc w:val="both"/>
        <w:rPr>
          <w:lang w:val="es-ES"/>
        </w:rPr>
      </w:pPr>
      <w:r w:rsidRPr="000463E6">
        <w:rPr>
          <w:lang w:val="es-ES"/>
        </w:rPr>
        <w:t>[</w:t>
      </w:r>
      <w:r w:rsidRPr="000463E6">
        <w:rPr>
          <w:b/>
          <w:bCs/>
          <w:lang w:val="es-ES"/>
        </w:rPr>
        <w:t xml:space="preserve">MODIFY </w:t>
      </w:r>
      <w:r w:rsidRPr="000463E6">
        <w:rPr>
          <w:lang w:val="es-ES"/>
        </w:rPr>
        <w:t>(columna [</w:t>
      </w:r>
      <w:proofErr w:type="gramStart"/>
      <w:r w:rsidRPr="000463E6">
        <w:rPr>
          <w:lang w:val="es-ES"/>
        </w:rPr>
        <w:t>,columna</w:t>
      </w:r>
      <w:proofErr w:type="gramEnd"/>
      <w:r w:rsidRPr="000463E6">
        <w:rPr>
          <w:lang w:val="es-ES"/>
        </w:rPr>
        <w:t>]…)]</w:t>
      </w:r>
    </w:p>
    <w:p w14:paraId="0AA94880" w14:textId="77777777" w:rsidR="008370F7" w:rsidRPr="000B2EAB" w:rsidRDefault="008370F7" w:rsidP="008370F7">
      <w:pPr>
        <w:pStyle w:val="Textoindependiente"/>
        <w:jc w:val="both"/>
        <w:rPr>
          <w:lang w:val="en-US"/>
        </w:rPr>
      </w:pPr>
      <w:r w:rsidRPr="000B2EAB">
        <w:rPr>
          <w:lang w:val="en-US"/>
        </w:rPr>
        <w:t>[</w:t>
      </w:r>
      <w:r w:rsidRPr="0068544F">
        <w:rPr>
          <w:b/>
          <w:bCs/>
          <w:color w:val="0070C0"/>
          <w:sz w:val="22"/>
          <w:lang w:val="en-US"/>
        </w:rPr>
        <w:t xml:space="preserve">ADD CONSTRAINT </w:t>
      </w:r>
      <w:proofErr w:type="spellStart"/>
      <w:r w:rsidRPr="000B2EAB">
        <w:rPr>
          <w:color w:val="0070C0"/>
          <w:lang w:val="en-US"/>
        </w:rPr>
        <w:t>restricción</w:t>
      </w:r>
      <w:proofErr w:type="spellEnd"/>
      <w:r w:rsidRPr="000B2EAB">
        <w:rPr>
          <w:lang w:val="en-US"/>
        </w:rPr>
        <w:t>]</w:t>
      </w:r>
    </w:p>
    <w:p w14:paraId="1B4EFD3E" w14:textId="77777777" w:rsidR="008370F7" w:rsidRPr="000B2EAB" w:rsidRDefault="008370F7" w:rsidP="008370F7">
      <w:pPr>
        <w:pStyle w:val="Textoindependiente"/>
        <w:jc w:val="both"/>
        <w:rPr>
          <w:lang w:val="en-US"/>
        </w:rPr>
      </w:pPr>
      <w:r w:rsidRPr="000B2EAB">
        <w:rPr>
          <w:lang w:val="en-US"/>
        </w:rPr>
        <w:t>[</w:t>
      </w:r>
      <w:r w:rsidRPr="000B2EAB">
        <w:rPr>
          <w:b/>
          <w:bCs/>
          <w:lang w:val="en-US"/>
        </w:rPr>
        <w:t xml:space="preserve">DROP CONSTRAINT </w:t>
      </w:r>
      <w:proofErr w:type="spellStart"/>
      <w:r w:rsidRPr="000B2EAB">
        <w:rPr>
          <w:b/>
          <w:bCs/>
          <w:lang w:val="en-US"/>
        </w:rPr>
        <w:t>restricción</w:t>
      </w:r>
      <w:proofErr w:type="spellEnd"/>
      <w:r w:rsidRPr="000B2EAB">
        <w:rPr>
          <w:lang w:val="en-US"/>
        </w:rPr>
        <w:t>]</w:t>
      </w:r>
    </w:p>
    <w:p w14:paraId="4055E37A" w14:textId="77777777" w:rsidR="008370F7" w:rsidRPr="000B2EAB" w:rsidRDefault="008370F7" w:rsidP="008370F7">
      <w:pPr>
        <w:pStyle w:val="Textoindependiente"/>
        <w:jc w:val="both"/>
        <w:rPr>
          <w:lang w:val="en-US"/>
        </w:rPr>
      </w:pPr>
      <w:r w:rsidRPr="000B2EAB">
        <w:rPr>
          <w:b/>
          <w:bCs/>
          <w:lang w:val="en-US"/>
        </w:rPr>
        <w:t xml:space="preserve">[DISABLE|ENABLE CONSTRAINT </w:t>
      </w:r>
      <w:proofErr w:type="spellStart"/>
      <w:r w:rsidRPr="000B2EAB">
        <w:rPr>
          <w:lang w:val="en-US"/>
        </w:rPr>
        <w:t>restricción</w:t>
      </w:r>
      <w:proofErr w:type="spellEnd"/>
      <w:r w:rsidRPr="000B2EAB">
        <w:rPr>
          <w:lang w:val="en-US"/>
        </w:rPr>
        <w:t>]</w:t>
      </w:r>
    </w:p>
    <w:p w14:paraId="3A04A2C0" w14:textId="77777777" w:rsidR="008370F7" w:rsidRPr="000B2EAB" w:rsidRDefault="008370F7" w:rsidP="008370F7">
      <w:pPr>
        <w:pStyle w:val="Textoindependiente"/>
        <w:jc w:val="both"/>
        <w:rPr>
          <w:lang w:val="en-US"/>
        </w:rPr>
      </w:pPr>
      <w:r w:rsidRPr="000B2EAB">
        <w:rPr>
          <w:lang w:val="en-US"/>
        </w:rPr>
        <w:t>;</w:t>
      </w:r>
    </w:p>
    <w:p w14:paraId="5EE47B03" w14:textId="77777777" w:rsidR="00512D6D" w:rsidRPr="000B2EAB" w:rsidRDefault="00512D6D" w:rsidP="008370F7">
      <w:pPr>
        <w:pStyle w:val="Textoindependiente"/>
        <w:jc w:val="both"/>
        <w:rPr>
          <w:lang w:val="en-US"/>
        </w:rPr>
      </w:pPr>
    </w:p>
    <w:p w14:paraId="5EDF5B5A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proofErr w:type="spellStart"/>
      <w:proofErr w:type="gramStart"/>
      <w:r w:rsidRPr="002944DD">
        <w:rPr>
          <w:color w:val="0070C0"/>
          <w:sz w:val="24"/>
        </w:rPr>
        <w:t>add</w:t>
      </w:r>
      <w:proofErr w:type="spellEnd"/>
      <w:proofErr w:type="gramEnd"/>
      <w:r w:rsidRPr="002A49D0">
        <w:rPr>
          <w:sz w:val="24"/>
        </w:rPr>
        <w:t xml:space="preserve"> añade una columna o más al final de una tabla.</w:t>
      </w:r>
    </w:p>
    <w:p w14:paraId="39C08767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proofErr w:type="spellStart"/>
      <w:r w:rsidRPr="002944DD">
        <w:rPr>
          <w:color w:val="0070C0"/>
          <w:sz w:val="24"/>
        </w:rPr>
        <w:t>modify</w:t>
      </w:r>
      <w:proofErr w:type="spellEnd"/>
      <w:r w:rsidRPr="002944DD">
        <w:rPr>
          <w:color w:val="0070C0"/>
          <w:sz w:val="24"/>
        </w:rPr>
        <w:t xml:space="preserve"> </w:t>
      </w:r>
      <w:r w:rsidRPr="002A49D0">
        <w:rPr>
          <w:sz w:val="24"/>
        </w:rPr>
        <w:t>modifica una o más columnas existentes en la tabla</w:t>
      </w:r>
    </w:p>
    <w:p w14:paraId="2A174FFD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proofErr w:type="spellStart"/>
      <w:r w:rsidRPr="002944DD">
        <w:rPr>
          <w:color w:val="0070C0"/>
          <w:sz w:val="24"/>
        </w:rPr>
        <w:t>add</w:t>
      </w:r>
      <w:proofErr w:type="spellEnd"/>
      <w:r w:rsidRPr="002944DD">
        <w:rPr>
          <w:color w:val="0070C0"/>
          <w:sz w:val="24"/>
        </w:rPr>
        <w:t xml:space="preserve"> </w:t>
      </w:r>
      <w:proofErr w:type="spellStart"/>
      <w:r w:rsidRPr="002944DD">
        <w:rPr>
          <w:color w:val="0070C0"/>
          <w:sz w:val="24"/>
        </w:rPr>
        <w:t>contraint</w:t>
      </w:r>
      <w:proofErr w:type="spellEnd"/>
      <w:r w:rsidRPr="002A49D0">
        <w:rPr>
          <w:sz w:val="24"/>
        </w:rPr>
        <w:t xml:space="preserve"> añade una restricción a la definición de la tabla</w:t>
      </w:r>
    </w:p>
    <w:p w14:paraId="5B646105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proofErr w:type="spellStart"/>
      <w:r w:rsidRPr="002944DD">
        <w:rPr>
          <w:color w:val="0070C0"/>
          <w:sz w:val="24"/>
        </w:rPr>
        <w:t>drop</w:t>
      </w:r>
      <w:proofErr w:type="spellEnd"/>
      <w:r w:rsidRPr="002944DD">
        <w:rPr>
          <w:color w:val="0070C0"/>
          <w:sz w:val="24"/>
        </w:rPr>
        <w:t xml:space="preserve"> </w:t>
      </w:r>
      <w:proofErr w:type="spellStart"/>
      <w:r w:rsidRPr="002944DD">
        <w:rPr>
          <w:color w:val="0070C0"/>
          <w:sz w:val="24"/>
        </w:rPr>
        <w:t>constraint</w:t>
      </w:r>
      <w:proofErr w:type="spellEnd"/>
      <w:r w:rsidRPr="002A49D0">
        <w:rPr>
          <w:sz w:val="24"/>
        </w:rPr>
        <w:t xml:space="preserve"> elimina una restricción de la tabla</w:t>
      </w:r>
    </w:p>
    <w:p w14:paraId="34EADAED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r w:rsidRPr="002A49D0">
        <w:rPr>
          <w:sz w:val="24"/>
        </w:rPr>
        <w:t>Dada la siguiente tabla</w:t>
      </w:r>
      <w:r>
        <w:rPr>
          <w:sz w:val="24"/>
        </w:rPr>
        <w:t xml:space="preserve"> profesores</w:t>
      </w:r>
    </w:p>
    <w:p w14:paraId="30DD9555" w14:textId="77777777" w:rsidR="008370F7" w:rsidRDefault="00363B5E" w:rsidP="008370F7">
      <w:pPr>
        <w:pStyle w:val="Textoindependiente"/>
        <w:jc w:val="both"/>
      </w:pPr>
      <w:r>
        <w:rPr>
          <w:noProof/>
          <w:lang w:val="es-ES"/>
        </w:rPr>
        <w:lastRenderedPageBreak/>
        <w:drawing>
          <wp:inline distT="0" distB="0" distL="0" distR="0" wp14:anchorId="0F7EAA5F" wp14:editId="095AB211">
            <wp:extent cx="5400040" cy="309048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6B28C" w14:textId="77777777" w:rsidR="008370F7" w:rsidRDefault="000B2EAB" w:rsidP="008370F7">
      <w:pPr>
        <w:pStyle w:val="Textoindependiente"/>
        <w:jc w:val="both"/>
      </w:pPr>
      <w:r>
        <w:t>EJEMPLO:</w:t>
      </w:r>
    </w:p>
    <w:p w14:paraId="5EEC8870" w14:textId="77777777" w:rsidR="000B2EAB" w:rsidRDefault="000B2EAB" w:rsidP="008370F7">
      <w:pPr>
        <w:pStyle w:val="Textoindependiente"/>
        <w:jc w:val="both"/>
      </w:pPr>
      <w:r>
        <w:rPr>
          <w:noProof/>
          <w:lang w:val="es-ES"/>
        </w:rPr>
        <w:drawing>
          <wp:inline distT="0" distB="0" distL="0" distR="0" wp14:anchorId="776DE873" wp14:editId="4E7B7F69">
            <wp:extent cx="4836795" cy="307340"/>
            <wp:effectExtent l="19050" t="0" r="190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B19E3" w14:textId="77777777" w:rsidR="000B2EAB" w:rsidRDefault="000B2EAB" w:rsidP="008370F7">
      <w:pPr>
        <w:pStyle w:val="Textoindependiente"/>
        <w:jc w:val="both"/>
      </w:pPr>
      <w:r>
        <w:rPr>
          <w:noProof/>
          <w:lang w:val="es-ES"/>
        </w:rPr>
        <w:drawing>
          <wp:inline distT="0" distB="0" distL="0" distR="0" wp14:anchorId="72D3ADE4" wp14:editId="3DC3005C">
            <wp:extent cx="5400040" cy="2614901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CF433" w14:textId="77777777" w:rsidR="00895379" w:rsidRDefault="00895379" w:rsidP="008370F7">
      <w:pPr>
        <w:pStyle w:val="Textoindependiente"/>
        <w:jc w:val="both"/>
      </w:pPr>
      <w:r>
        <w:rPr>
          <w:noProof/>
          <w:lang w:val="es-ES"/>
        </w:rPr>
        <w:lastRenderedPageBreak/>
        <w:drawing>
          <wp:inline distT="0" distB="0" distL="0" distR="0" wp14:anchorId="7CF19F10" wp14:editId="5C701A41">
            <wp:extent cx="5400040" cy="328207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14774" w14:textId="77777777" w:rsidR="00895379" w:rsidRDefault="00895379" w:rsidP="008370F7">
      <w:pPr>
        <w:pStyle w:val="Textoindependiente"/>
        <w:jc w:val="both"/>
        <w:rPr>
          <w:sz w:val="24"/>
        </w:rPr>
      </w:pPr>
    </w:p>
    <w:p w14:paraId="1BEF21F5" w14:textId="77777777" w:rsidR="00895379" w:rsidRDefault="00895379" w:rsidP="008370F7">
      <w:pPr>
        <w:pStyle w:val="Textoindependiente"/>
        <w:jc w:val="both"/>
        <w:rPr>
          <w:sz w:val="24"/>
        </w:rPr>
      </w:pPr>
    </w:p>
    <w:p w14:paraId="3FF66E60" w14:textId="77777777" w:rsidR="008370F7" w:rsidRDefault="008370F7" w:rsidP="008370F7">
      <w:pPr>
        <w:pStyle w:val="Textoindependiente"/>
        <w:jc w:val="both"/>
        <w:rPr>
          <w:sz w:val="24"/>
        </w:rPr>
      </w:pPr>
      <w:r w:rsidRPr="002A49D0">
        <w:rPr>
          <w:sz w:val="24"/>
        </w:rPr>
        <w:t xml:space="preserve">Queremos poner el campo sexo con la restricción de </w:t>
      </w:r>
      <w:proofErr w:type="spellStart"/>
      <w:r w:rsidRPr="002A49D0">
        <w:rPr>
          <w:sz w:val="24"/>
        </w:rPr>
        <w:t>not</w:t>
      </w:r>
      <w:proofErr w:type="spellEnd"/>
      <w:r w:rsidRPr="002A49D0">
        <w:rPr>
          <w:sz w:val="24"/>
        </w:rPr>
        <w:t xml:space="preserve"> </w:t>
      </w:r>
      <w:proofErr w:type="spellStart"/>
      <w:r w:rsidRPr="002A49D0">
        <w:rPr>
          <w:sz w:val="24"/>
        </w:rPr>
        <w:t>null</w:t>
      </w:r>
      <w:proofErr w:type="spellEnd"/>
      <w:r w:rsidRPr="002A49D0">
        <w:rPr>
          <w:sz w:val="24"/>
        </w:rPr>
        <w:t>, por lo que utilizamos el comando alter table:</w:t>
      </w:r>
    </w:p>
    <w:p w14:paraId="6BF51F75" w14:textId="77777777" w:rsidR="000B2EAB" w:rsidRPr="002A49D0" w:rsidRDefault="000B2EAB" w:rsidP="008370F7">
      <w:pPr>
        <w:pStyle w:val="Textoindependiente"/>
        <w:jc w:val="both"/>
        <w:rPr>
          <w:sz w:val="24"/>
        </w:rPr>
      </w:pPr>
      <w:r>
        <w:rPr>
          <w:noProof/>
          <w:lang w:val="es-ES"/>
        </w:rPr>
        <w:drawing>
          <wp:inline distT="0" distB="0" distL="0" distR="0" wp14:anchorId="53AC09C0" wp14:editId="09FEF84C">
            <wp:extent cx="3460750" cy="264795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4A964" w14:textId="77777777" w:rsidR="008370F7" w:rsidRDefault="001E4C89" w:rsidP="008370F7">
      <w:pPr>
        <w:pStyle w:val="Textoindependiente"/>
        <w:jc w:val="both"/>
      </w:pPr>
      <w:r>
        <w:rPr>
          <w:noProof/>
          <w:lang w:val="es-ES"/>
        </w:rPr>
        <w:lastRenderedPageBreak/>
        <w:drawing>
          <wp:inline distT="0" distB="0" distL="0" distR="0" wp14:anchorId="15884484" wp14:editId="27B94BAE">
            <wp:extent cx="5400040" cy="273820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32BBB" w14:textId="77777777" w:rsidR="001E4C89" w:rsidRDefault="001E4C89" w:rsidP="008370F7">
      <w:pPr>
        <w:pStyle w:val="Textoindependiente"/>
        <w:jc w:val="both"/>
      </w:pPr>
      <w:r>
        <w:t>NO  SE PUEDE NOT NULL</w:t>
      </w:r>
    </w:p>
    <w:p w14:paraId="12D18CF0" w14:textId="77777777" w:rsidR="00B40464" w:rsidRDefault="00B40464" w:rsidP="00B40464">
      <w:pPr>
        <w:pStyle w:val="Subttulo"/>
      </w:pPr>
      <w:bookmarkStart w:id="2" w:name="_Toc473287285"/>
    </w:p>
    <w:p w14:paraId="0C188B2A" w14:textId="77777777" w:rsidR="00B40464" w:rsidRDefault="00B40464" w:rsidP="00B40464">
      <w:pPr>
        <w:pStyle w:val="Subttulo"/>
      </w:pPr>
    </w:p>
    <w:p w14:paraId="249F71AC" w14:textId="77777777" w:rsidR="008370F7" w:rsidRPr="002A49D0" w:rsidRDefault="008370F7" w:rsidP="002944DD">
      <w:pPr>
        <w:pStyle w:val="Ttulo1"/>
      </w:pPr>
      <w:bookmarkStart w:id="3" w:name="_Toc474750860"/>
      <w:r w:rsidRPr="002A49D0">
        <w:t>Modificar la longitud de una columna.</w:t>
      </w:r>
      <w:bookmarkEnd w:id="2"/>
      <w:bookmarkEnd w:id="3"/>
    </w:p>
    <w:p w14:paraId="13D89BCB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r w:rsidRPr="002A49D0">
        <w:rPr>
          <w:sz w:val="24"/>
        </w:rPr>
        <w:t>Para modificar la longitud de una columna de una tabla hay que tener en cuenta estos aspectos:</w:t>
      </w:r>
    </w:p>
    <w:p w14:paraId="77DD7915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r w:rsidRPr="002A49D0">
        <w:rPr>
          <w:sz w:val="24"/>
        </w:rPr>
        <w:t xml:space="preserve">Se puede aumentar la longitud de una columna que tenga información, no disminuir. Sólo se puede disminuir si la </w:t>
      </w:r>
      <w:proofErr w:type="gramStart"/>
      <w:r w:rsidRPr="002A49D0">
        <w:rPr>
          <w:sz w:val="24"/>
        </w:rPr>
        <w:t>columnas</w:t>
      </w:r>
      <w:proofErr w:type="gramEnd"/>
      <w:r w:rsidRPr="002A49D0">
        <w:rPr>
          <w:sz w:val="24"/>
        </w:rPr>
        <w:t xml:space="preserve"> está vacía.</w:t>
      </w:r>
    </w:p>
    <w:p w14:paraId="067B1FA1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r w:rsidRPr="002A49D0">
        <w:rPr>
          <w:sz w:val="24"/>
        </w:rPr>
        <w:t xml:space="preserve">Se puede aumentar o disminuir el nº de posiciones decimales en una columna de tipo </w:t>
      </w:r>
      <w:proofErr w:type="spellStart"/>
      <w:r w:rsidRPr="002A49D0">
        <w:rPr>
          <w:sz w:val="24"/>
        </w:rPr>
        <w:t>number</w:t>
      </w:r>
      <w:proofErr w:type="spellEnd"/>
      <w:r w:rsidRPr="002A49D0">
        <w:rPr>
          <w:sz w:val="24"/>
        </w:rPr>
        <w:t>.</w:t>
      </w:r>
    </w:p>
    <w:p w14:paraId="3C7926D9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r w:rsidRPr="002A49D0">
        <w:rPr>
          <w:sz w:val="24"/>
        </w:rPr>
        <w:t>PE</w:t>
      </w:r>
    </w:p>
    <w:p w14:paraId="0ED437FD" w14:textId="77777777" w:rsidR="008370F7" w:rsidRPr="002A49D0" w:rsidRDefault="008370F7" w:rsidP="008370F7">
      <w:pPr>
        <w:pStyle w:val="Textoindependiente"/>
        <w:jc w:val="both"/>
        <w:rPr>
          <w:sz w:val="24"/>
        </w:rPr>
      </w:pPr>
      <w:r w:rsidRPr="002A49D0">
        <w:rPr>
          <w:sz w:val="24"/>
        </w:rPr>
        <w:t>Mostrar la descripción de la tabla</w:t>
      </w:r>
      <w:r w:rsidR="001E4C89">
        <w:rPr>
          <w:sz w:val="24"/>
        </w:rPr>
        <w:t xml:space="preserve"> </w:t>
      </w:r>
      <w:proofErr w:type="gramStart"/>
      <w:r w:rsidR="001E4C89">
        <w:rPr>
          <w:sz w:val="24"/>
        </w:rPr>
        <w:t xml:space="preserve">PACIENTES </w:t>
      </w:r>
      <w:r w:rsidRPr="002A49D0">
        <w:rPr>
          <w:sz w:val="24"/>
        </w:rPr>
        <w:t>,</w:t>
      </w:r>
      <w:proofErr w:type="gramEnd"/>
      <w:r w:rsidRPr="002A49D0">
        <w:rPr>
          <w:sz w:val="24"/>
        </w:rPr>
        <w:t xml:space="preserve"> modificar la longitud de la columna </w:t>
      </w:r>
      <w:r w:rsidR="001E4C89">
        <w:rPr>
          <w:sz w:val="24"/>
        </w:rPr>
        <w:t xml:space="preserve">NOMBRE </w:t>
      </w:r>
      <w:r w:rsidRPr="002A49D0">
        <w:rPr>
          <w:sz w:val="24"/>
        </w:rPr>
        <w:t>y volver a mostrar su descripción.</w:t>
      </w:r>
    </w:p>
    <w:p w14:paraId="7E74A0A0" w14:textId="77777777" w:rsidR="001E4C89" w:rsidRDefault="001E4C89" w:rsidP="008370F7">
      <w:pPr>
        <w:pStyle w:val="Textoindependiente"/>
        <w:jc w:val="both"/>
        <w:rPr>
          <w:noProof/>
          <w:lang w:val="es-ES"/>
        </w:rPr>
      </w:pPr>
    </w:p>
    <w:p w14:paraId="5B431169" w14:textId="77777777" w:rsidR="008370F7" w:rsidRDefault="001E4C89" w:rsidP="008370F7">
      <w:pPr>
        <w:pStyle w:val="Textoindependiente"/>
        <w:jc w:val="both"/>
      </w:pPr>
      <w:r>
        <w:rPr>
          <w:noProof/>
          <w:lang w:val="es-ES"/>
        </w:rPr>
        <w:drawing>
          <wp:inline distT="0" distB="0" distL="0" distR="0" wp14:anchorId="0A990FE1" wp14:editId="2D02F106">
            <wp:extent cx="3709035" cy="341630"/>
            <wp:effectExtent l="1905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FC994" w14:textId="77777777" w:rsidR="00895379" w:rsidRDefault="00895379" w:rsidP="008370F7">
      <w:pPr>
        <w:pStyle w:val="Ttulo1"/>
        <w:rPr>
          <w:b/>
          <w:i/>
          <w:u w:val="single"/>
        </w:rPr>
      </w:pPr>
      <w:r>
        <w:rPr>
          <w:b/>
          <w:i/>
          <w:noProof/>
          <w:u w:val="single"/>
          <w:lang w:val="es-ES"/>
        </w:rPr>
        <w:lastRenderedPageBreak/>
        <w:drawing>
          <wp:inline distT="0" distB="0" distL="0" distR="0" wp14:anchorId="64E53531" wp14:editId="4836739D">
            <wp:extent cx="5400040" cy="179691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503D7" w14:textId="77777777" w:rsidR="00B40464" w:rsidRPr="00B40464" w:rsidRDefault="00B40464" w:rsidP="002944DD">
      <w:pPr>
        <w:pStyle w:val="Ttulo1"/>
      </w:pPr>
      <w:bookmarkStart w:id="4" w:name="_Toc474750861"/>
      <w:r>
        <w:t>BORRADO DE COLUMNAS</w:t>
      </w:r>
      <w:bookmarkEnd w:id="4"/>
    </w:p>
    <w:p w14:paraId="25D1171D" w14:textId="77777777" w:rsidR="00895379" w:rsidRDefault="001E4C89" w:rsidP="008370F7">
      <w:pPr>
        <w:pStyle w:val="Ttulo1"/>
        <w:rPr>
          <w:b/>
          <w:i/>
          <w:u w:val="single"/>
        </w:rPr>
      </w:pPr>
      <w:r>
        <w:rPr>
          <w:b/>
          <w:i/>
          <w:noProof/>
          <w:u w:val="single"/>
          <w:lang w:val="es-ES"/>
        </w:rPr>
        <w:drawing>
          <wp:inline distT="0" distB="0" distL="0" distR="0" wp14:anchorId="6BFE2D91" wp14:editId="11270439">
            <wp:extent cx="3726180" cy="435610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07C5D" w14:textId="77777777" w:rsidR="001E4C89" w:rsidRDefault="001E4C89" w:rsidP="001E4C89"/>
    <w:p w14:paraId="335FEAE8" w14:textId="77777777" w:rsidR="001E4C89" w:rsidRPr="001E4C89" w:rsidRDefault="001E4C89" w:rsidP="001E4C89">
      <w:r>
        <w:rPr>
          <w:noProof/>
          <w:lang w:val="es-ES"/>
        </w:rPr>
        <w:drawing>
          <wp:inline distT="0" distB="0" distL="0" distR="0" wp14:anchorId="20D9AB97" wp14:editId="59989220">
            <wp:extent cx="3093720" cy="64071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38813" w14:textId="77777777" w:rsidR="00B40464" w:rsidRPr="002944DD" w:rsidRDefault="00B40464" w:rsidP="002944DD">
      <w:pPr>
        <w:pStyle w:val="Textoindependiente"/>
        <w:jc w:val="both"/>
        <w:rPr>
          <w:sz w:val="24"/>
        </w:rPr>
      </w:pPr>
      <w:r w:rsidRPr="002944DD">
        <w:rPr>
          <w:noProof/>
          <w:sz w:val="24"/>
          <w:lang w:val="es-ES"/>
        </w:rPr>
        <w:lastRenderedPageBreak/>
        <w:drawing>
          <wp:inline distT="0" distB="0" distL="0" distR="0" wp14:anchorId="4D2AC066" wp14:editId="7C23DCAC">
            <wp:extent cx="5400040" cy="357362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7E072" w14:textId="77777777" w:rsidR="00B40464" w:rsidRDefault="00B40464" w:rsidP="00B40464"/>
    <w:p w14:paraId="717A614F" w14:textId="77777777" w:rsidR="00B40464" w:rsidRDefault="00B40464" w:rsidP="00B40464"/>
    <w:p w14:paraId="7EF41A1E" w14:textId="77777777" w:rsidR="00B40464" w:rsidRDefault="00B40464" w:rsidP="002944DD">
      <w:pPr>
        <w:pStyle w:val="Ttulo1"/>
      </w:pPr>
    </w:p>
    <w:p w14:paraId="759AEC01" w14:textId="77777777" w:rsidR="00B40464" w:rsidRDefault="00B40464" w:rsidP="002944DD">
      <w:pPr>
        <w:pStyle w:val="Ttulo1"/>
      </w:pPr>
      <w:bookmarkStart w:id="5" w:name="_Toc474750862"/>
      <w:r>
        <w:t xml:space="preserve">Opción SET </w:t>
      </w:r>
      <w:proofErr w:type="gramStart"/>
      <w:r>
        <w:t>UNUSED</w:t>
      </w:r>
      <w:bookmarkEnd w:id="5"/>
      <w:r w:rsidR="001E4C89">
        <w:t>(</w:t>
      </w:r>
      <w:proofErr w:type="gramEnd"/>
      <w:r w:rsidR="001E4C89">
        <w:t>NO ENTRA)</w:t>
      </w:r>
    </w:p>
    <w:p w14:paraId="535CCCFC" w14:textId="77777777" w:rsidR="00B40464" w:rsidRPr="00B40464" w:rsidRDefault="00B40464" w:rsidP="00B40464">
      <w:pPr>
        <w:pStyle w:val="Prrafodelista"/>
        <w:numPr>
          <w:ilvl w:val="0"/>
          <w:numId w:val="1"/>
        </w:numPr>
        <w:tabs>
          <w:tab w:val="left" w:pos="474"/>
        </w:tabs>
        <w:spacing w:line="610" w:lineRule="exact"/>
        <w:ind w:left="473" w:right="424"/>
        <w:rPr>
          <w:sz w:val="44"/>
          <w:lang w:val="es-ES"/>
        </w:rPr>
      </w:pPr>
      <w:r w:rsidRPr="00B40464">
        <w:rPr>
          <w:color w:val="5F5F5F"/>
          <w:sz w:val="44"/>
          <w:lang w:val="es-ES"/>
        </w:rPr>
        <w:t xml:space="preserve">Puede </w:t>
      </w:r>
      <w:r w:rsidRPr="00B40464">
        <w:rPr>
          <w:color w:val="5F5F5F"/>
          <w:spacing w:val="-3"/>
          <w:sz w:val="44"/>
          <w:lang w:val="es-ES"/>
        </w:rPr>
        <w:t xml:space="preserve">utilizar </w:t>
      </w:r>
      <w:r w:rsidRPr="00B40464">
        <w:rPr>
          <w:color w:val="5F5F5F"/>
          <w:sz w:val="44"/>
          <w:lang w:val="es-ES"/>
        </w:rPr>
        <w:t xml:space="preserve">la opción </w:t>
      </w:r>
      <w:r w:rsidRPr="00B40464">
        <w:rPr>
          <w:rFonts w:ascii="Courier New" w:hAnsi="Courier New"/>
          <w:color w:val="5F5F5F"/>
          <w:sz w:val="44"/>
          <w:lang w:val="es-ES"/>
        </w:rPr>
        <w:t>SET UNUSED</w:t>
      </w:r>
      <w:r w:rsidRPr="00B40464">
        <w:rPr>
          <w:rFonts w:ascii="Courier New" w:hAnsi="Courier New"/>
          <w:color w:val="5F5F5F"/>
          <w:spacing w:val="-217"/>
          <w:sz w:val="44"/>
          <w:lang w:val="es-ES"/>
        </w:rPr>
        <w:t xml:space="preserve"> </w:t>
      </w:r>
      <w:r w:rsidRPr="00B40464">
        <w:rPr>
          <w:color w:val="5F5F5F"/>
          <w:spacing w:val="-4"/>
          <w:sz w:val="44"/>
          <w:lang w:val="es-ES"/>
        </w:rPr>
        <w:t xml:space="preserve">para </w:t>
      </w:r>
      <w:r w:rsidRPr="00B40464">
        <w:rPr>
          <w:color w:val="5F5F5F"/>
          <w:spacing w:val="-2"/>
          <w:sz w:val="44"/>
          <w:lang w:val="es-ES"/>
        </w:rPr>
        <w:t xml:space="preserve">marcar </w:t>
      </w:r>
      <w:r w:rsidRPr="00B40464">
        <w:rPr>
          <w:color w:val="5F5F5F"/>
          <w:sz w:val="44"/>
          <w:lang w:val="es-ES"/>
        </w:rPr>
        <w:t>una o más columnas como no</w:t>
      </w:r>
      <w:r w:rsidRPr="00B40464">
        <w:rPr>
          <w:color w:val="5F5F5F"/>
          <w:spacing w:val="-35"/>
          <w:sz w:val="44"/>
          <w:lang w:val="es-ES"/>
        </w:rPr>
        <w:t xml:space="preserve"> </w:t>
      </w:r>
      <w:r w:rsidRPr="00B40464">
        <w:rPr>
          <w:color w:val="5F5F5F"/>
          <w:sz w:val="44"/>
          <w:lang w:val="es-ES"/>
        </w:rPr>
        <w:t>utilizadas.</w:t>
      </w:r>
    </w:p>
    <w:p w14:paraId="2A30CBAC" w14:textId="77777777" w:rsidR="00B40464" w:rsidRPr="00B40464" w:rsidRDefault="00B40464" w:rsidP="00B40464">
      <w:pPr>
        <w:pStyle w:val="Prrafodelista"/>
        <w:numPr>
          <w:ilvl w:val="0"/>
          <w:numId w:val="1"/>
        </w:numPr>
        <w:tabs>
          <w:tab w:val="left" w:pos="474"/>
        </w:tabs>
        <w:spacing w:before="248" w:line="211" w:lineRule="auto"/>
        <w:ind w:left="473" w:right="271"/>
        <w:rPr>
          <w:sz w:val="44"/>
          <w:lang w:val="es-ES"/>
        </w:rPr>
      </w:pPr>
      <w:r w:rsidRPr="00B40464">
        <w:rPr>
          <w:color w:val="5F5F5F"/>
          <w:sz w:val="44"/>
          <w:lang w:val="es-ES"/>
        </w:rPr>
        <w:t xml:space="preserve">Puede </w:t>
      </w:r>
      <w:r w:rsidRPr="00B40464">
        <w:rPr>
          <w:color w:val="5F5F5F"/>
          <w:spacing w:val="-3"/>
          <w:sz w:val="44"/>
          <w:lang w:val="es-ES"/>
        </w:rPr>
        <w:t xml:space="preserve">utilizar </w:t>
      </w:r>
      <w:r w:rsidRPr="00B40464">
        <w:rPr>
          <w:color w:val="5F5F5F"/>
          <w:sz w:val="44"/>
          <w:lang w:val="es-ES"/>
        </w:rPr>
        <w:t xml:space="preserve">la opción </w:t>
      </w:r>
      <w:r w:rsidRPr="00B40464">
        <w:rPr>
          <w:rFonts w:ascii="Courier New" w:hAnsi="Courier New"/>
          <w:color w:val="5F5F5F"/>
          <w:sz w:val="44"/>
          <w:lang w:val="es-ES"/>
        </w:rPr>
        <w:t xml:space="preserve">DROP UNUSED COLUMNS </w:t>
      </w:r>
      <w:r w:rsidRPr="00B40464">
        <w:rPr>
          <w:color w:val="5F5F5F"/>
          <w:spacing w:val="-4"/>
          <w:sz w:val="44"/>
          <w:lang w:val="es-ES"/>
        </w:rPr>
        <w:t xml:space="preserve">para </w:t>
      </w:r>
      <w:r w:rsidRPr="00B40464">
        <w:rPr>
          <w:color w:val="5F5F5F"/>
          <w:sz w:val="44"/>
          <w:lang w:val="es-ES"/>
        </w:rPr>
        <w:t>eliminar las columnas marcadas como no utilizadas.</w:t>
      </w:r>
    </w:p>
    <w:p w14:paraId="2D023D15" w14:textId="77777777" w:rsidR="00B40464" w:rsidRPr="00B40464" w:rsidRDefault="00B40464" w:rsidP="00B40464">
      <w:pPr>
        <w:rPr>
          <w:lang w:val="es-ES"/>
        </w:rPr>
      </w:pPr>
    </w:p>
    <w:p w14:paraId="49EE1FED" w14:textId="77777777" w:rsidR="00B40464" w:rsidRDefault="00B40464" w:rsidP="00B40464"/>
    <w:p w14:paraId="4F4BA402" w14:textId="77777777" w:rsidR="00B40464" w:rsidRDefault="00B40464" w:rsidP="00B40464">
      <w:pPr>
        <w:pStyle w:val="Subttulo"/>
      </w:pPr>
      <w:r w:rsidRPr="00B40464">
        <w:t>Opción SET UNUSED</w:t>
      </w:r>
    </w:p>
    <w:p w14:paraId="23DFC38F" w14:textId="77777777" w:rsidR="00FE0B50" w:rsidRPr="00FE0B50" w:rsidRDefault="00FE0B50" w:rsidP="00FE0B50"/>
    <w:p w14:paraId="5A5E0ED4" w14:textId="77777777" w:rsidR="00B40464" w:rsidRDefault="00B40464" w:rsidP="00B40464">
      <w:pPr>
        <w:pStyle w:val="Textoindependiente"/>
        <w:spacing w:line="211" w:lineRule="auto"/>
        <w:ind w:left="133"/>
      </w:pPr>
      <w:r>
        <w:rPr>
          <w:color w:val="5F5F5F"/>
        </w:rPr>
        <w:t xml:space="preserve">Puede especificar la palabra clave </w:t>
      </w:r>
      <w:r>
        <w:rPr>
          <w:rFonts w:ascii="Courier New"/>
          <w:color w:val="5F5F5F"/>
        </w:rPr>
        <w:t xml:space="preserve">ONLINE </w:t>
      </w:r>
      <w:r>
        <w:rPr>
          <w:color w:val="5F5F5F"/>
        </w:rPr>
        <w:t xml:space="preserve">para indicar que se permiten las operaciones DML en la tabla al borrar la columna o las columnas definidas como </w:t>
      </w:r>
      <w:r>
        <w:rPr>
          <w:rFonts w:ascii="Courier New"/>
          <w:color w:val="5F5F5F"/>
        </w:rPr>
        <w:t>UNUSED</w:t>
      </w:r>
      <w:r>
        <w:rPr>
          <w:color w:val="5F5F5F"/>
        </w:rPr>
        <w:t>.</w:t>
      </w:r>
    </w:p>
    <w:p w14:paraId="656BB899" w14:textId="77777777" w:rsidR="00B40464" w:rsidRDefault="00B40464" w:rsidP="00B40464">
      <w:pPr>
        <w:pStyle w:val="Textoindependiente"/>
        <w:spacing w:before="9" w:after="1"/>
        <w:rPr>
          <w:sz w:val="12"/>
        </w:rPr>
      </w:pPr>
    </w:p>
    <w:tbl>
      <w:tblPr>
        <w:tblStyle w:val="TableNormal"/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9639"/>
        <w:gridCol w:w="1237"/>
      </w:tblGrid>
      <w:tr w:rsidR="00B40464" w14:paraId="1F5402D0" w14:textId="77777777" w:rsidTr="008E0AB1">
        <w:trPr>
          <w:trHeight w:hRule="exact" w:val="448"/>
        </w:trPr>
        <w:tc>
          <w:tcPr>
            <w:tcW w:w="1128" w:type="dxa"/>
            <w:tcBorders>
              <w:top w:val="single" w:sz="6" w:space="0" w:color="BEBEBE"/>
              <w:left w:val="single" w:sz="6" w:space="0" w:color="BEBEBE"/>
              <w:bottom w:val="single" w:sz="18" w:space="0" w:color="FF0000"/>
            </w:tcBorders>
          </w:tcPr>
          <w:p w14:paraId="7095C0C3" w14:textId="77777777" w:rsidR="00B40464" w:rsidRDefault="00B40464" w:rsidP="008E0AB1">
            <w:pPr>
              <w:pStyle w:val="TableParagraph"/>
              <w:spacing w:before="58"/>
              <w:ind w:left="66"/>
              <w:rPr>
                <w:rFonts w:ascii="Courier New"/>
                <w:b/>
                <w:sz w:val="32"/>
              </w:rPr>
            </w:pPr>
            <w:r>
              <w:rPr>
                <w:rFonts w:ascii="Courier New"/>
                <w:b/>
                <w:color w:val="5F5F5F"/>
                <w:sz w:val="32"/>
              </w:rPr>
              <w:t>ALTER</w:t>
            </w:r>
          </w:p>
        </w:tc>
        <w:tc>
          <w:tcPr>
            <w:tcW w:w="9639" w:type="dxa"/>
            <w:tcBorders>
              <w:top w:val="single" w:sz="6" w:space="0" w:color="BEBEBE"/>
              <w:bottom w:val="single" w:sz="18" w:space="0" w:color="FF0000"/>
            </w:tcBorders>
          </w:tcPr>
          <w:p w14:paraId="3C10EA5B" w14:textId="77777777" w:rsidR="00B40464" w:rsidRDefault="00B40464" w:rsidP="008E0AB1">
            <w:pPr>
              <w:pStyle w:val="TableParagraph"/>
              <w:tabs>
                <w:tab w:val="left" w:pos="2017"/>
              </w:tabs>
              <w:spacing w:before="58"/>
              <w:ind w:left="96"/>
              <w:rPr>
                <w:rFonts w:ascii="Courier New"/>
                <w:b/>
                <w:sz w:val="32"/>
              </w:rPr>
            </w:pPr>
            <w:r>
              <w:rPr>
                <w:rFonts w:ascii="Courier New"/>
                <w:b/>
                <w:color w:val="5F5F5F"/>
                <w:sz w:val="32"/>
              </w:rPr>
              <w:t>TABLE</w:t>
            </w:r>
            <w:r>
              <w:rPr>
                <w:rFonts w:ascii="Courier New"/>
                <w:b/>
                <w:color w:val="5F5F5F"/>
                <w:sz w:val="32"/>
              </w:rPr>
              <w:tab/>
              <w:t>&lt;</w:t>
            </w:r>
            <w:proofErr w:type="spellStart"/>
            <w:r>
              <w:rPr>
                <w:rFonts w:ascii="Courier New"/>
                <w:b/>
                <w:color w:val="5F5F5F"/>
                <w:sz w:val="32"/>
              </w:rPr>
              <w:t>table_name</w:t>
            </w:r>
            <w:proofErr w:type="spellEnd"/>
            <w:r>
              <w:rPr>
                <w:rFonts w:ascii="Courier New"/>
                <w:b/>
                <w:color w:val="5F5F5F"/>
                <w:sz w:val="32"/>
              </w:rPr>
              <w:t>&gt;</w:t>
            </w:r>
          </w:p>
        </w:tc>
        <w:tc>
          <w:tcPr>
            <w:tcW w:w="1237" w:type="dxa"/>
            <w:tcBorders>
              <w:top w:val="single" w:sz="6" w:space="0" w:color="BEBEBE"/>
              <w:right w:val="single" w:sz="6" w:space="0" w:color="BEBEBE"/>
            </w:tcBorders>
          </w:tcPr>
          <w:p w14:paraId="6FFB8617" w14:textId="77777777" w:rsidR="00B40464" w:rsidRDefault="00B40464" w:rsidP="008E0AB1"/>
        </w:tc>
      </w:tr>
      <w:tr w:rsidR="00B40464" w:rsidRPr="000B2EAB" w14:paraId="0DACCF1A" w14:textId="77777777" w:rsidTr="008E0AB1">
        <w:trPr>
          <w:trHeight w:hRule="exact" w:val="324"/>
        </w:trPr>
        <w:tc>
          <w:tcPr>
            <w:tcW w:w="112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</w:tcBorders>
          </w:tcPr>
          <w:p w14:paraId="74FCB31C" w14:textId="77777777" w:rsidR="00B40464" w:rsidRDefault="00B40464" w:rsidP="008E0AB1">
            <w:pPr>
              <w:pStyle w:val="TableParagraph"/>
              <w:spacing w:line="298" w:lineRule="exact"/>
              <w:ind w:left="50"/>
              <w:rPr>
                <w:rFonts w:ascii="Courier New"/>
                <w:b/>
                <w:sz w:val="32"/>
              </w:rPr>
            </w:pPr>
            <w:r>
              <w:rPr>
                <w:rFonts w:ascii="Courier New"/>
                <w:b/>
                <w:color w:val="5F5F5F"/>
                <w:sz w:val="32"/>
              </w:rPr>
              <w:t>SET</w:t>
            </w:r>
          </w:p>
        </w:tc>
        <w:tc>
          <w:tcPr>
            <w:tcW w:w="9639" w:type="dxa"/>
            <w:tcBorders>
              <w:top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D70394D" w14:textId="77777777" w:rsidR="00B40464" w:rsidRDefault="00B40464" w:rsidP="008E0AB1">
            <w:pPr>
              <w:pStyle w:val="TableParagraph"/>
              <w:spacing w:line="298" w:lineRule="exact"/>
              <w:ind w:left="96"/>
              <w:rPr>
                <w:rFonts w:ascii="Courier New"/>
                <w:b/>
                <w:sz w:val="32"/>
              </w:rPr>
            </w:pPr>
            <w:r>
              <w:rPr>
                <w:rFonts w:ascii="Courier New"/>
                <w:b/>
                <w:color w:val="5F5F5F"/>
                <w:sz w:val="32"/>
              </w:rPr>
              <w:t>UNUSED(&lt;</w:t>
            </w:r>
            <w:proofErr w:type="spellStart"/>
            <w:r>
              <w:rPr>
                <w:rFonts w:ascii="Courier New"/>
                <w:b/>
                <w:color w:val="5F5F5F"/>
                <w:sz w:val="32"/>
              </w:rPr>
              <w:t>column_name</w:t>
            </w:r>
            <w:proofErr w:type="spellEnd"/>
            <w:r>
              <w:rPr>
                <w:rFonts w:ascii="Courier New"/>
                <w:b/>
                <w:color w:val="5F5F5F"/>
                <w:sz w:val="32"/>
              </w:rPr>
              <w:t>&gt; [ , &lt;</w:t>
            </w:r>
            <w:proofErr w:type="spellStart"/>
            <w:r>
              <w:rPr>
                <w:rFonts w:ascii="Courier New"/>
                <w:b/>
                <w:color w:val="5F5F5F"/>
                <w:sz w:val="32"/>
              </w:rPr>
              <w:t>column_name</w:t>
            </w:r>
            <w:proofErr w:type="spellEnd"/>
            <w:r>
              <w:rPr>
                <w:rFonts w:ascii="Courier New"/>
                <w:b/>
                <w:color w:val="5F5F5F"/>
                <w:sz w:val="32"/>
              </w:rPr>
              <w:t>&gt;]);</w:t>
            </w:r>
          </w:p>
        </w:tc>
        <w:tc>
          <w:tcPr>
            <w:tcW w:w="1237" w:type="dxa"/>
            <w:tcBorders>
              <w:left w:val="single" w:sz="18" w:space="0" w:color="FF0000"/>
              <w:right w:val="single" w:sz="6" w:space="0" w:color="BEBEBE"/>
            </w:tcBorders>
          </w:tcPr>
          <w:p w14:paraId="755309D3" w14:textId="77777777" w:rsidR="00B40464" w:rsidRPr="00B40464" w:rsidRDefault="00B40464" w:rsidP="008E0AB1">
            <w:pPr>
              <w:rPr>
                <w:lang w:val="en-US"/>
              </w:rPr>
            </w:pPr>
          </w:p>
        </w:tc>
      </w:tr>
      <w:tr w:rsidR="00B40464" w:rsidRPr="000B2EAB" w14:paraId="1222D7FC" w14:textId="77777777" w:rsidTr="008E0AB1">
        <w:trPr>
          <w:trHeight w:hRule="exact" w:val="1508"/>
        </w:trPr>
        <w:tc>
          <w:tcPr>
            <w:tcW w:w="1128" w:type="dxa"/>
            <w:tcBorders>
              <w:top w:val="single" w:sz="18" w:space="0" w:color="FF0000"/>
              <w:left w:val="single" w:sz="6" w:space="0" w:color="BEBEBE"/>
              <w:bottom w:val="single" w:sz="6" w:space="0" w:color="BEBEBE"/>
            </w:tcBorders>
          </w:tcPr>
          <w:p w14:paraId="3991DE34" w14:textId="77777777" w:rsidR="00B40464" w:rsidRDefault="00B40464" w:rsidP="008E0AB1">
            <w:pPr>
              <w:pStyle w:val="TableParagraph"/>
              <w:spacing w:line="314" w:lineRule="exact"/>
              <w:ind w:left="66"/>
              <w:rPr>
                <w:rFonts w:ascii="Courier New"/>
                <w:b/>
                <w:sz w:val="32"/>
              </w:rPr>
            </w:pPr>
            <w:r>
              <w:rPr>
                <w:rFonts w:ascii="Courier New"/>
                <w:b/>
                <w:color w:val="5F5F5F"/>
                <w:w w:val="99"/>
                <w:sz w:val="32"/>
              </w:rPr>
              <w:t>O</w:t>
            </w:r>
          </w:p>
          <w:p w14:paraId="2C064EDA" w14:textId="77777777" w:rsidR="00B40464" w:rsidRDefault="00B40464" w:rsidP="008E0AB1">
            <w:pPr>
              <w:pStyle w:val="TableParagraph"/>
              <w:spacing w:before="2" w:line="228" w:lineRule="auto"/>
              <w:ind w:left="66"/>
              <w:rPr>
                <w:rFonts w:ascii="Courier New"/>
                <w:b/>
                <w:sz w:val="32"/>
              </w:rPr>
            </w:pPr>
            <w:r>
              <w:rPr>
                <w:rFonts w:ascii="Courier New"/>
                <w:b/>
                <w:color w:val="5F5F5F"/>
                <w:w w:val="95"/>
                <w:sz w:val="32"/>
              </w:rPr>
              <w:t xml:space="preserve">ALTER </w:t>
            </w:r>
            <w:r>
              <w:rPr>
                <w:rFonts w:ascii="Courier New"/>
                <w:b/>
                <w:color w:val="5F5F5F"/>
                <w:sz w:val="32"/>
              </w:rPr>
              <w:t>SET</w:t>
            </w:r>
          </w:p>
        </w:tc>
        <w:tc>
          <w:tcPr>
            <w:tcW w:w="9639" w:type="dxa"/>
            <w:tcBorders>
              <w:top w:val="single" w:sz="18" w:space="0" w:color="FF0000"/>
              <w:bottom w:val="single" w:sz="6" w:space="0" w:color="BEBEBE"/>
            </w:tcBorders>
          </w:tcPr>
          <w:p w14:paraId="090BD27F" w14:textId="77777777" w:rsidR="00B40464" w:rsidRDefault="00B40464" w:rsidP="008E0AB1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259708B0" w14:textId="77777777" w:rsidR="00B40464" w:rsidRDefault="00B40464" w:rsidP="008E0AB1">
            <w:pPr>
              <w:pStyle w:val="TableParagraph"/>
              <w:tabs>
                <w:tab w:val="left" w:pos="1443"/>
              </w:tabs>
              <w:spacing w:line="354" w:lineRule="exact"/>
              <w:ind w:left="96"/>
              <w:rPr>
                <w:rFonts w:ascii="Courier New"/>
                <w:b/>
                <w:sz w:val="32"/>
              </w:rPr>
            </w:pPr>
            <w:r>
              <w:rPr>
                <w:rFonts w:ascii="Courier New"/>
                <w:b/>
                <w:color w:val="5F5F5F"/>
                <w:sz w:val="32"/>
              </w:rPr>
              <w:t>TABLE</w:t>
            </w:r>
            <w:r>
              <w:rPr>
                <w:rFonts w:ascii="Courier New"/>
                <w:b/>
                <w:color w:val="5F5F5F"/>
                <w:sz w:val="32"/>
              </w:rPr>
              <w:tab/>
              <w:t>&lt;</w:t>
            </w:r>
            <w:proofErr w:type="spellStart"/>
            <w:r>
              <w:rPr>
                <w:rFonts w:ascii="Courier New"/>
                <w:b/>
                <w:color w:val="5F5F5F"/>
                <w:sz w:val="32"/>
              </w:rPr>
              <w:t>table_name</w:t>
            </w:r>
            <w:proofErr w:type="spellEnd"/>
            <w:r>
              <w:rPr>
                <w:rFonts w:ascii="Courier New"/>
                <w:b/>
                <w:color w:val="5F5F5F"/>
                <w:sz w:val="32"/>
              </w:rPr>
              <w:t>&gt;</w:t>
            </w:r>
          </w:p>
          <w:p w14:paraId="2E350468" w14:textId="77777777" w:rsidR="00B40464" w:rsidRDefault="00B40464" w:rsidP="008E0AB1">
            <w:pPr>
              <w:pStyle w:val="TableParagraph"/>
              <w:spacing w:line="354" w:lineRule="exact"/>
              <w:ind w:left="96"/>
              <w:rPr>
                <w:rFonts w:ascii="Courier New"/>
                <w:b/>
                <w:sz w:val="32"/>
              </w:rPr>
            </w:pPr>
            <w:r>
              <w:rPr>
                <w:rFonts w:ascii="Courier New"/>
                <w:b/>
                <w:color w:val="5F5F5F"/>
                <w:sz w:val="32"/>
              </w:rPr>
              <w:t>UNUSED COLUMN &lt;</w:t>
            </w:r>
            <w:proofErr w:type="spellStart"/>
            <w:r>
              <w:rPr>
                <w:rFonts w:ascii="Courier New"/>
                <w:b/>
                <w:color w:val="5F5F5F"/>
                <w:sz w:val="32"/>
              </w:rPr>
              <w:t>column_name</w:t>
            </w:r>
            <w:proofErr w:type="spellEnd"/>
            <w:r>
              <w:rPr>
                <w:rFonts w:ascii="Courier New"/>
                <w:b/>
                <w:color w:val="5F5F5F"/>
                <w:sz w:val="32"/>
              </w:rPr>
              <w:t>&gt; [ , &lt;</w:t>
            </w:r>
            <w:proofErr w:type="spellStart"/>
            <w:r>
              <w:rPr>
                <w:rFonts w:ascii="Courier New"/>
                <w:b/>
                <w:color w:val="5F5F5F"/>
                <w:sz w:val="32"/>
              </w:rPr>
              <w:t>column_name</w:t>
            </w:r>
            <w:proofErr w:type="spellEnd"/>
            <w:r>
              <w:rPr>
                <w:rFonts w:ascii="Courier New"/>
                <w:b/>
                <w:color w:val="5F5F5F"/>
                <w:sz w:val="32"/>
              </w:rPr>
              <w:t>&gt;];</w:t>
            </w:r>
          </w:p>
        </w:tc>
        <w:tc>
          <w:tcPr>
            <w:tcW w:w="1237" w:type="dxa"/>
            <w:tcBorders>
              <w:bottom w:val="single" w:sz="6" w:space="0" w:color="BEBEBE"/>
              <w:right w:val="single" w:sz="6" w:space="0" w:color="BEBEBE"/>
            </w:tcBorders>
          </w:tcPr>
          <w:p w14:paraId="42F6D3A9" w14:textId="77777777" w:rsidR="00B40464" w:rsidRPr="00B40464" w:rsidRDefault="00B40464" w:rsidP="008E0AB1">
            <w:pPr>
              <w:rPr>
                <w:lang w:val="en-US"/>
              </w:rPr>
            </w:pPr>
          </w:p>
        </w:tc>
      </w:tr>
    </w:tbl>
    <w:p w14:paraId="5DC48D00" w14:textId="77777777" w:rsidR="00B40464" w:rsidRPr="00B40464" w:rsidRDefault="00B40464" w:rsidP="00B40464">
      <w:pPr>
        <w:pStyle w:val="Textoindependiente"/>
        <w:spacing w:before="2"/>
        <w:rPr>
          <w:sz w:val="15"/>
          <w:lang w:val="en-US"/>
        </w:rPr>
      </w:pPr>
    </w:p>
    <w:p w14:paraId="58622A84" w14:textId="77777777" w:rsidR="00B40464" w:rsidRPr="00B40464" w:rsidRDefault="0068544F" w:rsidP="00B40464">
      <w:pPr>
        <w:rPr>
          <w:lang w:val="en-US"/>
        </w:rPr>
      </w:pPr>
      <w:r>
        <w:rPr>
          <w:sz w:val="56"/>
          <w:lang w:val="en-US" w:eastAsia="en-US"/>
        </w:rPr>
        <w:pict w14:anchorId="06D5A79A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96.8pt;margin-top:11.25pt;width:370.15pt;height:40.6pt;z-index:251663360;mso-wrap-distance-left:0;mso-wrap-distance-right:0;mso-position-horizontal-relative:page" filled="f" strokecolor="#bebebe" strokeweight=".72pt">
            <v:textbox inset="0,0,0,0">
              <w:txbxContent>
                <w:p w14:paraId="568FA0E6" w14:textId="77777777" w:rsidR="00B40464" w:rsidRPr="00B40464" w:rsidRDefault="00B40464" w:rsidP="00B40464">
                  <w:pPr>
                    <w:spacing w:before="53" w:line="354" w:lineRule="exact"/>
                    <w:ind w:left="66"/>
                    <w:rPr>
                      <w:rFonts w:ascii="Courier New"/>
                      <w:b/>
                      <w:sz w:val="32"/>
                      <w:lang w:val="en-US"/>
                    </w:rPr>
                  </w:pPr>
                  <w:r w:rsidRPr="00B40464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ALTER TABLE &lt;table_name&gt;</w:t>
                  </w:r>
                </w:p>
                <w:p w14:paraId="5F1C8999" w14:textId="77777777" w:rsidR="00B40464" w:rsidRPr="00B40464" w:rsidRDefault="00B40464" w:rsidP="00B40464">
                  <w:pPr>
                    <w:tabs>
                      <w:tab w:val="left" w:pos="1217"/>
                    </w:tabs>
                    <w:spacing w:line="354" w:lineRule="exact"/>
                    <w:ind w:left="66"/>
                    <w:rPr>
                      <w:rFonts w:ascii="Courier New"/>
                      <w:b/>
                      <w:sz w:val="32"/>
                      <w:lang w:val="en-US"/>
                    </w:rPr>
                  </w:pPr>
                  <w:r w:rsidRPr="00B40464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DROP</w:t>
                  </w:r>
                  <w:r w:rsidRPr="00B40464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ab/>
                    <w:t>UNUSED</w:t>
                  </w:r>
                  <w:r w:rsidRPr="00B40464">
                    <w:rPr>
                      <w:rFonts w:ascii="Courier New"/>
                      <w:b/>
                      <w:color w:val="5F5F5F"/>
                      <w:spacing w:val="-7"/>
                      <w:sz w:val="32"/>
                      <w:lang w:val="en-US"/>
                    </w:rPr>
                    <w:t xml:space="preserve"> </w:t>
                  </w:r>
                  <w:r w:rsidRPr="00B40464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COLUMNS;</w:t>
                  </w:r>
                </w:p>
              </w:txbxContent>
            </v:textbox>
            <w10:wrap type="topAndBottom" anchorx="page"/>
          </v:shape>
        </w:pict>
      </w:r>
    </w:p>
    <w:p w14:paraId="4905EAE9" w14:textId="77777777" w:rsidR="00B40464" w:rsidRPr="00B40464" w:rsidRDefault="0068544F" w:rsidP="00B40464">
      <w:pPr>
        <w:rPr>
          <w:lang w:val="en-US"/>
        </w:rPr>
      </w:pPr>
      <w:r>
        <w:rPr>
          <w:noProof/>
          <w:lang w:val="es-ES"/>
        </w:rPr>
        <w:pict w14:anchorId="4D8B6ED3">
          <v:shape id="_x0000_s1035" type="#_x0000_t202" style="position:absolute;margin-left:53.85pt;margin-top:1.7pt;width:472.35pt;height:63.15pt;z-index:251664384;mso-wrap-distance-left:0;mso-wrap-distance-right:0;mso-position-horizontal-relative:page" filled="f" strokecolor="#bebebe" strokeweight=".72pt">
            <v:textbox inset="0,0,0,0">
              <w:txbxContent>
                <w:p w14:paraId="3C863928" w14:textId="77777777" w:rsidR="00FE0B50" w:rsidRPr="00FE0B50" w:rsidRDefault="00FE0B50" w:rsidP="00FE0B50">
                  <w:pPr>
                    <w:spacing w:before="53" w:line="354" w:lineRule="exact"/>
                    <w:ind w:left="66"/>
                    <w:rPr>
                      <w:rFonts w:ascii="Courier New"/>
                      <w:b/>
                      <w:sz w:val="32"/>
                      <w:lang w:val="en-US"/>
                    </w:rPr>
                  </w:pPr>
                  <w:r w:rsidRPr="00FE0B50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ALTER TABLE &lt;table_name&gt;</w:t>
                  </w:r>
                </w:p>
                <w:p w14:paraId="044B8881" w14:textId="77777777" w:rsidR="00FE0B50" w:rsidRPr="00FE0B50" w:rsidRDefault="00FE0B50" w:rsidP="00FE0B50">
                  <w:pPr>
                    <w:tabs>
                      <w:tab w:val="left" w:pos="1217"/>
                    </w:tabs>
                    <w:spacing w:line="354" w:lineRule="exact"/>
                    <w:ind w:left="66"/>
                    <w:rPr>
                      <w:rFonts w:ascii="Courier New"/>
                      <w:b/>
                      <w:sz w:val="32"/>
                      <w:lang w:val="en-US"/>
                    </w:rPr>
                  </w:pPr>
                  <w:r w:rsidRPr="00FE0B50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DROP</w:t>
                  </w:r>
                  <w:r w:rsidRPr="00FE0B50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ab/>
                    <w:t>UNUSED</w:t>
                  </w:r>
                  <w:r w:rsidRPr="00FE0B50">
                    <w:rPr>
                      <w:rFonts w:ascii="Courier New"/>
                      <w:b/>
                      <w:color w:val="5F5F5F"/>
                      <w:spacing w:val="-7"/>
                      <w:sz w:val="32"/>
                      <w:lang w:val="en-US"/>
                    </w:rPr>
                    <w:t xml:space="preserve"> </w:t>
                  </w:r>
                  <w:r w:rsidRPr="00FE0B50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COLUMNS;</w:t>
                  </w:r>
                </w:p>
              </w:txbxContent>
            </v:textbox>
            <w10:wrap type="topAndBottom" anchorx="page"/>
          </v:shape>
        </w:pict>
      </w:r>
    </w:p>
    <w:p w14:paraId="0311C823" w14:textId="77777777" w:rsidR="00FE0B50" w:rsidRPr="00FE0B50" w:rsidRDefault="00FE0B50" w:rsidP="002944DD">
      <w:pPr>
        <w:pStyle w:val="Ttulo1"/>
      </w:pPr>
      <w:bookmarkStart w:id="6" w:name="_Toc474750863"/>
      <w:r w:rsidRPr="00FE0B50">
        <w:t>Tablas de Sólo Lectura</w:t>
      </w:r>
      <w:bookmarkEnd w:id="6"/>
    </w:p>
    <w:p w14:paraId="5C3791DF" w14:textId="77777777" w:rsidR="00FE0B50" w:rsidRPr="002944DD" w:rsidRDefault="00FE0B50" w:rsidP="002944DD">
      <w:pPr>
        <w:pStyle w:val="Textoindependiente"/>
        <w:jc w:val="both"/>
        <w:rPr>
          <w:sz w:val="24"/>
        </w:rPr>
      </w:pPr>
      <w:r w:rsidRPr="002944DD">
        <w:rPr>
          <w:sz w:val="24"/>
        </w:rPr>
        <w:t>Puede utilizar la sentencia ALTER TABLE para:</w:t>
      </w:r>
    </w:p>
    <w:p w14:paraId="5AE409D4" w14:textId="77777777" w:rsidR="00FE0B50" w:rsidRPr="002944DD" w:rsidRDefault="00FE0B50" w:rsidP="002944DD">
      <w:pPr>
        <w:pStyle w:val="Textoindependiente"/>
        <w:numPr>
          <w:ilvl w:val="0"/>
          <w:numId w:val="2"/>
        </w:numPr>
        <w:jc w:val="both"/>
        <w:rPr>
          <w:sz w:val="24"/>
        </w:rPr>
      </w:pPr>
      <w:r w:rsidRPr="002944DD">
        <w:rPr>
          <w:sz w:val="24"/>
        </w:rPr>
        <w:t>Definir una tabla en modo de solo lectura para evitar cambios de DDL o DML durante el mantenimiento de la tabla</w:t>
      </w:r>
    </w:p>
    <w:p w14:paraId="7959F77C" w14:textId="77777777" w:rsidR="00FE0B50" w:rsidRPr="002944DD" w:rsidRDefault="0068544F" w:rsidP="002944DD">
      <w:pPr>
        <w:pStyle w:val="Textoindependien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pict w14:anchorId="7927711C">
          <v:shape id="_x0000_s1036" type="#_x0000_t202" style="position:absolute;left:0;text-align:left;margin-left:83.05pt;margin-top:77.6pt;width:453.95pt;height:128.25pt;z-index:251666432;mso-wrap-distance-left:0;mso-wrap-distance-right:0;mso-position-horizontal-relative:page" filled="f" strokecolor="#bebebe" strokeweight=".72pt">
            <v:textbox inset="0,0,0,0">
              <w:txbxContent>
                <w:p w14:paraId="5185CC92" w14:textId="77777777" w:rsidR="00FE0B50" w:rsidRPr="00FE0B50" w:rsidRDefault="00FE0B50" w:rsidP="00FE0B50">
                  <w:pPr>
                    <w:spacing w:before="126"/>
                    <w:ind w:left="66"/>
                    <w:rPr>
                      <w:rFonts w:ascii="Courier New"/>
                      <w:b/>
                      <w:sz w:val="32"/>
                      <w:lang w:val="en-US"/>
                    </w:rPr>
                  </w:pPr>
                  <w:r w:rsidRPr="00FE0B50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ALTER TABLE employees READ ONLY;</w:t>
                  </w:r>
                </w:p>
                <w:p w14:paraId="1505D947" w14:textId="77777777" w:rsidR="00FE0B50" w:rsidRPr="00FE0B50" w:rsidRDefault="00FE0B50" w:rsidP="00FE0B50">
                  <w:pPr>
                    <w:pStyle w:val="Textoindependiente"/>
                    <w:spacing w:before="11"/>
                    <w:rPr>
                      <w:sz w:val="26"/>
                      <w:lang w:val="en-US"/>
                    </w:rPr>
                  </w:pPr>
                </w:p>
                <w:p w14:paraId="1C6D4346" w14:textId="77777777" w:rsidR="00FE0B50" w:rsidRPr="00FE0B50" w:rsidRDefault="00FE0B50" w:rsidP="00FE0B50">
                  <w:pPr>
                    <w:spacing w:line="354" w:lineRule="exact"/>
                    <w:ind w:left="66"/>
                    <w:rPr>
                      <w:rFonts w:ascii="Courier New"/>
                      <w:b/>
                      <w:sz w:val="32"/>
                      <w:lang w:val="en-US"/>
                    </w:rPr>
                  </w:pPr>
                  <w:r w:rsidRPr="00FE0B50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-- perform table maintenance and then</w:t>
                  </w:r>
                </w:p>
                <w:p w14:paraId="26BA9D09" w14:textId="77777777" w:rsidR="00FE0B50" w:rsidRPr="00FE0B50" w:rsidRDefault="00FE0B50" w:rsidP="00FE0B50">
                  <w:pPr>
                    <w:spacing w:line="354" w:lineRule="exact"/>
                    <w:ind w:left="66"/>
                    <w:rPr>
                      <w:rFonts w:ascii="Courier New"/>
                      <w:b/>
                      <w:sz w:val="32"/>
                      <w:lang w:val="en-US"/>
                    </w:rPr>
                  </w:pPr>
                  <w:r w:rsidRPr="00FE0B50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-- return table back to read/write mode</w:t>
                  </w:r>
                </w:p>
                <w:p w14:paraId="60273C7B" w14:textId="77777777" w:rsidR="00FE0B50" w:rsidRPr="00FE0B50" w:rsidRDefault="00FE0B50" w:rsidP="00FE0B50">
                  <w:pPr>
                    <w:pStyle w:val="Textoindependiente"/>
                    <w:spacing w:before="11"/>
                    <w:rPr>
                      <w:sz w:val="26"/>
                      <w:lang w:val="en-US"/>
                    </w:rPr>
                  </w:pPr>
                </w:p>
                <w:p w14:paraId="5C482F32" w14:textId="77777777" w:rsidR="00FE0B50" w:rsidRPr="00FE0B50" w:rsidRDefault="00FE0B50" w:rsidP="00FE0B50">
                  <w:pPr>
                    <w:spacing w:before="1"/>
                    <w:ind w:left="66"/>
                    <w:rPr>
                      <w:rFonts w:ascii="Courier New"/>
                      <w:b/>
                      <w:sz w:val="32"/>
                      <w:lang w:val="en-US"/>
                    </w:rPr>
                  </w:pPr>
                  <w:r w:rsidRPr="00FE0B50">
                    <w:rPr>
                      <w:rFonts w:ascii="Courier New"/>
                      <w:b/>
                      <w:color w:val="5F5F5F"/>
                      <w:sz w:val="32"/>
                      <w:lang w:val="en-US"/>
                    </w:rPr>
                    <w:t>ALTER TABLE employees READ WRITE;</w:t>
                  </w:r>
                </w:p>
              </w:txbxContent>
            </v:textbox>
            <w10:wrap type="topAndBottom" anchorx="page"/>
          </v:shape>
        </w:pict>
      </w:r>
      <w:r w:rsidR="00FE0B50" w:rsidRPr="002944DD">
        <w:rPr>
          <w:sz w:val="24"/>
        </w:rPr>
        <w:t>Volver a definir la tabla en modo de lectura/escritura</w:t>
      </w:r>
    </w:p>
    <w:p w14:paraId="0B78385A" w14:textId="77777777" w:rsidR="00FE0B50" w:rsidRDefault="00FE0B50" w:rsidP="00FE0B50">
      <w:pPr>
        <w:pStyle w:val="Textoindependiente"/>
        <w:spacing w:before="10"/>
        <w:rPr>
          <w:sz w:val="14"/>
        </w:rPr>
      </w:pPr>
    </w:p>
    <w:p w14:paraId="1E16822E" w14:textId="77777777" w:rsidR="00B40464" w:rsidRDefault="00B40464" w:rsidP="00B40464"/>
    <w:p w14:paraId="608CDC00" w14:textId="77777777" w:rsidR="00FE0B50" w:rsidRDefault="00FE0B50" w:rsidP="00B40464"/>
    <w:p w14:paraId="16E0DC2C" w14:textId="77777777" w:rsidR="00FE0B50" w:rsidRDefault="00FE0B50" w:rsidP="00B40464"/>
    <w:p w14:paraId="4B6B343D" w14:textId="77777777" w:rsidR="00FE0B50" w:rsidRDefault="00FE0B50" w:rsidP="00B40464"/>
    <w:p w14:paraId="6ABFE119" w14:textId="77777777" w:rsidR="00FE0B50" w:rsidRDefault="00FE0B50" w:rsidP="002944DD">
      <w:pPr>
        <w:pStyle w:val="Ttulo1"/>
      </w:pPr>
      <w:bookmarkStart w:id="7" w:name="_Toc474750864"/>
      <w:r>
        <w:t>Borrado de una Tabla</w:t>
      </w:r>
      <w:bookmarkEnd w:id="7"/>
    </w:p>
    <w:p w14:paraId="5E2B6D39" w14:textId="77777777" w:rsidR="002944DD" w:rsidRDefault="002944DD" w:rsidP="002944DD">
      <w:r>
        <w:t>Sirve para eliminar las tablas (y también sus datos). Se borra la definición de la tabla en el DD y todos los índices asociados. Como toda sentencia DDL no se puede hacer ROLLBACK de la sentencia.</w:t>
      </w:r>
    </w:p>
    <w:p w14:paraId="430A0830" w14:textId="77777777" w:rsidR="002944DD" w:rsidRDefault="002944DD" w:rsidP="002944DD"/>
    <w:p w14:paraId="72E8E32A" w14:textId="77777777" w:rsidR="002944DD" w:rsidRDefault="002944DD" w:rsidP="002944DD">
      <w:r>
        <w:t>Solamente el propietario de la tabla u otro usuario con el permiso DROP ANY TABLE puede eliminar una tabla.</w:t>
      </w:r>
    </w:p>
    <w:p w14:paraId="6B5FB844" w14:textId="77777777" w:rsidR="002944DD" w:rsidRDefault="002944DD" w:rsidP="002944DD"/>
    <w:p w14:paraId="522D0C34" w14:textId="77777777" w:rsidR="002944DD" w:rsidRDefault="002944DD" w:rsidP="002944DD">
      <w:r>
        <w:t>Sintaxis:</w:t>
      </w:r>
    </w:p>
    <w:p w14:paraId="2539F857" w14:textId="77777777" w:rsidR="002944DD" w:rsidRDefault="002944DD" w:rsidP="002944DD">
      <w:pPr>
        <w:ind w:firstLine="708"/>
      </w:pPr>
    </w:p>
    <w:p w14:paraId="3BF8E617" w14:textId="77777777" w:rsidR="002944DD" w:rsidRPr="00D3166C" w:rsidRDefault="002944DD" w:rsidP="002944DD">
      <w:pPr>
        <w:ind w:firstLine="708"/>
        <w:rPr>
          <w:rFonts w:ascii="Courier New" w:hAnsi="Courier New" w:cs="Courier New"/>
          <w:sz w:val="22"/>
          <w:szCs w:val="22"/>
        </w:rPr>
      </w:pPr>
      <w:r w:rsidRPr="00D3166C">
        <w:rPr>
          <w:rFonts w:ascii="Courier New" w:hAnsi="Courier New" w:cs="Courier New"/>
          <w:b/>
          <w:sz w:val="22"/>
          <w:szCs w:val="22"/>
        </w:rPr>
        <w:t>DROP TABLE</w:t>
      </w:r>
      <w:r w:rsidRPr="00D3166C">
        <w:rPr>
          <w:rFonts w:ascii="Courier New" w:hAnsi="Courier New" w:cs="Courier New"/>
          <w:sz w:val="22"/>
          <w:szCs w:val="22"/>
        </w:rPr>
        <w:t xml:space="preserve"> tabla;</w:t>
      </w:r>
    </w:p>
    <w:p w14:paraId="569FDAF1" w14:textId="77777777" w:rsidR="00FE0B50" w:rsidRPr="00FE0B50" w:rsidRDefault="001E4C89" w:rsidP="00FE0B50">
      <w:pPr>
        <w:pStyle w:val="Textoindependiente"/>
        <w:spacing w:before="6"/>
        <w:rPr>
          <w:sz w:val="52"/>
        </w:rPr>
      </w:pPr>
      <w:r>
        <w:rPr>
          <w:noProof/>
          <w:sz w:val="52"/>
          <w:lang w:val="es-ES"/>
        </w:rPr>
        <w:drawing>
          <wp:inline distT="0" distB="0" distL="0" distR="0" wp14:anchorId="792B44EA" wp14:editId="0BFFCE0E">
            <wp:extent cx="1845945" cy="196850"/>
            <wp:effectExtent l="1905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F408B" w14:textId="60CBF505" w:rsidR="00FE0B50" w:rsidRPr="0081064F" w:rsidRDefault="0081064F" w:rsidP="00FE0B50">
      <w:pPr>
        <w:pStyle w:val="Textoindependiente"/>
        <w:spacing w:before="10"/>
        <w:rPr>
          <w:u w:val="single"/>
        </w:rPr>
      </w:pPr>
      <w:r>
        <w:t>Ejemplos:</w:t>
      </w:r>
    </w:p>
    <w:p w14:paraId="717BEB09" w14:textId="77777777" w:rsidR="00FE0B50" w:rsidRDefault="00FE0B50" w:rsidP="00FE0B50">
      <w:pPr>
        <w:pStyle w:val="Textoindependiente"/>
        <w:rPr>
          <w:sz w:val="20"/>
        </w:rPr>
      </w:pPr>
    </w:p>
    <w:p w14:paraId="39F4B09B" w14:textId="77777777" w:rsidR="00FE0B50" w:rsidRDefault="00FE0B50" w:rsidP="00FE0B50">
      <w:pPr>
        <w:pStyle w:val="Textoindependiente"/>
        <w:rPr>
          <w:sz w:val="20"/>
        </w:rPr>
      </w:pPr>
    </w:p>
    <w:p w14:paraId="0609F02E" w14:textId="77777777" w:rsidR="0081064F" w:rsidRPr="0081064F" w:rsidRDefault="0081064F" w:rsidP="0081064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13131"/>
          <w:sz w:val="18"/>
          <w:szCs w:val="18"/>
          <w:lang w:val="es-ES"/>
        </w:rPr>
      </w:pPr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ALTER TABLE </w:t>
      </w:r>
      <w:proofErr w:type="spellStart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>table_name</w:t>
      </w:r>
      <w:proofErr w:type="spellEnd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 </w:t>
      </w:r>
    </w:p>
    <w:p w14:paraId="464FCEDB" w14:textId="77777777" w:rsidR="0081064F" w:rsidRPr="0081064F" w:rsidRDefault="0081064F" w:rsidP="0081064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13131"/>
          <w:sz w:val="18"/>
          <w:szCs w:val="18"/>
          <w:lang w:val="es-ES"/>
        </w:rPr>
      </w:pPr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ADD CONSTRAINT </w:t>
      </w:r>
      <w:proofErr w:type="spellStart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>MyUniqueConstraint</w:t>
      </w:r>
      <w:proofErr w:type="spellEnd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 </w:t>
      </w:r>
      <w:proofErr w:type="gramStart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>UNIQUE(</w:t>
      </w:r>
      <w:proofErr w:type="gramEnd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>column1, column2...);</w:t>
      </w:r>
    </w:p>
    <w:p w14:paraId="7B27F95B" w14:textId="6F3986BB" w:rsidR="00FE0B50" w:rsidRDefault="00FE0B50" w:rsidP="00FE0B50">
      <w:pPr>
        <w:pStyle w:val="Textoindependiente"/>
        <w:rPr>
          <w:sz w:val="20"/>
        </w:rPr>
      </w:pPr>
    </w:p>
    <w:p w14:paraId="0CF2AD79" w14:textId="54F5A00C" w:rsidR="0081064F" w:rsidRDefault="0081064F" w:rsidP="00FE0B50">
      <w:pPr>
        <w:pStyle w:val="Textoindependiente"/>
        <w:rPr>
          <w:sz w:val="20"/>
        </w:rPr>
      </w:pPr>
    </w:p>
    <w:p w14:paraId="4947E35F" w14:textId="77777777" w:rsidR="0081064F" w:rsidRPr="0081064F" w:rsidRDefault="0081064F" w:rsidP="0081064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13131"/>
          <w:sz w:val="18"/>
          <w:szCs w:val="18"/>
          <w:lang w:val="es-ES"/>
        </w:rPr>
      </w:pPr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ALTER TABLE </w:t>
      </w:r>
      <w:proofErr w:type="spellStart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>table_name</w:t>
      </w:r>
      <w:proofErr w:type="spellEnd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 </w:t>
      </w:r>
    </w:p>
    <w:p w14:paraId="65EA960A" w14:textId="77777777" w:rsidR="0081064F" w:rsidRPr="0081064F" w:rsidRDefault="0081064F" w:rsidP="0081064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13131"/>
          <w:sz w:val="18"/>
          <w:szCs w:val="18"/>
          <w:lang w:val="es-ES"/>
        </w:rPr>
      </w:pPr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ADD CONSTRAINT </w:t>
      </w:r>
      <w:proofErr w:type="spellStart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>MyPrimaryKey</w:t>
      </w:r>
      <w:proofErr w:type="spellEnd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 PRIMARY KEY (column1, column2...);</w:t>
      </w:r>
    </w:p>
    <w:p w14:paraId="47960A19" w14:textId="49F2A5F4" w:rsidR="00FE0B50" w:rsidRDefault="00FE0B50" w:rsidP="00FE0B50">
      <w:pPr>
        <w:pStyle w:val="Textoindependiente"/>
        <w:rPr>
          <w:sz w:val="20"/>
        </w:rPr>
      </w:pPr>
    </w:p>
    <w:p w14:paraId="13C650DE" w14:textId="77777777" w:rsidR="0081064F" w:rsidRPr="0081064F" w:rsidRDefault="0081064F" w:rsidP="0081064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13131"/>
          <w:sz w:val="18"/>
          <w:szCs w:val="18"/>
          <w:lang w:val="es-ES"/>
        </w:rPr>
      </w:pPr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ALTER TABLE </w:t>
      </w:r>
      <w:proofErr w:type="spellStart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>table_name</w:t>
      </w:r>
      <w:proofErr w:type="spellEnd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 </w:t>
      </w:r>
    </w:p>
    <w:p w14:paraId="3A1921C0" w14:textId="77777777" w:rsidR="0081064F" w:rsidRPr="0081064F" w:rsidRDefault="0081064F" w:rsidP="0081064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13131"/>
          <w:sz w:val="18"/>
          <w:szCs w:val="18"/>
          <w:lang w:val="es-ES"/>
        </w:rPr>
      </w:pPr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ADD CONSTRAINT </w:t>
      </w:r>
      <w:proofErr w:type="spellStart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>MyUniqueConstraint</w:t>
      </w:r>
      <w:proofErr w:type="spellEnd"/>
      <w:r w:rsidRPr="0081064F">
        <w:rPr>
          <w:rFonts w:ascii="Consolas" w:hAnsi="Consolas" w:cs="Courier New"/>
          <w:color w:val="313131"/>
          <w:sz w:val="18"/>
          <w:szCs w:val="18"/>
          <w:lang w:val="es-ES"/>
        </w:rPr>
        <w:t xml:space="preserve"> CHECK (CONDITION);</w:t>
      </w:r>
    </w:p>
    <w:p w14:paraId="7CD561D8" w14:textId="77777777" w:rsidR="0081064F" w:rsidRDefault="0081064F" w:rsidP="00FE0B50">
      <w:pPr>
        <w:pStyle w:val="Textoindependiente"/>
        <w:rPr>
          <w:sz w:val="20"/>
        </w:rPr>
      </w:pPr>
    </w:p>
    <w:p w14:paraId="620E4C9A" w14:textId="77777777" w:rsidR="00FE0B50" w:rsidRDefault="00FE0B50" w:rsidP="00FE0B50">
      <w:pPr>
        <w:pStyle w:val="Textoindependiente"/>
        <w:rPr>
          <w:sz w:val="20"/>
        </w:rPr>
      </w:pPr>
    </w:p>
    <w:p w14:paraId="599DA2E2" w14:textId="77777777" w:rsidR="00FE0B50" w:rsidRPr="00FE0B50" w:rsidRDefault="00FE0B50" w:rsidP="00B40464"/>
    <w:sectPr w:rsidR="00FE0B50" w:rsidRPr="00FE0B50" w:rsidSect="008C3AA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3BF65" w14:textId="77777777" w:rsidR="00545971" w:rsidRDefault="00545971" w:rsidP="00545971">
      <w:r>
        <w:separator/>
      </w:r>
    </w:p>
  </w:endnote>
  <w:endnote w:type="continuationSeparator" w:id="0">
    <w:p w14:paraId="6E915499" w14:textId="77777777" w:rsidR="00545971" w:rsidRDefault="00545971" w:rsidP="0054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734DF" w14:textId="77777777" w:rsidR="00F22FA9" w:rsidRDefault="00A032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370F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D4269B" w14:textId="77777777" w:rsidR="00F22FA9" w:rsidRDefault="0068544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72952" w14:textId="77777777" w:rsidR="00F22FA9" w:rsidRDefault="00A032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370F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544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1"/>
      <w:gridCol w:w="7819"/>
    </w:tblGrid>
    <w:tr w:rsidR="0068544F" w14:paraId="75E5021C" w14:textId="77777777" w:rsidTr="007F675A">
      <w:tc>
        <w:tcPr>
          <w:tcW w:w="918" w:type="dxa"/>
        </w:tcPr>
        <w:p w14:paraId="359521C9" w14:textId="77777777" w:rsidR="0068544F" w:rsidRDefault="0068544F" w:rsidP="0068544F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b/>
              <w:noProof/>
              <w:color w:val="4F81BD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4F81BD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separate"/>
          </w:r>
          <w:r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53DE97F" w14:textId="77777777" w:rsidR="0068544F" w:rsidRDefault="0068544F" w:rsidP="0068544F">
          <w:pPr>
            <w:pStyle w:val="Piedepgina"/>
          </w:pPr>
        </w:p>
        <w:p w14:paraId="23337FEF" w14:textId="77777777" w:rsidR="0068544F" w:rsidRDefault="0068544F" w:rsidP="0068544F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Publicado es España bajo licencia</w:t>
          </w:r>
        </w:p>
        <w:p w14:paraId="09BFC2A7" w14:textId="77777777" w:rsidR="0068544F" w:rsidRDefault="0068544F" w:rsidP="0068544F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color w:val="000000"/>
              <w:sz w:val="16"/>
              <w:szCs w:val="16"/>
            </w:rPr>
            <w:t>Creative</w:t>
          </w:r>
          <w:proofErr w:type="spellEnd"/>
          <w:r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hAnsi="Arial" w:cs="Arial"/>
              <w:color w:val="000000"/>
              <w:sz w:val="16"/>
              <w:szCs w:val="16"/>
            </w:rPr>
            <w:t>Commons</w:t>
          </w:r>
          <w:proofErr w:type="spellEnd"/>
          <w:r>
            <w:rPr>
              <w:rFonts w:ascii="Arial" w:hAnsi="Arial" w:cs="Arial"/>
              <w:color w:val="000000"/>
              <w:sz w:val="16"/>
              <w:szCs w:val="16"/>
            </w:rPr>
            <w:t xml:space="preserve"> Reconocimiento 3.0 (CC BY).</w:t>
          </w:r>
        </w:p>
        <w:p w14:paraId="1C9B3771" w14:textId="77777777" w:rsidR="0068544F" w:rsidRPr="005902D4" w:rsidRDefault="0068544F" w:rsidP="0068544F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4009A"/>
              <w:sz w:val="16"/>
              <w:szCs w:val="16"/>
            </w:rPr>
            <w:t>http://creativecommons.org/licenses/by/3.0/es/deed.es</w:t>
          </w:r>
        </w:p>
        <w:p w14:paraId="09AABB6D" w14:textId="77777777" w:rsidR="0068544F" w:rsidRDefault="0068544F" w:rsidP="0068544F">
          <w:pPr>
            <w:pStyle w:val="Piedepgina"/>
          </w:pPr>
        </w:p>
      </w:tc>
    </w:tr>
  </w:tbl>
  <w:p w14:paraId="0AF8F1C7" w14:textId="77777777" w:rsidR="00F22FA9" w:rsidRDefault="0068544F">
    <w:pPr>
      <w:pStyle w:val="Piedepgina"/>
      <w:ind w:right="360"/>
    </w:pPr>
    <w:bookmarkStart w:id="8" w:name="_GoBack"/>
    <w:bookmarkEnd w:id="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E1054" w14:textId="77777777" w:rsidR="0068544F" w:rsidRDefault="006854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0F13E" w14:textId="77777777" w:rsidR="00545971" w:rsidRDefault="00545971" w:rsidP="00545971">
      <w:r>
        <w:separator/>
      </w:r>
    </w:p>
  </w:footnote>
  <w:footnote w:type="continuationSeparator" w:id="0">
    <w:p w14:paraId="37AC9F87" w14:textId="77777777" w:rsidR="00545971" w:rsidRDefault="00545971" w:rsidP="00545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40EF5" w14:textId="77777777" w:rsidR="0068544F" w:rsidRDefault="006854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F2939" w14:textId="77777777" w:rsidR="00824EFE" w:rsidRDefault="0068544F">
    <w:pPr>
      <w:pStyle w:val="Encabezado"/>
    </w:pPr>
  </w:p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7"/>
      <w:gridCol w:w="2337"/>
    </w:tblGrid>
    <w:tr w:rsidR="00824EFE" w14:paraId="128B53E4" w14:textId="77777777" w:rsidTr="00913879">
      <w:trPr>
        <w:trHeight w:val="815"/>
      </w:trPr>
      <w:tc>
        <w:tcPr>
          <w:tcW w:w="6307" w:type="dxa"/>
          <w:tcBorders>
            <w:right w:val="nil"/>
          </w:tcBorders>
          <w:vAlign w:val="center"/>
        </w:tcPr>
        <w:p w14:paraId="339D2D4D" w14:textId="77777777" w:rsidR="00824EFE" w:rsidRDefault="008370F7" w:rsidP="00913879">
          <w:pPr>
            <w:pStyle w:val="Ttulo1"/>
            <w:jc w:val="center"/>
            <w:rPr>
              <w:sz w:val="20"/>
            </w:rPr>
          </w:pPr>
          <w:r>
            <w:rPr>
              <w:sz w:val="20"/>
            </w:rPr>
            <w:t>CICLOS FORMATIVOS</w:t>
          </w:r>
        </w:p>
        <w:p w14:paraId="2FDFA24A" w14:textId="77777777" w:rsidR="00824EFE" w:rsidRDefault="0068544F" w:rsidP="00913879">
          <w:pPr>
            <w:jc w:val="center"/>
            <w:rPr>
              <w:sz w:val="20"/>
            </w:rPr>
          </w:pPr>
        </w:p>
      </w:tc>
      <w:tc>
        <w:tcPr>
          <w:tcW w:w="2337" w:type="dxa"/>
          <w:tcBorders>
            <w:left w:val="double" w:sz="6" w:space="0" w:color="auto"/>
          </w:tcBorders>
          <w:vAlign w:val="center"/>
        </w:tcPr>
        <w:p w14:paraId="3161B704" w14:textId="77777777" w:rsidR="00824EFE" w:rsidRDefault="0068544F" w:rsidP="00913879">
          <w:pPr>
            <w:jc w:val="center"/>
            <w:rPr>
              <w:sz w:val="20"/>
            </w:rPr>
          </w:pPr>
        </w:p>
        <w:p w14:paraId="0CB6EEE5" w14:textId="1426441A" w:rsidR="00824EFE" w:rsidRPr="0068544F" w:rsidRDefault="0068544F" w:rsidP="00913879">
          <w:pPr>
            <w:jc w:val="center"/>
            <w:rPr>
              <w:sz w:val="20"/>
              <w:u w:val="single"/>
            </w:rPr>
          </w:pPr>
          <w:r>
            <w:rPr>
              <w:sz w:val="20"/>
            </w:rPr>
            <w:t>ASIR</w:t>
          </w:r>
        </w:p>
        <w:p w14:paraId="60F783E2" w14:textId="77777777" w:rsidR="00824EFE" w:rsidRDefault="0068544F" w:rsidP="00913879">
          <w:pPr>
            <w:jc w:val="center"/>
            <w:rPr>
              <w:sz w:val="20"/>
            </w:rPr>
          </w:pPr>
        </w:p>
      </w:tc>
    </w:tr>
    <w:tr w:rsidR="00824EFE" w14:paraId="3EE1BBB1" w14:textId="77777777" w:rsidTr="00913879">
      <w:trPr>
        <w:cantSplit/>
        <w:trHeight w:val="358"/>
      </w:trPr>
      <w:tc>
        <w:tcPr>
          <w:tcW w:w="8644" w:type="dxa"/>
          <w:gridSpan w:val="2"/>
          <w:vAlign w:val="center"/>
        </w:tcPr>
        <w:p w14:paraId="061DFCB1" w14:textId="77777777" w:rsidR="00824EFE" w:rsidRDefault="008370F7" w:rsidP="00913879">
          <w:pPr>
            <w:pStyle w:val="Encabezado"/>
          </w:pPr>
          <w:r>
            <w:rPr>
              <w:sz w:val="20"/>
            </w:rPr>
            <w:t>MODULO: BASE DE DATOS</w:t>
          </w:r>
        </w:p>
        <w:p w14:paraId="4773C1E1" w14:textId="77777777" w:rsidR="00824EFE" w:rsidRDefault="0068544F" w:rsidP="00913879">
          <w:pPr>
            <w:pStyle w:val="Encabezado"/>
          </w:pPr>
        </w:p>
      </w:tc>
    </w:tr>
    <w:tr w:rsidR="00824EFE" w14:paraId="762017F9" w14:textId="77777777" w:rsidTr="00913879">
      <w:trPr>
        <w:cantSplit/>
        <w:trHeight w:val="393"/>
      </w:trPr>
      <w:tc>
        <w:tcPr>
          <w:tcW w:w="8644" w:type="dxa"/>
          <w:gridSpan w:val="2"/>
          <w:vAlign w:val="center"/>
        </w:tcPr>
        <w:p w14:paraId="74EA3ECD" w14:textId="77777777" w:rsidR="00824EFE" w:rsidRPr="004545F0" w:rsidRDefault="008370F7" w:rsidP="00913879">
          <w:pPr>
            <w:pStyle w:val="Encabezado"/>
            <w:pBdr>
              <w:bottom w:val="thickThinSmallGap" w:sz="24" w:space="1" w:color="622423"/>
            </w:pBdr>
            <w:jc w:val="center"/>
            <w:rPr>
              <w:rFonts w:ascii="Cambria" w:hAnsi="Cambria"/>
              <w:sz w:val="32"/>
              <w:szCs w:val="32"/>
            </w:rPr>
          </w:pPr>
          <w:r w:rsidRPr="00816F4F">
            <w:t>BLOQUE III: DISEÑO FISICO DE LA B.D</w:t>
          </w:r>
          <w:r>
            <w:t xml:space="preserve"> tema 5</w:t>
          </w:r>
        </w:p>
        <w:p w14:paraId="597845F1" w14:textId="77777777" w:rsidR="00824EFE" w:rsidRPr="008749F2" w:rsidRDefault="0068544F" w:rsidP="00913879">
          <w:pPr>
            <w:pStyle w:val="Ttulo1"/>
            <w:rPr>
              <w:sz w:val="20"/>
              <w:u w:val="single"/>
            </w:rPr>
          </w:pPr>
        </w:p>
      </w:tc>
    </w:tr>
  </w:tbl>
  <w:p w14:paraId="48449B1A" w14:textId="77777777" w:rsidR="00824EFE" w:rsidRDefault="0068544F">
    <w:pPr>
      <w:pStyle w:val="Encabezado"/>
    </w:pPr>
  </w:p>
  <w:p w14:paraId="0AFF00CD" w14:textId="77777777" w:rsidR="009A53F2" w:rsidRDefault="006854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343FB" w14:textId="77777777" w:rsidR="0068544F" w:rsidRDefault="006854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124A"/>
    <w:multiLevelType w:val="hybridMultilevel"/>
    <w:tmpl w:val="B9BCE032"/>
    <w:lvl w:ilvl="0" w:tplc="861667F2">
      <w:numFmt w:val="bullet"/>
      <w:lvlText w:val="•"/>
      <w:lvlJc w:val="left"/>
      <w:pPr>
        <w:ind w:left="5464" w:hanging="360"/>
      </w:pPr>
      <w:rPr>
        <w:rFonts w:ascii="Arial" w:eastAsia="Arial" w:hAnsi="Arial" w:cs="Arial" w:hint="default"/>
        <w:color w:val="9F9F9F"/>
        <w:w w:val="99"/>
        <w:sz w:val="56"/>
        <w:szCs w:val="56"/>
      </w:rPr>
    </w:lvl>
    <w:lvl w:ilvl="1" w:tplc="0804EC18">
      <w:numFmt w:val="bullet"/>
      <w:lvlText w:val="–"/>
      <w:lvlJc w:val="left"/>
      <w:pPr>
        <w:ind w:left="898" w:hanging="361"/>
      </w:pPr>
      <w:rPr>
        <w:rFonts w:ascii="Arial" w:eastAsia="Arial" w:hAnsi="Arial" w:cs="Arial" w:hint="default"/>
        <w:color w:val="9F9F9F"/>
        <w:w w:val="99"/>
        <w:sz w:val="48"/>
        <w:szCs w:val="48"/>
      </w:rPr>
    </w:lvl>
    <w:lvl w:ilvl="2" w:tplc="0554B3BE">
      <w:numFmt w:val="bullet"/>
      <w:lvlText w:val="•"/>
      <w:lvlJc w:val="left"/>
      <w:pPr>
        <w:ind w:left="2177" w:hanging="361"/>
      </w:pPr>
      <w:rPr>
        <w:rFonts w:hint="default"/>
      </w:rPr>
    </w:lvl>
    <w:lvl w:ilvl="3" w:tplc="0EEEFDF4">
      <w:numFmt w:val="bullet"/>
      <w:lvlText w:val="•"/>
      <w:lvlJc w:val="left"/>
      <w:pPr>
        <w:ind w:left="3455" w:hanging="361"/>
      </w:pPr>
      <w:rPr>
        <w:rFonts w:hint="default"/>
      </w:rPr>
    </w:lvl>
    <w:lvl w:ilvl="4" w:tplc="1160EC54">
      <w:numFmt w:val="bullet"/>
      <w:lvlText w:val="•"/>
      <w:lvlJc w:val="left"/>
      <w:pPr>
        <w:ind w:left="4733" w:hanging="361"/>
      </w:pPr>
      <w:rPr>
        <w:rFonts w:hint="default"/>
      </w:rPr>
    </w:lvl>
    <w:lvl w:ilvl="5" w:tplc="D452F6DE">
      <w:numFmt w:val="bullet"/>
      <w:lvlText w:val="•"/>
      <w:lvlJc w:val="left"/>
      <w:pPr>
        <w:ind w:left="6011" w:hanging="361"/>
      </w:pPr>
      <w:rPr>
        <w:rFonts w:hint="default"/>
      </w:rPr>
    </w:lvl>
    <w:lvl w:ilvl="6" w:tplc="39340068">
      <w:numFmt w:val="bullet"/>
      <w:lvlText w:val="•"/>
      <w:lvlJc w:val="left"/>
      <w:pPr>
        <w:ind w:left="7288" w:hanging="361"/>
      </w:pPr>
      <w:rPr>
        <w:rFonts w:hint="default"/>
      </w:rPr>
    </w:lvl>
    <w:lvl w:ilvl="7" w:tplc="EC948170">
      <w:numFmt w:val="bullet"/>
      <w:lvlText w:val="•"/>
      <w:lvlJc w:val="left"/>
      <w:pPr>
        <w:ind w:left="8566" w:hanging="361"/>
      </w:pPr>
      <w:rPr>
        <w:rFonts w:hint="default"/>
      </w:rPr>
    </w:lvl>
    <w:lvl w:ilvl="8" w:tplc="3BE07406">
      <w:numFmt w:val="bullet"/>
      <w:lvlText w:val="•"/>
      <w:lvlJc w:val="left"/>
      <w:pPr>
        <w:ind w:left="9844" w:hanging="361"/>
      </w:pPr>
      <w:rPr>
        <w:rFonts w:hint="default"/>
      </w:rPr>
    </w:lvl>
  </w:abstractNum>
  <w:abstractNum w:abstractNumId="1" w15:restartNumberingAfterBreak="0">
    <w:nsid w:val="34321F26"/>
    <w:multiLevelType w:val="hybridMultilevel"/>
    <w:tmpl w:val="755CC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0F7"/>
    <w:rsid w:val="000B2EAB"/>
    <w:rsid w:val="001E4C89"/>
    <w:rsid w:val="002944DD"/>
    <w:rsid w:val="00363B5E"/>
    <w:rsid w:val="00375286"/>
    <w:rsid w:val="004E1C0A"/>
    <w:rsid w:val="004F4234"/>
    <w:rsid w:val="00512D6D"/>
    <w:rsid w:val="00545971"/>
    <w:rsid w:val="005D2390"/>
    <w:rsid w:val="0065551E"/>
    <w:rsid w:val="0068544F"/>
    <w:rsid w:val="00696114"/>
    <w:rsid w:val="007A33F2"/>
    <w:rsid w:val="00805836"/>
    <w:rsid w:val="0081064F"/>
    <w:rsid w:val="008370F7"/>
    <w:rsid w:val="008758DC"/>
    <w:rsid w:val="00875C64"/>
    <w:rsid w:val="00895379"/>
    <w:rsid w:val="00A032FD"/>
    <w:rsid w:val="00AB0D88"/>
    <w:rsid w:val="00B40464"/>
    <w:rsid w:val="00E40643"/>
    <w:rsid w:val="00F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2DA7976"/>
  <w15:docId w15:val="{5FA306F9-ED22-48C9-A8C9-09DBA1A7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2944DD"/>
    <w:pPr>
      <w:keepNext/>
      <w:outlineLvl w:val="0"/>
    </w:pPr>
    <w:rPr>
      <w:color w:val="0070C0"/>
      <w:sz w:val="48"/>
    </w:rPr>
  </w:style>
  <w:style w:type="paragraph" w:styleId="Ttulo2">
    <w:name w:val="heading 2"/>
    <w:basedOn w:val="Normal"/>
    <w:next w:val="Normal"/>
    <w:link w:val="Ttulo2Car"/>
    <w:qFormat/>
    <w:rsid w:val="008370F7"/>
    <w:pPr>
      <w:keepNext/>
      <w:spacing w:line="360" w:lineRule="auto"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0B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E0B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E0B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44DD"/>
    <w:rPr>
      <w:rFonts w:ascii="Times New Roman" w:eastAsia="Times New Roman" w:hAnsi="Times New Roman" w:cs="Times New Roman"/>
      <w:color w:val="0070C0"/>
      <w:sz w:val="48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8370F7"/>
    <w:rPr>
      <w:rFonts w:ascii="Times New Roman" w:eastAsia="Times New Roman" w:hAnsi="Times New Roman" w:cs="Times New Roman"/>
      <w:sz w:val="28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rsid w:val="008370F7"/>
    <w:pPr>
      <w:spacing w:line="360" w:lineRule="auto"/>
    </w:pPr>
    <w:rPr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370F7"/>
    <w:rPr>
      <w:rFonts w:ascii="Times New Roman" w:eastAsia="Times New Roman" w:hAnsi="Times New Roman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8370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0F7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basedOn w:val="Fuentedeprrafopredeter"/>
    <w:rsid w:val="008370F7"/>
  </w:style>
  <w:style w:type="paragraph" w:styleId="Encabezado">
    <w:name w:val="header"/>
    <w:basedOn w:val="Normal"/>
    <w:link w:val="EncabezadoCar"/>
    <w:uiPriority w:val="99"/>
    <w:rsid w:val="008370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0F7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370F7"/>
    <w:pPr>
      <w:spacing w:before="100" w:beforeAutospacing="1" w:after="100" w:afterAutospacing="1"/>
    </w:pPr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7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70F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70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0F7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1"/>
    <w:qFormat/>
    <w:rsid w:val="00363B5E"/>
    <w:pPr>
      <w:widowControl w:val="0"/>
      <w:ind w:left="470" w:hanging="36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B404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40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4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04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 w:eastAsia="es-ES"/>
    </w:rPr>
  </w:style>
  <w:style w:type="paragraph" w:customStyle="1" w:styleId="Ttulo11">
    <w:name w:val="Título 11"/>
    <w:basedOn w:val="Normal"/>
    <w:uiPriority w:val="1"/>
    <w:qFormat/>
    <w:rsid w:val="00B40464"/>
    <w:pPr>
      <w:widowControl w:val="0"/>
      <w:spacing w:line="834" w:lineRule="exact"/>
      <w:ind w:left="102"/>
      <w:outlineLvl w:val="1"/>
    </w:pPr>
    <w:rPr>
      <w:rFonts w:ascii="Calibri" w:eastAsia="Calibri" w:hAnsi="Calibri" w:cs="Calibri"/>
      <w:sz w:val="72"/>
      <w:szCs w:val="7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B4046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0464"/>
    <w:pPr>
      <w:widowControl w:val="0"/>
      <w:ind w:left="136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E0B50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FE0B5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E0B5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E0B5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E0B5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0B5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0B5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0B5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0B5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FE0B5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E0B5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FE0B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294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70330-D20A-41C2-9E57-1B25B7A8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Elena Garcia Diaz</cp:lastModifiedBy>
  <cp:revision>15</cp:revision>
  <cp:lastPrinted>2019-01-14T08:11:00Z</cp:lastPrinted>
  <dcterms:created xsi:type="dcterms:W3CDTF">2017-01-27T12:33:00Z</dcterms:created>
  <dcterms:modified xsi:type="dcterms:W3CDTF">2020-01-14T18:07:00Z</dcterms:modified>
</cp:coreProperties>
</file>