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B854" w14:textId="7686CC0B" w:rsidR="00F40EFA" w:rsidRPr="009B0271" w:rsidRDefault="002E4905" w:rsidP="008950A5">
      <w:pPr>
        <w:jc w:val="center"/>
        <w:rPr>
          <w:rFonts w:cstheme="minorHAnsi"/>
          <w:b/>
          <w:bCs/>
          <w:color w:val="7A0000"/>
          <w:sz w:val="26"/>
          <w:szCs w:val="26"/>
          <w:lang w:val="es-EC"/>
        </w:rPr>
      </w:pPr>
      <w:r>
        <w:rPr>
          <w:rFonts w:cstheme="minorHAnsi"/>
          <w:b/>
          <w:bCs/>
          <w:color w:val="7A0000"/>
          <w:sz w:val="26"/>
          <w:szCs w:val="26"/>
          <w:lang w:val="es-EC"/>
        </w:rPr>
        <w:t>UNIVERSIDAD DE LAS AMÉRICAS</w:t>
      </w:r>
    </w:p>
    <w:p w14:paraId="5ECA9C40" w14:textId="42C250CA" w:rsidR="0023380F" w:rsidRDefault="00384192" w:rsidP="00384192">
      <w:pPr>
        <w:jc w:val="center"/>
        <w:rPr>
          <w:rFonts w:cstheme="minorHAnsi"/>
          <w:b/>
          <w:bCs/>
          <w:color w:val="7A0000"/>
          <w:sz w:val="24"/>
          <w:szCs w:val="24"/>
          <w:lang w:val="es-EC"/>
        </w:rPr>
      </w:pPr>
      <w:r w:rsidRPr="00384192">
        <w:rPr>
          <w:rFonts w:cstheme="minorHAnsi"/>
          <w:b/>
          <w:bCs/>
          <w:color w:val="7A0000"/>
          <w:sz w:val="24"/>
          <w:szCs w:val="24"/>
          <w:lang w:val="es-EC"/>
        </w:rPr>
        <w:t>Lenguaje de Manipulac</w:t>
      </w:r>
      <w:r>
        <w:rPr>
          <w:rFonts w:cstheme="minorHAnsi"/>
          <w:b/>
          <w:bCs/>
          <w:color w:val="7A0000"/>
          <w:sz w:val="24"/>
          <w:szCs w:val="24"/>
          <w:lang w:val="es-EC"/>
        </w:rPr>
        <w:t xml:space="preserve">ión de </w:t>
      </w:r>
      <w:r w:rsidRPr="00384192">
        <w:rPr>
          <w:rFonts w:cstheme="minorHAnsi"/>
          <w:b/>
          <w:bCs/>
          <w:color w:val="7A0000"/>
          <w:sz w:val="24"/>
          <w:szCs w:val="24"/>
          <w:lang w:val="es-EC"/>
        </w:rPr>
        <w:t>Datos</w:t>
      </w:r>
    </w:p>
    <w:p w14:paraId="1D0DD125" w14:textId="49D5E3E8" w:rsidR="00047659" w:rsidRPr="009B0271" w:rsidRDefault="002E4905" w:rsidP="00971E6E">
      <w:pPr>
        <w:jc w:val="center"/>
        <w:rPr>
          <w:rFonts w:cstheme="minorHAnsi"/>
          <w:b/>
          <w:bCs/>
          <w:color w:val="7A0000"/>
          <w:sz w:val="24"/>
          <w:szCs w:val="24"/>
          <w:lang w:val="es-EC"/>
        </w:rPr>
      </w:pPr>
      <w:r>
        <w:rPr>
          <w:rFonts w:cstheme="minorHAnsi"/>
          <w:b/>
          <w:bCs/>
          <w:color w:val="7A0000"/>
          <w:sz w:val="24"/>
          <w:szCs w:val="24"/>
          <w:lang w:val="es-EC"/>
        </w:rPr>
        <w:t>Resolución de ejercicios de DML</w:t>
      </w:r>
    </w:p>
    <w:p w14:paraId="5E4E22CF" w14:textId="6E9DC76D" w:rsidR="0023380F" w:rsidRPr="00047659" w:rsidRDefault="0023380F" w:rsidP="009B0271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23"/>
          <w:szCs w:val="23"/>
          <w:lang w:val="es-419"/>
        </w:rPr>
      </w:pPr>
      <w:r w:rsidRPr="00047659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 xml:space="preserve">EQUIPO DE TRABAJO </w:t>
      </w:r>
      <w:r w:rsidRPr="002E4905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>[ #</w:t>
      </w:r>
      <w:proofErr w:type="gramStart"/>
      <w:r w:rsidR="002E4905" w:rsidRPr="002E4905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>2</w:t>
      </w:r>
      <w:r w:rsidRPr="002E4905">
        <w:rPr>
          <w:rStyle w:val="normaltextrun"/>
          <w:rFonts w:asciiTheme="minorHAnsi" w:hAnsiTheme="minorHAnsi" w:cstheme="minorHAnsi"/>
          <w:b/>
          <w:bCs/>
          <w:sz w:val="23"/>
          <w:szCs w:val="23"/>
        </w:rPr>
        <w:t xml:space="preserve"> ]</w:t>
      </w:r>
      <w:proofErr w:type="gramEnd"/>
    </w:p>
    <w:p w14:paraId="1FCAF420" w14:textId="21317AB1" w:rsidR="00F40EFA" w:rsidRPr="00047659" w:rsidRDefault="00F40EFA" w:rsidP="003E1C54">
      <w:pPr>
        <w:jc w:val="center"/>
        <w:rPr>
          <w:rStyle w:val="eop"/>
          <w:rFonts w:cstheme="minorHAnsi"/>
          <w:szCs w:val="23"/>
        </w:rPr>
      </w:pPr>
      <w:r w:rsidRPr="00047659">
        <w:rPr>
          <w:rStyle w:val="normaltextrun"/>
          <w:rFonts w:cstheme="minorHAnsi"/>
          <w:szCs w:val="23"/>
        </w:rPr>
        <w:t>Autores (</w:t>
      </w:r>
      <w:r w:rsidR="00051543" w:rsidRPr="00051543">
        <w:rPr>
          <w:rStyle w:val="normaltextrun"/>
          <w:rFonts w:cstheme="minorHAnsi"/>
          <w:szCs w:val="23"/>
        </w:rPr>
        <w:t>Andrade, Sebastián; Merlo, José; Trujillo, David</w:t>
      </w:r>
      <w:r w:rsidR="00051543">
        <w:rPr>
          <w:rStyle w:val="normaltextrun"/>
          <w:rFonts w:cstheme="minorHAnsi"/>
          <w:szCs w:val="23"/>
        </w:rPr>
        <w:t>)</w:t>
      </w:r>
    </w:p>
    <w:p w14:paraId="0F2D40DE" w14:textId="18CBE1C5" w:rsidR="0023380F" w:rsidRPr="008950A5" w:rsidRDefault="0023380F" w:rsidP="008950A5">
      <w:pPr>
        <w:jc w:val="right"/>
        <w:rPr>
          <w:rStyle w:val="normaltextrun"/>
          <w:rFonts w:cstheme="minorHAnsi"/>
          <w:szCs w:val="23"/>
          <w:lang w:val="es-419"/>
        </w:rPr>
      </w:pPr>
      <w:r w:rsidRPr="008950A5">
        <w:rPr>
          <w:rStyle w:val="normaltextrun"/>
          <w:rFonts w:cstheme="minorHAnsi"/>
          <w:szCs w:val="23"/>
          <w:lang w:val="es-419"/>
        </w:rPr>
        <w:t xml:space="preserve">Quito, </w:t>
      </w:r>
      <w:r w:rsidR="002E4905">
        <w:rPr>
          <w:rStyle w:val="normaltextrun"/>
          <w:rFonts w:cstheme="minorHAnsi"/>
          <w:szCs w:val="23"/>
          <w:lang w:val="es-419"/>
        </w:rPr>
        <w:t>19</w:t>
      </w:r>
      <w:r w:rsidRPr="008950A5">
        <w:rPr>
          <w:rStyle w:val="normaltextrun"/>
          <w:rFonts w:cstheme="minorHAnsi"/>
          <w:szCs w:val="23"/>
          <w:lang w:val="es-419"/>
        </w:rPr>
        <w:t xml:space="preserve"> de </w:t>
      </w:r>
      <w:r w:rsidR="002E4905">
        <w:rPr>
          <w:rStyle w:val="normaltextrun"/>
          <w:rFonts w:cstheme="minorHAnsi"/>
          <w:szCs w:val="23"/>
          <w:lang w:val="es-419"/>
        </w:rPr>
        <w:t>abril</w:t>
      </w:r>
      <w:r w:rsidRPr="008950A5">
        <w:rPr>
          <w:rStyle w:val="normaltextrun"/>
          <w:rFonts w:cstheme="minorHAnsi"/>
          <w:szCs w:val="23"/>
          <w:lang w:val="es-419"/>
        </w:rPr>
        <w:t xml:space="preserve"> de</w:t>
      </w:r>
      <w:r w:rsidR="002E4905">
        <w:rPr>
          <w:rStyle w:val="normaltextrun"/>
          <w:rFonts w:cstheme="minorHAnsi"/>
          <w:szCs w:val="23"/>
          <w:lang w:val="es-419"/>
        </w:rPr>
        <w:t>l</w:t>
      </w:r>
      <w:r w:rsidRPr="008950A5">
        <w:rPr>
          <w:rStyle w:val="normaltextrun"/>
          <w:rFonts w:cstheme="minorHAnsi"/>
          <w:szCs w:val="23"/>
          <w:lang w:val="es-419"/>
        </w:rPr>
        <w:t xml:space="preserve"> 2023</w:t>
      </w:r>
    </w:p>
    <w:p w14:paraId="2213A26D" w14:textId="17231ECD" w:rsidR="00AB598D" w:rsidRPr="00DA54DD" w:rsidRDefault="00DA54DD" w:rsidP="009B0271">
      <w:pPr>
        <w:pStyle w:val="Ttulo1"/>
        <w:numPr>
          <w:ilvl w:val="0"/>
          <w:numId w:val="4"/>
        </w:numPr>
        <w:shd w:val="clear" w:color="auto" w:fill="D9D9D9" w:themeFill="background1" w:themeFillShade="D9"/>
        <w:spacing w:before="0"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 w:rsidRPr="00DA54DD"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ENUNCIADO</w:t>
      </w:r>
    </w:p>
    <w:p w14:paraId="319BAD12" w14:textId="77777777" w:rsidR="00FA4AED" w:rsidRPr="00FA4AED" w:rsidRDefault="00FA4AED" w:rsidP="00FA4AED">
      <w:pPr>
        <w:widowControl/>
        <w:autoSpaceDE/>
        <w:autoSpaceDN/>
        <w:spacing w:after="240" w:line="240" w:lineRule="auto"/>
        <w:jc w:val="left"/>
        <w:rPr>
          <w:lang w:val="es-EC"/>
        </w:rPr>
      </w:pPr>
      <w:r w:rsidRPr="00FA4AED">
        <w:rPr>
          <w:lang w:val="es-EC"/>
        </w:rPr>
        <w:t>En este script incluya el script que permita modificar la tabla con la inclusión del campo que se almacenará en formato JSON con ejemplo de aplicación de las siguientes funciones JSON:</w:t>
      </w:r>
    </w:p>
    <w:p w14:paraId="3C4B55A5" w14:textId="77777777" w:rsidR="00FA4AED" w:rsidRPr="00FA4AED" w:rsidRDefault="00FA4AED" w:rsidP="00FA4A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lang w:val="es-EC"/>
        </w:rPr>
      </w:pPr>
      <w:r w:rsidRPr="00FA4AED">
        <w:rPr>
          <w:lang w:val="es-EC"/>
        </w:rPr>
        <w:t>ISJSON (</w:t>
      </w:r>
      <w:proofErr w:type="spellStart"/>
      <w:r w:rsidRPr="00FA4AED">
        <w:rPr>
          <w:lang w:val="es-EC"/>
        </w:rPr>
        <w:t>Transact</w:t>
      </w:r>
      <w:proofErr w:type="spellEnd"/>
      <w:r w:rsidRPr="00FA4AED">
        <w:rPr>
          <w:lang w:val="es-EC"/>
        </w:rPr>
        <w:t>-SQL)</w:t>
      </w:r>
    </w:p>
    <w:p w14:paraId="31216712" w14:textId="77777777" w:rsidR="00FA4AED" w:rsidRPr="00FA4AED" w:rsidRDefault="00FA4AED" w:rsidP="00FA4A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lang w:val="es-EC"/>
        </w:rPr>
      </w:pPr>
      <w:r w:rsidRPr="00FA4AED">
        <w:rPr>
          <w:lang w:val="es-EC"/>
        </w:rPr>
        <w:t>JSON_VALUE (</w:t>
      </w:r>
      <w:proofErr w:type="spellStart"/>
      <w:r w:rsidRPr="00FA4AED">
        <w:rPr>
          <w:lang w:val="es-EC"/>
        </w:rPr>
        <w:t>Transact</w:t>
      </w:r>
      <w:proofErr w:type="spellEnd"/>
      <w:r w:rsidRPr="00FA4AED">
        <w:rPr>
          <w:lang w:val="es-EC"/>
        </w:rPr>
        <w:t>-SQL)</w:t>
      </w:r>
    </w:p>
    <w:p w14:paraId="697BE5FE" w14:textId="77777777" w:rsidR="00FA4AED" w:rsidRPr="00FA4AED" w:rsidRDefault="00FA4AED" w:rsidP="00FA4A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lang w:val="es-EC"/>
        </w:rPr>
      </w:pPr>
      <w:r w:rsidRPr="00FA4AED">
        <w:rPr>
          <w:lang w:val="es-EC"/>
        </w:rPr>
        <w:t>JSON_QUERY (</w:t>
      </w:r>
      <w:proofErr w:type="spellStart"/>
      <w:r w:rsidRPr="00FA4AED">
        <w:rPr>
          <w:lang w:val="es-EC"/>
        </w:rPr>
        <w:t>Transact</w:t>
      </w:r>
      <w:proofErr w:type="spellEnd"/>
      <w:r w:rsidRPr="00FA4AED">
        <w:rPr>
          <w:lang w:val="es-EC"/>
        </w:rPr>
        <w:t>-SQL)</w:t>
      </w:r>
    </w:p>
    <w:p w14:paraId="513333EA" w14:textId="77777777" w:rsidR="00FA4AED" w:rsidRPr="00FA4AED" w:rsidRDefault="00FA4AED" w:rsidP="00FA4A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lang w:val="es-EC"/>
        </w:rPr>
      </w:pPr>
      <w:r w:rsidRPr="00FA4AED">
        <w:rPr>
          <w:lang w:val="es-EC"/>
        </w:rPr>
        <w:t>JSON_MODIFY (</w:t>
      </w:r>
      <w:proofErr w:type="spellStart"/>
      <w:r w:rsidRPr="00FA4AED">
        <w:rPr>
          <w:lang w:val="es-EC"/>
        </w:rPr>
        <w:t>Transact</w:t>
      </w:r>
      <w:proofErr w:type="spellEnd"/>
      <w:r w:rsidRPr="00FA4AED">
        <w:rPr>
          <w:lang w:val="es-EC"/>
        </w:rPr>
        <w:t>-SQL)</w:t>
      </w:r>
    </w:p>
    <w:p w14:paraId="345B6E67" w14:textId="77777777" w:rsidR="00FA4AED" w:rsidRPr="00FA4AED" w:rsidRDefault="00FA4AED" w:rsidP="00FA4A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lang w:val="es-EC"/>
        </w:rPr>
      </w:pPr>
      <w:r w:rsidRPr="00FA4AED">
        <w:rPr>
          <w:lang w:val="es-EC"/>
        </w:rPr>
        <w:t>OPENJSON</w:t>
      </w:r>
    </w:p>
    <w:p w14:paraId="32A72974" w14:textId="77777777" w:rsidR="00FA4AED" w:rsidRPr="00FA4AED" w:rsidRDefault="00FA4AED" w:rsidP="00FA4AED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lang w:val="es-EC"/>
        </w:rPr>
      </w:pPr>
      <w:r w:rsidRPr="00FA4AED">
        <w:rPr>
          <w:lang w:val="es-EC"/>
        </w:rPr>
        <w:t>FOR JSON AUTO – For JSON PATH</w:t>
      </w:r>
    </w:p>
    <w:p w14:paraId="51EE1E48" w14:textId="77777777" w:rsidR="00FA4AED" w:rsidRPr="00FA4AED" w:rsidRDefault="00FA4AED" w:rsidP="00FA4AED">
      <w:pPr>
        <w:widowControl/>
        <w:autoSpaceDE/>
        <w:autoSpaceDN/>
        <w:spacing w:before="120" w:after="240" w:line="240" w:lineRule="auto"/>
        <w:jc w:val="left"/>
        <w:rPr>
          <w:lang w:val="es-EC"/>
        </w:rPr>
      </w:pPr>
      <w:r w:rsidRPr="00FA4AED">
        <w:rPr>
          <w:lang w:val="es-EC"/>
        </w:rPr>
        <w:t>Coloque el script y la captura de los resultados.</w:t>
      </w:r>
    </w:p>
    <w:p w14:paraId="370C9383" w14:textId="77777777" w:rsidR="00FA4AED" w:rsidRPr="00FA4AED" w:rsidRDefault="00FA4AED" w:rsidP="00FA4AED">
      <w:pPr>
        <w:widowControl/>
        <w:autoSpaceDE/>
        <w:autoSpaceDN/>
        <w:spacing w:before="120" w:after="240" w:line="240" w:lineRule="auto"/>
        <w:jc w:val="left"/>
        <w:rPr>
          <w:lang w:val="es-EC"/>
        </w:rPr>
      </w:pPr>
      <w:r w:rsidRPr="00FA4AED">
        <w:rPr>
          <w:lang w:val="es-EC"/>
        </w:rPr>
        <w:t>1 punto el script de la inclusión del campo</w:t>
      </w:r>
    </w:p>
    <w:p w14:paraId="7883DCE2" w14:textId="77777777" w:rsidR="00FA4AED" w:rsidRPr="00FA4AED" w:rsidRDefault="00FA4AED" w:rsidP="00FA4AED">
      <w:pPr>
        <w:widowControl/>
        <w:autoSpaceDE/>
        <w:autoSpaceDN/>
        <w:spacing w:before="120" w:line="240" w:lineRule="auto"/>
        <w:jc w:val="left"/>
        <w:rPr>
          <w:lang w:val="es-EC"/>
        </w:rPr>
      </w:pPr>
      <w:r w:rsidRPr="00FA4AED">
        <w:rPr>
          <w:lang w:val="es-EC"/>
        </w:rPr>
        <w:t>1.5 puntos cada ejemplo de función</w:t>
      </w:r>
    </w:p>
    <w:p w14:paraId="2BDE7907" w14:textId="554DF1BA" w:rsidR="00DA54DD" w:rsidRPr="00DA54DD" w:rsidRDefault="00DA54DD" w:rsidP="009B0271">
      <w:pPr>
        <w:pStyle w:val="Ttulo1"/>
        <w:numPr>
          <w:ilvl w:val="0"/>
          <w:numId w:val="4"/>
        </w:numPr>
        <w:shd w:val="clear" w:color="auto" w:fill="D9D9D9" w:themeFill="background1" w:themeFillShade="D9"/>
        <w:spacing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DESARROLLO</w:t>
      </w:r>
    </w:p>
    <w:p w14:paraId="10D5D218" w14:textId="287B555A" w:rsidR="00DA54DD" w:rsidRDefault="009B0271" w:rsidP="003E1C54">
      <w:pPr>
        <w:rPr>
          <w:lang w:val="es-EC"/>
        </w:rPr>
      </w:pPr>
      <w:r>
        <w:rPr>
          <w:lang w:val="es-EC"/>
        </w:rPr>
        <w:t xml:space="preserve">A </w:t>
      </w:r>
      <w:proofErr w:type="gramStart"/>
      <w:r>
        <w:rPr>
          <w:lang w:val="es-EC"/>
        </w:rPr>
        <w:t>continuación</w:t>
      </w:r>
      <w:proofErr w:type="gramEnd"/>
      <w:r>
        <w:rPr>
          <w:lang w:val="es-EC"/>
        </w:rPr>
        <w:t xml:space="preserve"> se presenta el desarrollo de cada uno de los ítems solicitados:</w:t>
      </w:r>
    </w:p>
    <w:p w14:paraId="53302C75" w14:textId="723D2B9E" w:rsidR="009B0271" w:rsidRPr="00047659" w:rsidRDefault="009B0271" w:rsidP="009B0271">
      <w:pPr>
        <w:pStyle w:val="Ttulo2"/>
        <w:numPr>
          <w:ilvl w:val="1"/>
          <w:numId w:val="8"/>
        </w:numPr>
        <w:spacing w:after="240" w:line="276" w:lineRule="auto"/>
        <w:rPr>
          <w:rFonts w:asciiTheme="minorHAnsi" w:hAnsiTheme="minorHAnsi" w:cstheme="minorHAnsi"/>
          <w:color w:val="1F3864" w:themeColor="accent1" w:themeShade="80"/>
          <w:lang w:val="es-EC"/>
        </w:rPr>
      </w:pPr>
      <w:r w:rsidRPr="00047659">
        <w:rPr>
          <w:rFonts w:asciiTheme="minorHAnsi" w:hAnsiTheme="minorHAnsi" w:cstheme="minorHAnsi"/>
          <w:color w:val="1F3864" w:themeColor="accent1" w:themeShade="80"/>
          <w:lang w:val="es-EC"/>
        </w:rPr>
        <w:t>Ejercicio 1</w:t>
      </w:r>
      <w:r w:rsidR="00A21628" w:rsidRPr="00047659">
        <w:rPr>
          <w:rFonts w:asciiTheme="minorHAnsi" w:hAnsiTheme="minorHAnsi" w:cstheme="minorHAnsi"/>
          <w:color w:val="1F3864" w:themeColor="accent1" w:themeShade="80"/>
          <w:lang w:val="es-EC"/>
        </w:rPr>
        <w:t xml:space="preserve"> </w:t>
      </w:r>
    </w:p>
    <w:p w14:paraId="6CA5235A" w14:textId="41CEE65E" w:rsidR="009B0271" w:rsidRDefault="009B0271" w:rsidP="003E1C54">
      <w:pPr>
        <w:rPr>
          <w:lang w:val="es-EC"/>
        </w:rPr>
      </w:pPr>
      <w:r w:rsidRPr="009B0271">
        <w:rPr>
          <w:lang w:val="es-EC"/>
        </w:rPr>
        <w:t>Describir enunciado de ejercicio 1</w:t>
      </w:r>
      <w:r>
        <w:rPr>
          <w:lang w:val="es-EC"/>
        </w:rPr>
        <w:t>.</w:t>
      </w:r>
    </w:p>
    <w:p w14:paraId="623A227E" w14:textId="467CC951" w:rsidR="009B0271" w:rsidRDefault="009B0271" w:rsidP="009B0271">
      <w:pPr>
        <w:pStyle w:val="Ttulo3"/>
        <w:numPr>
          <w:ilvl w:val="2"/>
          <w:numId w:val="8"/>
        </w:numPr>
        <w:rPr>
          <w:lang w:val="es-EC"/>
        </w:rPr>
      </w:pPr>
      <w:r>
        <w:rPr>
          <w:lang w:val="es-EC"/>
        </w:rPr>
        <w:t xml:space="preserve">Actividad 1/Requisito 1 (ejemplo: </w:t>
      </w:r>
      <w:r w:rsidR="003E1C54" w:rsidRPr="003E1C54">
        <w:rPr>
          <w:lang w:val="es-EC"/>
        </w:rPr>
        <w:t>Descripción de caso de negocio</w:t>
      </w:r>
      <w:r w:rsidR="00A21628">
        <w:rPr>
          <w:lang w:val="es-EC"/>
        </w:rPr>
        <w:t>)</w:t>
      </w:r>
    </w:p>
    <w:p w14:paraId="3C440411" w14:textId="62074A6F" w:rsidR="003E1C54" w:rsidRDefault="003E1C54" w:rsidP="003E1C54">
      <w:pPr>
        <w:rPr>
          <w:lang w:val="es-EC"/>
        </w:rPr>
      </w:pPr>
      <w:r>
        <w:rPr>
          <w:lang w:val="es-EC"/>
        </w:rPr>
        <w:t>Desarrollo de la actividad 1 para el ejercicio 1.</w:t>
      </w:r>
    </w:p>
    <w:p w14:paraId="2B1869A7" w14:textId="37408F77" w:rsidR="003E1C54" w:rsidRDefault="003E1C54" w:rsidP="003E1C54">
      <w:pPr>
        <w:pStyle w:val="Ttulo3"/>
        <w:numPr>
          <w:ilvl w:val="2"/>
          <w:numId w:val="8"/>
        </w:numPr>
        <w:rPr>
          <w:lang w:val="es-EC"/>
        </w:rPr>
      </w:pPr>
      <w:r>
        <w:rPr>
          <w:lang w:val="es-EC"/>
        </w:rPr>
        <w:t>Actividad 1/Requisito 2 (ejemplo: Modelo conceptual)</w:t>
      </w:r>
    </w:p>
    <w:p w14:paraId="64AEC160" w14:textId="3E039074" w:rsidR="003E1C54" w:rsidRPr="003E1C54" w:rsidRDefault="003E1C54" w:rsidP="003E1C54">
      <w:pPr>
        <w:rPr>
          <w:lang w:val="es-EC"/>
        </w:rPr>
      </w:pPr>
      <w:r w:rsidRPr="003E1C54">
        <w:rPr>
          <w:lang w:val="es-EC"/>
        </w:rPr>
        <w:t xml:space="preserve">Desarrollo de la actividad </w:t>
      </w:r>
      <w:r>
        <w:rPr>
          <w:lang w:val="es-EC"/>
        </w:rPr>
        <w:t>2</w:t>
      </w:r>
      <w:r w:rsidRPr="003E1C54">
        <w:rPr>
          <w:lang w:val="es-EC"/>
        </w:rPr>
        <w:t xml:space="preserve"> para el ejercicio 1.</w:t>
      </w:r>
    </w:p>
    <w:p w14:paraId="6A64B9FE" w14:textId="5926AEE1" w:rsidR="003E1C54" w:rsidRPr="00047659" w:rsidRDefault="003E1C54" w:rsidP="003E1C54">
      <w:pPr>
        <w:pStyle w:val="Ttulo2"/>
        <w:numPr>
          <w:ilvl w:val="1"/>
          <w:numId w:val="8"/>
        </w:numPr>
        <w:spacing w:after="240" w:line="276" w:lineRule="auto"/>
        <w:rPr>
          <w:rFonts w:asciiTheme="minorHAnsi" w:hAnsiTheme="minorHAnsi" w:cstheme="minorHAnsi"/>
          <w:color w:val="1F3864" w:themeColor="accent1" w:themeShade="80"/>
          <w:lang w:val="es-EC"/>
        </w:rPr>
      </w:pPr>
      <w:r w:rsidRPr="00047659">
        <w:rPr>
          <w:rFonts w:asciiTheme="minorHAnsi" w:hAnsiTheme="minorHAnsi" w:cstheme="minorHAnsi"/>
          <w:color w:val="1F3864" w:themeColor="accent1" w:themeShade="80"/>
          <w:lang w:val="es-EC"/>
        </w:rPr>
        <w:t>Ejercicio 2</w:t>
      </w:r>
    </w:p>
    <w:p w14:paraId="354027F4" w14:textId="468A71DE" w:rsidR="003E1C54" w:rsidRDefault="003E1C54" w:rsidP="003E1C54">
      <w:pPr>
        <w:rPr>
          <w:lang w:val="es-EC"/>
        </w:rPr>
      </w:pPr>
      <w:r w:rsidRPr="009B0271">
        <w:rPr>
          <w:lang w:val="es-EC"/>
        </w:rPr>
        <w:t xml:space="preserve">Describir enunciado de ejercicio </w:t>
      </w:r>
      <w:r>
        <w:rPr>
          <w:lang w:val="es-EC"/>
        </w:rPr>
        <w:t>2.</w:t>
      </w:r>
    </w:p>
    <w:p w14:paraId="79499DF2" w14:textId="77777777" w:rsidR="003E1C54" w:rsidRDefault="003E1C54" w:rsidP="003E1C54">
      <w:pPr>
        <w:pStyle w:val="Ttulo3"/>
        <w:numPr>
          <w:ilvl w:val="2"/>
          <w:numId w:val="8"/>
        </w:numPr>
        <w:rPr>
          <w:lang w:val="es-EC"/>
        </w:rPr>
      </w:pPr>
      <w:r>
        <w:rPr>
          <w:lang w:val="es-EC"/>
        </w:rPr>
        <w:lastRenderedPageBreak/>
        <w:t xml:space="preserve">Actividad 1/Requisito 1 (ejemplo: </w:t>
      </w:r>
      <w:r w:rsidRPr="003E1C54">
        <w:rPr>
          <w:lang w:val="es-EC"/>
        </w:rPr>
        <w:t>Descripción de caso de negocio</w:t>
      </w:r>
      <w:r>
        <w:rPr>
          <w:lang w:val="es-EC"/>
        </w:rPr>
        <w:t>)</w:t>
      </w:r>
    </w:p>
    <w:p w14:paraId="183D32BF" w14:textId="4FEA229E" w:rsidR="003E1C54" w:rsidRDefault="003E1C54" w:rsidP="003E1C54">
      <w:pPr>
        <w:rPr>
          <w:lang w:val="es-EC"/>
        </w:rPr>
      </w:pPr>
      <w:r>
        <w:rPr>
          <w:lang w:val="es-EC"/>
        </w:rPr>
        <w:t>Desarrollo de la actividad 1 para el ejercicio 2.</w:t>
      </w:r>
    </w:p>
    <w:p w14:paraId="7ED0772A" w14:textId="77777777" w:rsidR="003E1C54" w:rsidRDefault="003E1C54" w:rsidP="003E1C54">
      <w:pPr>
        <w:pStyle w:val="Ttulo3"/>
        <w:numPr>
          <w:ilvl w:val="2"/>
          <w:numId w:val="8"/>
        </w:numPr>
        <w:rPr>
          <w:lang w:val="es-EC"/>
        </w:rPr>
      </w:pPr>
      <w:r>
        <w:rPr>
          <w:lang w:val="es-EC"/>
        </w:rPr>
        <w:t>Actividad 1/Requisito 2 (ejemplo: Modelo conceptual)</w:t>
      </w:r>
    </w:p>
    <w:p w14:paraId="1E7885CA" w14:textId="5B341441" w:rsidR="003E1C54" w:rsidRPr="003E1C54" w:rsidRDefault="003E1C54" w:rsidP="003E1C54">
      <w:pPr>
        <w:rPr>
          <w:lang w:val="es-EC"/>
        </w:rPr>
      </w:pPr>
      <w:r w:rsidRPr="003E1C54">
        <w:rPr>
          <w:lang w:val="es-EC"/>
        </w:rPr>
        <w:t xml:space="preserve">Desarrollo de la actividad </w:t>
      </w:r>
      <w:r>
        <w:rPr>
          <w:lang w:val="es-EC"/>
        </w:rPr>
        <w:t>2</w:t>
      </w:r>
      <w:r w:rsidRPr="003E1C54">
        <w:rPr>
          <w:lang w:val="es-EC"/>
        </w:rPr>
        <w:t xml:space="preserve"> para el ejercicio </w:t>
      </w:r>
      <w:r>
        <w:rPr>
          <w:lang w:val="es-EC"/>
        </w:rPr>
        <w:t>2</w:t>
      </w:r>
      <w:r w:rsidRPr="003E1C54">
        <w:rPr>
          <w:lang w:val="es-EC"/>
        </w:rPr>
        <w:t>.</w:t>
      </w:r>
    </w:p>
    <w:p w14:paraId="068D9C2D" w14:textId="77777777" w:rsidR="003E1C54" w:rsidRDefault="003E1C54" w:rsidP="003E1C54">
      <w:pPr>
        <w:pStyle w:val="Ttulo1"/>
        <w:numPr>
          <w:ilvl w:val="0"/>
          <w:numId w:val="8"/>
        </w:numPr>
        <w:shd w:val="clear" w:color="auto" w:fill="D9D9D9" w:themeFill="background1" w:themeFillShade="D9"/>
        <w:spacing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CONCLUSIONES</w:t>
      </w:r>
    </w:p>
    <w:p w14:paraId="568622AC" w14:textId="0EA40F9C" w:rsidR="003E1C54" w:rsidRDefault="003E1C54" w:rsidP="003E1C54">
      <w:pPr>
        <w:pStyle w:val="Prrafodelista"/>
        <w:numPr>
          <w:ilvl w:val="0"/>
          <w:numId w:val="13"/>
        </w:numPr>
        <w:rPr>
          <w:lang w:val="es-EC"/>
        </w:rPr>
      </w:pPr>
      <w:r>
        <w:rPr>
          <w:lang w:val="es-EC"/>
        </w:rPr>
        <w:t>Conclusión 1.</w:t>
      </w:r>
    </w:p>
    <w:p w14:paraId="46F79EFA" w14:textId="0FBC5207" w:rsidR="003E1C54" w:rsidRDefault="003E1C54" w:rsidP="003E1C54">
      <w:pPr>
        <w:pStyle w:val="Prrafodelista"/>
        <w:numPr>
          <w:ilvl w:val="0"/>
          <w:numId w:val="13"/>
        </w:numPr>
        <w:rPr>
          <w:lang w:val="es-EC"/>
        </w:rPr>
      </w:pPr>
      <w:r>
        <w:rPr>
          <w:lang w:val="es-EC"/>
        </w:rPr>
        <w:t>Conclusión 2.</w:t>
      </w:r>
    </w:p>
    <w:p w14:paraId="46A3981B" w14:textId="69E79C6A" w:rsidR="008950A5" w:rsidRPr="003E1C54" w:rsidRDefault="008950A5" w:rsidP="008950A5">
      <w:pPr>
        <w:pStyle w:val="Prrafodelista"/>
        <w:rPr>
          <w:lang w:val="es-EC"/>
        </w:rPr>
      </w:pPr>
      <w:r>
        <w:rPr>
          <w:lang w:val="es-EC"/>
        </w:rPr>
        <w:t>(Se deberá concluir por cada pedido/ítem/ejercicio si la solución fue exitosa, o si algún requerimiento no se pudo cumplir)</w:t>
      </w:r>
    </w:p>
    <w:p w14:paraId="78C4AAEF" w14:textId="756872D5" w:rsidR="00DA54DD" w:rsidRDefault="003E1C54" w:rsidP="003E1C54">
      <w:pPr>
        <w:pStyle w:val="Ttulo1"/>
        <w:numPr>
          <w:ilvl w:val="0"/>
          <w:numId w:val="8"/>
        </w:numPr>
        <w:shd w:val="clear" w:color="auto" w:fill="D9D9D9" w:themeFill="background1" w:themeFillShade="D9"/>
        <w:spacing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LECCIONES APRENDIDAS</w:t>
      </w:r>
    </w:p>
    <w:p w14:paraId="179325A0" w14:textId="170EB9DF" w:rsidR="008950A5" w:rsidRDefault="008950A5" w:rsidP="008950A5">
      <w:pPr>
        <w:pStyle w:val="Prrafodelista"/>
        <w:numPr>
          <w:ilvl w:val="0"/>
          <w:numId w:val="14"/>
        </w:numPr>
        <w:rPr>
          <w:lang w:val="es-EC"/>
        </w:rPr>
      </w:pPr>
      <w:r>
        <w:rPr>
          <w:lang w:val="es-EC"/>
        </w:rPr>
        <w:t>Lección aprendida 1.</w:t>
      </w:r>
    </w:p>
    <w:p w14:paraId="2AFD5643" w14:textId="7D3581F1" w:rsidR="008950A5" w:rsidRDefault="008950A5" w:rsidP="008950A5">
      <w:pPr>
        <w:pStyle w:val="Prrafodelista"/>
        <w:numPr>
          <w:ilvl w:val="0"/>
          <w:numId w:val="14"/>
        </w:numPr>
        <w:rPr>
          <w:lang w:val="es-EC"/>
        </w:rPr>
      </w:pPr>
      <w:r>
        <w:rPr>
          <w:lang w:val="es-EC"/>
        </w:rPr>
        <w:t>Lección aprendida 2.</w:t>
      </w:r>
    </w:p>
    <w:p w14:paraId="08C705B2" w14:textId="466F438D" w:rsidR="008950A5" w:rsidRDefault="008950A5" w:rsidP="008950A5">
      <w:pPr>
        <w:pStyle w:val="Prrafodelista"/>
        <w:numPr>
          <w:ilvl w:val="0"/>
          <w:numId w:val="14"/>
        </w:numPr>
        <w:rPr>
          <w:lang w:val="es-EC"/>
        </w:rPr>
      </w:pPr>
      <w:r>
        <w:rPr>
          <w:lang w:val="es-EC"/>
        </w:rPr>
        <w:t>…</w:t>
      </w:r>
    </w:p>
    <w:p w14:paraId="357F50CA" w14:textId="31E470CA" w:rsidR="008950A5" w:rsidRPr="008950A5" w:rsidRDefault="008950A5" w:rsidP="008950A5">
      <w:pPr>
        <w:ind w:firstLine="360"/>
        <w:rPr>
          <w:lang w:val="es-EC"/>
        </w:rPr>
      </w:pPr>
      <w:r>
        <w:rPr>
          <w:lang w:val="es-EC"/>
        </w:rPr>
        <w:t>(Se deberá listar los aprendizajes obtenidos en la tarea que se deberá considerar para el desarrollo de una siguiente; puede incluir aprendizajes de trabajo en equipo, estrategias, aspectos técnicos)</w:t>
      </w:r>
    </w:p>
    <w:p w14:paraId="1AD2CC10" w14:textId="1DB3062B" w:rsidR="008950A5" w:rsidRDefault="008950A5" w:rsidP="008950A5">
      <w:pPr>
        <w:pStyle w:val="Ttulo1"/>
        <w:numPr>
          <w:ilvl w:val="0"/>
          <w:numId w:val="8"/>
        </w:numPr>
        <w:shd w:val="clear" w:color="auto" w:fill="D9D9D9" w:themeFill="background1" w:themeFillShade="D9"/>
        <w:spacing w:after="240" w:line="276" w:lineRule="auto"/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</w:pPr>
      <w:r>
        <w:rPr>
          <w:rFonts w:cstheme="minorHAnsi"/>
          <w:b/>
          <w:bCs/>
          <w:color w:val="1F3864" w:themeColor="accent1" w:themeShade="80"/>
          <w:sz w:val="26"/>
          <w:szCs w:val="26"/>
          <w:lang w:val="es-EC"/>
        </w:rPr>
        <w:t>ANEXOS</w:t>
      </w:r>
    </w:p>
    <w:p w14:paraId="40A30AB1" w14:textId="69A655D4" w:rsidR="00047659" w:rsidRPr="00047659" w:rsidRDefault="00047659" w:rsidP="00047659">
      <w:pPr>
        <w:pStyle w:val="Ttulo2"/>
        <w:numPr>
          <w:ilvl w:val="1"/>
          <w:numId w:val="8"/>
        </w:numPr>
        <w:spacing w:after="240" w:line="276" w:lineRule="auto"/>
        <w:rPr>
          <w:rFonts w:asciiTheme="minorHAnsi" w:hAnsiTheme="minorHAnsi" w:cstheme="minorHAnsi"/>
          <w:color w:val="1F3864" w:themeColor="accent1" w:themeShade="80"/>
          <w:lang w:val="es-EC"/>
        </w:rPr>
      </w:pPr>
      <w:r w:rsidRPr="00047659">
        <w:rPr>
          <w:rFonts w:asciiTheme="minorHAnsi" w:hAnsiTheme="minorHAnsi" w:cstheme="minorHAnsi"/>
          <w:color w:val="1F3864" w:themeColor="accent1" w:themeShade="80"/>
          <w:lang w:val="es-EC"/>
        </w:rPr>
        <w:t xml:space="preserve">Anexo 1 </w:t>
      </w:r>
    </w:p>
    <w:p w14:paraId="78005AA9" w14:textId="355CD46E" w:rsidR="00047659" w:rsidRDefault="00047659" w:rsidP="00047659">
      <w:pPr>
        <w:rPr>
          <w:lang w:val="es-EC"/>
        </w:rPr>
      </w:pPr>
      <w:r>
        <w:rPr>
          <w:lang w:val="es-EC"/>
        </w:rPr>
        <w:t>Incluir anexo 1 (si existe)</w:t>
      </w:r>
    </w:p>
    <w:p w14:paraId="4DDCCFC9" w14:textId="793F0C7E" w:rsidR="00047659" w:rsidRPr="00047659" w:rsidRDefault="00047659" w:rsidP="00047659">
      <w:pPr>
        <w:pStyle w:val="Ttulo2"/>
        <w:numPr>
          <w:ilvl w:val="1"/>
          <w:numId w:val="8"/>
        </w:numPr>
        <w:spacing w:after="240" w:line="276" w:lineRule="auto"/>
        <w:rPr>
          <w:rFonts w:asciiTheme="minorHAnsi" w:hAnsiTheme="minorHAnsi" w:cstheme="minorHAnsi"/>
          <w:color w:val="1F3864" w:themeColor="accent1" w:themeShade="80"/>
          <w:lang w:val="es-EC"/>
        </w:rPr>
      </w:pPr>
      <w:r w:rsidRPr="00047659">
        <w:rPr>
          <w:rFonts w:asciiTheme="minorHAnsi" w:hAnsiTheme="minorHAnsi" w:cstheme="minorHAnsi"/>
          <w:color w:val="1F3864" w:themeColor="accent1" w:themeShade="80"/>
          <w:lang w:val="es-EC"/>
        </w:rPr>
        <w:t xml:space="preserve">Anexo 2 </w:t>
      </w:r>
    </w:p>
    <w:p w14:paraId="2B1C43D6" w14:textId="10045B7D" w:rsidR="00047659" w:rsidRDefault="00047659" w:rsidP="00047659">
      <w:pPr>
        <w:rPr>
          <w:lang w:val="es-EC"/>
        </w:rPr>
      </w:pPr>
      <w:r>
        <w:rPr>
          <w:lang w:val="es-EC"/>
        </w:rPr>
        <w:t>Incluir anexo 2 (si existe)</w:t>
      </w:r>
    </w:p>
    <w:p w14:paraId="3DEB8BFB" w14:textId="77777777" w:rsidR="00047659" w:rsidRPr="00047659" w:rsidRDefault="00047659" w:rsidP="00047659">
      <w:pPr>
        <w:rPr>
          <w:lang w:val="es-EC"/>
        </w:rPr>
      </w:pPr>
    </w:p>
    <w:sectPr w:rsidR="00047659" w:rsidRPr="00047659" w:rsidSect="0023380F">
      <w:headerReference w:type="default" r:id="rId8"/>
      <w:footerReference w:type="default" r:id="rId9"/>
      <w:pgSz w:w="11906" w:h="16838"/>
      <w:pgMar w:top="1434" w:right="1701" w:bottom="284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F22E8" w14:textId="77777777" w:rsidR="0005009C" w:rsidRDefault="0005009C" w:rsidP="00966454">
      <w:r>
        <w:separator/>
      </w:r>
    </w:p>
  </w:endnote>
  <w:endnote w:type="continuationSeparator" w:id="0">
    <w:p w14:paraId="613BACFC" w14:textId="77777777" w:rsidR="0005009C" w:rsidRDefault="0005009C" w:rsidP="0096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AC28" w14:textId="77777777" w:rsidR="004038FE" w:rsidRDefault="00151B9B">
    <w:pPr>
      <w:pStyle w:val="Piedepgina"/>
    </w:pPr>
    <w:r w:rsidRPr="004038FE">
      <w:rPr>
        <w:noProof/>
      </w:rPr>
      <w:drawing>
        <wp:anchor distT="0" distB="0" distL="114300" distR="114300" simplePos="0" relativeHeight="251660288" behindDoc="0" locked="0" layoutInCell="1" allowOverlap="1" wp14:anchorId="36A379EF" wp14:editId="38899194">
          <wp:simplePos x="0" y="0"/>
          <wp:positionH relativeFrom="page">
            <wp:posOffset>54591</wp:posOffset>
          </wp:positionH>
          <wp:positionV relativeFrom="paragraph">
            <wp:posOffset>191381</wp:posOffset>
          </wp:positionV>
          <wp:extent cx="604265" cy="325373"/>
          <wp:effectExtent l="0" t="0" r="5715" b="0"/>
          <wp:wrapNone/>
          <wp:docPr id="29" name="Imagen 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36" cy="329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3758" w14:textId="77777777" w:rsidR="0005009C" w:rsidRDefault="0005009C" w:rsidP="00966454">
      <w:r>
        <w:separator/>
      </w:r>
    </w:p>
  </w:footnote>
  <w:footnote w:type="continuationSeparator" w:id="0">
    <w:p w14:paraId="29D2F8D7" w14:textId="77777777" w:rsidR="0005009C" w:rsidRDefault="0005009C" w:rsidP="00966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F0F1" w14:textId="5B6580FF" w:rsidR="004038FE" w:rsidRDefault="00151B9B" w:rsidP="00047659">
    <w:pPr>
      <w:pStyle w:val="Encabezado"/>
      <w:spacing w:line="276" w:lineRule="auto"/>
      <w:jc w:val="center"/>
      <w:rPr>
        <w:b/>
        <w:bCs/>
        <w:smallCaps/>
        <w:sz w:val="40"/>
        <w:szCs w:val="40"/>
      </w:rPr>
    </w:pPr>
    <w:r w:rsidRPr="00B901AA">
      <w:rPr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 wp14:anchorId="4A07BD82" wp14:editId="25FDFE11">
          <wp:simplePos x="0" y="0"/>
          <wp:positionH relativeFrom="column">
            <wp:posOffset>-1021867</wp:posOffset>
          </wp:positionH>
          <wp:positionV relativeFrom="paragraph">
            <wp:posOffset>-427033</wp:posOffset>
          </wp:positionV>
          <wp:extent cx="600075" cy="638810"/>
          <wp:effectExtent l="0" t="0" r="9525" b="8890"/>
          <wp:wrapNone/>
          <wp:docPr id="28" name="Imagen 28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6" b="-1"/>
                  <a:stretch/>
                </pic:blipFill>
                <pic:spPr bwMode="auto">
                  <a:xfrm>
                    <a:off x="0" y="0"/>
                    <a:ext cx="600075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1AA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8A3DA" wp14:editId="12829539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668655" cy="11122584"/>
              <wp:effectExtent l="0" t="0" r="17145" b="222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655" cy="1112258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08922FC">
            <v:rect id="Rectángulo 2" style="position:absolute;margin-left:0;margin-top:-35.4pt;width:52.65pt;height:87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black [3200]" strokecolor="black [1600]" strokeweight="1pt" w14:anchorId="279AA7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">
              <w10:wrap anchorx="page"/>
            </v:rect>
          </w:pict>
        </mc:Fallback>
      </mc:AlternateContent>
    </w:r>
    <w:r w:rsidRPr="00B901AA">
      <w:rPr>
        <w:b/>
        <w:bCs/>
        <w:smallCaps/>
        <w:sz w:val="40"/>
        <w:szCs w:val="40"/>
      </w:rPr>
      <w:t>FACULTAD DE INGENIERÍA Y CIENCIAS APLICADAS</w:t>
    </w:r>
  </w:p>
  <w:p w14:paraId="43266B07" w14:textId="372740C0" w:rsidR="0023380F" w:rsidRPr="009B0271" w:rsidRDefault="0023380F" w:rsidP="0023380F">
    <w:pPr>
      <w:widowControl/>
      <w:autoSpaceDE/>
      <w:autoSpaceDN/>
      <w:jc w:val="center"/>
      <w:rPr>
        <w:rFonts w:eastAsia="Times New Roman" w:cstheme="minorHAnsi"/>
        <w:b/>
        <w:bCs/>
        <w:sz w:val="28"/>
        <w:szCs w:val="28"/>
        <w:lang w:val="es-419"/>
      </w:rPr>
    </w:pPr>
    <w:r w:rsidRPr="0023380F">
      <w:rPr>
        <w:rFonts w:eastAsia="Times New Roman" w:cstheme="minorHAnsi"/>
        <w:b/>
        <w:bCs/>
        <w:sz w:val="28"/>
        <w:szCs w:val="28"/>
        <w:lang w:val="es-419"/>
      </w:rPr>
      <w:t>ITIZ-2201</w:t>
    </w:r>
    <w:r w:rsidRPr="009B0271">
      <w:rPr>
        <w:rFonts w:eastAsia="Times New Roman" w:cstheme="minorHAnsi"/>
        <w:b/>
        <w:bCs/>
        <w:sz w:val="28"/>
        <w:szCs w:val="28"/>
        <w:lang w:val="es-419"/>
      </w:rPr>
      <w:t xml:space="preserve"> - </w:t>
    </w:r>
    <w:r w:rsidRPr="0023380F">
      <w:rPr>
        <w:rFonts w:eastAsia="Times New Roman" w:cstheme="minorHAnsi"/>
        <w:b/>
        <w:bCs/>
        <w:sz w:val="28"/>
        <w:szCs w:val="28"/>
        <w:lang w:val="es-419"/>
      </w:rPr>
      <w:t>BASE DE DATOS II</w:t>
    </w:r>
    <w:r w:rsidRPr="009B0271">
      <w:rPr>
        <w:rFonts w:eastAsia="Times New Roman" w:cstheme="minorHAnsi"/>
        <w:b/>
        <w:bCs/>
        <w:sz w:val="28"/>
        <w:szCs w:val="28"/>
        <w:lang w:val="es-419"/>
      </w:rPr>
      <w:t xml:space="preserve"> </w:t>
    </w:r>
    <w:r w:rsidR="0071067C">
      <w:rPr>
        <w:rFonts w:eastAsia="Times New Roman" w:cstheme="minorHAnsi"/>
        <w:b/>
        <w:bCs/>
        <w:sz w:val="28"/>
        <w:szCs w:val="28"/>
        <w:lang w:val="es-419"/>
      </w:rPr>
      <w:t xml:space="preserve">- </w:t>
    </w:r>
    <w:r w:rsidRPr="002E4905">
      <w:rPr>
        <w:rFonts w:eastAsia="Times New Roman" w:cstheme="minorHAnsi"/>
        <w:b/>
        <w:bCs/>
        <w:sz w:val="28"/>
        <w:szCs w:val="28"/>
        <w:lang w:val="es-419"/>
      </w:rPr>
      <w:t>[</w:t>
    </w:r>
    <w:r w:rsidR="002E4905">
      <w:rPr>
        <w:rFonts w:eastAsia="Times New Roman" w:cstheme="minorHAnsi"/>
        <w:b/>
        <w:bCs/>
        <w:sz w:val="28"/>
        <w:szCs w:val="28"/>
        <w:lang w:val="es-419"/>
      </w:rPr>
      <w:t>3180</w:t>
    </w:r>
    <w:r w:rsidRPr="002E4905">
      <w:rPr>
        <w:rFonts w:eastAsia="Times New Roman" w:cstheme="minorHAnsi"/>
        <w:b/>
        <w:bCs/>
        <w:sz w:val="28"/>
        <w:szCs w:val="28"/>
        <w:lang w:val="es-419"/>
      </w:rPr>
      <w:t>]</w:t>
    </w:r>
    <w:r w:rsidR="0071067C">
      <w:rPr>
        <w:rFonts w:eastAsia="Times New Roman" w:cstheme="minorHAnsi"/>
        <w:b/>
        <w:bCs/>
        <w:sz w:val="28"/>
        <w:szCs w:val="28"/>
        <w:lang w:val="es-419"/>
      </w:rPr>
      <w:t xml:space="preserve"> - 202302</w:t>
    </w:r>
  </w:p>
  <w:p w14:paraId="19C66910" w14:textId="77777777" w:rsidR="0023380F" w:rsidRPr="0023380F" w:rsidRDefault="0023380F" w:rsidP="0023380F">
    <w:pPr>
      <w:widowControl/>
      <w:autoSpaceDE/>
      <w:autoSpaceDN/>
      <w:jc w:val="center"/>
      <w:rPr>
        <w:rFonts w:ascii="Segoe UI" w:eastAsia="Times New Roman" w:hAnsi="Segoe UI" w:cs="Segoe UI"/>
        <w:b/>
        <w:bCs/>
        <w:sz w:val="6"/>
        <w:szCs w:val="6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225"/>
    <w:multiLevelType w:val="hybridMultilevel"/>
    <w:tmpl w:val="D4FA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5EE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362A6B"/>
    <w:multiLevelType w:val="hybridMultilevel"/>
    <w:tmpl w:val="07C69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57055"/>
    <w:multiLevelType w:val="multilevel"/>
    <w:tmpl w:val="9E90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751B4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3C458E"/>
    <w:multiLevelType w:val="multilevel"/>
    <w:tmpl w:val="04090025"/>
    <w:styleLink w:val="Estilo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335ED6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86355B"/>
    <w:multiLevelType w:val="hybridMultilevel"/>
    <w:tmpl w:val="3CFC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706C5"/>
    <w:multiLevelType w:val="multilevel"/>
    <w:tmpl w:val="04090025"/>
    <w:numStyleLink w:val="Estilo1"/>
  </w:abstractNum>
  <w:abstractNum w:abstractNumId="9" w15:restartNumberingAfterBreak="0">
    <w:nsid w:val="62603986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5157E1E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6806E4A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8896EEF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97B2B0F"/>
    <w:multiLevelType w:val="hybridMultilevel"/>
    <w:tmpl w:val="FE9C3DDC"/>
    <w:lvl w:ilvl="0" w:tplc="7D1CFC6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1F3864" w:themeColor="accent1" w:themeShade="8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62A74"/>
    <w:multiLevelType w:val="hybridMultilevel"/>
    <w:tmpl w:val="B03E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E38F0"/>
    <w:multiLevelType w:val="multilevel"/>
    <w:tmpl w:val="04090025"/>
    <w:numStyleLink w:val="Estilo1"/>
  </w:abstractNum>
  <w:num w:numId="1" w16cid:durableId="326175143">
    <w:abstractNumId w:val="14"/>
  </w:num>
  <w:num w:numId="2" w16cid:durableId="1958638974">
    <w:abstractNumId w:val="2"/>
  </w:num>
  <w:num w:numId="3" w16cid:durableId="1676762515">
    <w:abstractNumId w:val="13"/>
  </w:num>
  <w:num w:numId="4" w16cid:durableId="858617509">
    <w:abstractNumId w:val="8"/>
  </w:num>
  <w:num w:numId="5" w16cid:durableId="543715954">
    <w:abstractNumId w:val="5"/>
  </w:num>
  <w:num w:numId="6" w16cid:durableId="1235818184">
    <w:abstractNumId w:val="11"/>
  </w:num>
  <w:num w:numId="7" w16cid:durableId="2095124064">
    <w:abstractNumId w:val="9"/>
  </w:num>
  <w:num w:numId="8" w16cid:durableId="1670979205">
    <w:abstractNumId w:val="15"/>
  </w:num>
  <w:num w:numId="9" w16cid:durableId="913855965">
    <w:abstractNumId w:val="4"/>
  </w:num>
  <w:num w:numId="10" w16cid:durableId="448821479">
    <w:abstractNumId w:val="10"/>
  </w:num>
  <w:num w:numId="11" w16cid:durableId="401492192">
    <w:abstractNumId w:val="12"/>
  </w:num>
  <w:num w:numId="12" w16cid:durableId="2072384571">
    <w:abstractNumId w:val="6"/>
  </w:num>
  <w:num w:numId="13" w16cid:durableId="362555753">
    <w:abstractNumId w:val="7"/>
  </w:num>
  <w:num w:numId="14" w16cid:durableId="1472751028">
    <w:abstractNumId w:val="0"/>
  </w:num>
  <w:num w:numId="15" w16cid:durableId="1872575657">
    <w:abstractNumId w:val="1"/>
  </w:num>
  <w:num w:numId="16" w16cid:durableId="1677263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4"/>
    <w:rsid w:val="00047659"/>
    <w:rsid w:val="0005009C"/>
    <w:rsid w:val="00051543"/>
    <w:rsid w:val="00151B9B"/>
    <w:rsid w:val="00156C6F"/>
    <w:rsid w:val="001F16E5"/>
    <w:rsid w:val="0023380F"/>
    <w:rsid w:val="00270413"/>
    <w:rsid w:val="00270EB6"/>
    <w:rsid w:val="00293FC2"/>
    <w:rsid w:val="002B575B"/>
    <w:rsid w:val="002E4905"/>
    <w:rsid w:val="00342816"/>
    <w:rsid w:val="003621BC"/>
    <w:rsid w:val="00384192"/>
    <w:rsid w:val="003E1C54"/>
    <w:rsid w:val="004D1855"/>
    <w:rsid w:val="005040AA"/>
    <w:rsid w:val="005F47D5"/>
    <w:rsid w:val="00634BC4"/>
    <w:rsid w:val="006A42DB"/>
    <w:rsid w:val="0071067C"/>
    <w:rsid w:val="008950A5"/>
    <w:rsid w:val="00966454"/>
    <w:rsid w:val="00971E6E"/>
    <w:rsid w:val="009B0271"/>
    <w:rsid w:val="009E3823"/>
    <w:rsid w:val="00A21628"/>
    <w:rsid w:val="00A846C1"/>
    <w:rsid w:val="00AB598D"/>
    <w:rsid w:val="00B20661"/>
    <w:rsid w:val="00D55116"/>
    <w:rsid w:val="00DA54DD"/>
    <w:rsid w:val="00E934A5"/>
    <w:rsid w:val="00F40EFA"/>
    <w:rsid w:val="00F62607"/>
    <w:rsid w:val="00FA4AED"/>
    <w:rsid w:val="0A1C3F26"/>
    <w:rsid w:val="15277278"/>
    <w:rsid w:val="223F6BC8"/>
    <w:rsid w:val="389A4496"/>
    <w:rsid w:val="3E585BCB"/>
    <w:rsid w:val="445B9D2B"/>
    <w:rsid w:val="48A0293D"/>
    <w:rsid w:val="58AB1F51"/>
    <w:rsid w:val="59010572"/>
    <w:rsid w:val="64FD6012"/>
    <w:rsid w:val="6D470D45"/>
    <w:rsid w:val="73D89113"/>
    <w:rsid w:val="7A0AD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E3A7E8"/>
  <w15:chartTrackingRefBased/>
  <w15:docId w15:val="{D80E9C18-5DDC-4760-8906-B66F46FA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59"/>
    <w:pPr>
      <w:widowControl w:val="0"/>
      <w:autoSpaceDE w:val="0"/>
      <w:autoSpaceDN w:val="0"/>
      <w:spacing w:after="0" w:line="360" w:lineRule="auto"/>
      <w:jc w:val="both"/>
    </w:pPr>
    <w:rPr>
      <w:rFonts w:eastAsia="Arial MT" w:cs="Arial MT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E1C54"/>
    <w:pPr>
      <w:keepNext/>
      <w:keepLines/>
      <w:shd w:val="pct10" w:color="auto" w:fill="auto"/>
      <w:spacing w:before="360" w:after="12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C54"/>
    <w:pPr>
      <w:keepNext/>
      <w:keepLines/>
      <w:spacing w:before="160" w:after="120"/>
      <w:outlineLvl w:val="1"/>
    </w:pPr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8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8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8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8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8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8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eastAsiaTheme="minorHAnsi" w:cstheme="minorBidi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1F16E5"/>
  </w:style>
  <w:style w:type="paragraph" w:styleId="Piedepgina">
    <w:name w:val="footer"/>
    <w:basedOn w:val="Normal"/>
    <w:link w:val="Piedepgina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eastAsiaTheme="minorHAnsi" w:cstheme="minorBidi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16E5"/>
  </w:style>
  <w:style w:type="paragraph" w:styleId="Textoindependiente">
    <w:name w:val="Body Text"/>
    <w:basedOn w:val="Normal"/>
    <w:link w:val="TextoindependienteCar"/>
    <w:uiPriority w:val="1"/>
    <w:qFormat/>
    <w:rsid w:val="001F16E5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16E5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34"/>
    <w:qFormat/>
    <w:rsid w:val="001F16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56C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normaltextrun">
    <w:name w:val="normaltextrun"/>
    <w:basedOn w:val="Fuentedeprrafopredeter"/>
    <w:rsid w:val="00156C6F"/>
  </w:style>
  <w:style w:type="character" w:customStyle="1" w:styleId="eop">
    <w:name w:val="eop"/>
    <w:basedOn w:val="Fuentedeprrafopredeter"/>
    <w:rsid w:val="00156C6F"/>
  </w:style>
  <w:style w:type="character" w:customStyle="1" w:styleId="Ttulo1Car">
    <w:name w:val="Título 1 Car"/>
    <w:basedOn w:val="Fuentedeprrafopredeter"/>
    <w:link w:val="Ttulo1"/>
    <w:uiPriority w:val="9"/>
    <w:rsid w:val="003E1C54"/>
    <w:rPr>
      <w:rFonts w:eastAsiaTheme="majorEastAsia" w:cstheme="majorBidi"/>
      <w:color w:val="2F5496" w:themeColor="accent1" w:themeShade="BF"/>
      <w:sz w:val="28"/>
      <w:szCs w:val="32"/>
      <w:shd w:val="pct10" w:color="auto" w:fill="auto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E1C54"/>
    <w:rPr>
      <w:rFonts w:ascii="Calibri" w:eastAsiaTheme="majorEastAsia" w:hAnsi="Calibri" w:cstheme="majorBidi"/>
      <w:b/>
      <w:color w:val="2F5496" w:themeColor="accent1" w:themeShade="BF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338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80F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80F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80F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80F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8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8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numbering" w:customStyle="1" w:styleId="Estilo1">
    <w:name w:val="Estilo1"/>
    <w:uiPriority w:val="99"/>
    <w:rsid w:val="00DA54DD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FA4AED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Plantillas%20personalizadas%20de%20Office\PlantillaWordUD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933B2CC8-B14B-4396-B1EC-1043B11D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PlantillaWordUDLA.dotx</Template>
  <TotalTime>0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(Estudiante) Sebastian Gonzalo Andrade Guanoquiza</cp:lastModifiedBy>
  <cp:revision>3</cp:revision>
  <dcterms:created xsi:type="dcterms:W3CDTF">2023-04-20T00:20:00Z</dcterms:created>
  <dcterms:modified xsi:type="dcterms:W3CDTF">2023-05-19T02:10:00Z</dcterms:modified>
</cp:coreProperties>
</file>