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10409" w14:textId="77777777" w:rsidR="00540CF1" w:rsidRDefault="00540CF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</w:p>
    <w:p w14:paraId="4C448457" w14:textId="08136C95" w:rsidR="0061675D" w:rsidRDefault="00524EE1" w:rsidP="00207670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Reporte</w:t>
      </w:r>
      <w:r w:rsidR="00C32608">
        <w:rPr>
          <w:rFonts w:ascii="Century Gothic" w:eastAsia="Century Gothic" w:hAnsi="Century Gothic" w:cs="Century Gothic"/>
          <w:b/>
          <w:sz w:val="20"/>
          <w:szCs w:val="20"/>
        </w:rPr>
        <w:t xml:space="preserve"> 0</w:t>
      </w:r>
      <w:r w:rsidR="00306842">
        <w:rPr>
          <w:rFonts w:ascii="Century Gothic" w:eastAsia="Century Gothic" w:hAnsi="Century Gothic" w:cs="Century Gothic"/>
          <w:b/>
          <w:sz w:val="20"/>
          <w:szCs w:val="20"/>
        </w:rPr>
        <w:t>7</w:t>
      </w:r>
    </w:p>
    <w:p w14:paraId="7B95EAD9" w14:textId="77777777" w:rsidR="0061675D" w:rsidRDefault="0061675D">
      <w:pPr>
        <w:spacing w:after="0" w:line="240" w:lineRule="auto"/>
        <w:rPr>
          <w:rFonts w:ascii="Century Gothic" w:eastAsia="Century Gothic" w:hAnsi="Century Gothic" w:cs="Century Gothic"/>
          <w:b/>
          <w:sz w:val="20"/>
          <w:szCs w:val="20"/>
        </w:rPr>
      </w:pPr>
      <w:bookmarkStart w:id="0" w:name="_gjdgxs" w:colFirst="0" w:colLast="0"/>
      <w:bookmarkEnd w:id="0"/>
    </w:p>
    <w:p w14:paraId="33AE0BAD" w14:textId="77A644C5" w:rsidR="007F01D3" w:rsidRPr="000D7D8B" w:rsidRDefault="00C32608" w:rsidP="00ED2ACB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  <w:lang w:val="es-MX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Nombre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575DBF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ED2ACB">
        <w:rPr>
          <w:rFonts w:ascii="Century Gothic" w:eastAsia="Century Gothic" w:hAnsi="Century Gothic" w:cs="Century Gothic"/>
          <w:b/>
          <w:sz w:val="20"/>
          <w:szCs w:val="20"/>
        </w:rPr>
        <w:t>Martínez López Andrés</w:t>
      </w:r>
    </w:p>
    <w:p w14:paraId="07D50124" w14:textId="690999B8" w:rsidR="0061675D" w:rsidRDefault="00C32608" w:rsidP="00ED2ACB">
      <w:pPr>
        <w:spacing w:after="0" w:line="240" w:lineRule="auto"/>
        <w:jc w:val="center"/>
        <w:rPr>
          <w:rFonts w:ascii="Century Gothic" w:eastAsia="Century Gothic" w:hAnsi="Century Gothic" w:cs="Century Gothic"/>
          <w:b/>
          <w:sz w:val="20"/>
          <w:szCs w:val="20"/>
        </w:rPr>
      </w:pPr>
      <w:r>
        <w:rPr>
          <w:rFonts w:ascii="Century Gothic" w:eastAsia="Century Gothic" w:hAnsi="Century Gothic" w:cs="Century Gothic"/>
          <w:b/>
          <w:sz w:val="20"/>
          <w:szCs w:val="20"/>
        </w:rPr>
        <w:t>Fecha</w:t>
      </w:r>
      <w:r w:rsidR="00207670">
        <w:rPr>
          <w:rFonts w:ascii="Century Gothic" w:eastAsia="Century Gothic" w:hAnsi="Century Gothic" w:cs="Century Gothic"/>
          <w:b/>
          <w:sz w:val="20"/>
          <w:szCs w:val="20"/>
        </w:rPr>
        <w:t>:</w:t>
      </w:r>
      <w:r w:rsidR="003B3DB3">
        <w:rPr>
          <w:rFonts w:ascii="Century Gothic" w:eastAsia="Century Gothic" w:hAnsi="Century Gothic" w:cs="Century Gothic"/>
          <w:b/>
          <w:sz w:val="20"/>
          <w:szCs w:val="20"/>
        </w:rPr>
        <w:t xml:space="preserve"> </w:t>
      </w:r>
      <w:r w:rsidR="00304C68">
        <w:rPr>
          <w:rFonts w:ascii="Century Gothic" w:eastAsia="Century Gothic" w:hAnsi="Century Gothic" w:cs="Century Gothic"/>
          <w:b/>
          <w:sz w:val="20"/>
          <w:szCs w:val="20"/>
        </w:rPr>
        <w:t>2</w:t>
      </w:r>
      <w:r w:rsidR="00306842">
        <w:rPr>
          <w:rFonts w:ascii="Century Gothic" w:eastAsia="Century Gothic" w:hAnsi="Century Gothic" w:cs="Century Gothic"/>
          <w:b/>
          <w:sz w:val="20"/>
          <w:szCs w:val="20"/>
        </w:rPr>
        <w:t>7</w:t>
      </w:r>
      <w:r w:rsidR="00ED2ACB">
        <w:rPr>
          <w:rFonts w:ascii="Century Gothic" w:eastAsia="Century Gothic" w:hAnsi="Century Gothic" w:cs="Century Gothic"/>
          <w:b/>
          <w:sz w:val="20"/>
          <w:szCs w:val="20"/>
        </w:rPr>
        <w:t>/0</w:t>
      </w:r>
      <w:r w:rsidR="00306842">
        <w:rPr>
          <w:rFonts w:ascii="Century Gothic" w:eastAsia="Century Gothic" w:hAnsi="Century Gothic" w:cs="Century Gothic"/>
          <w:b/>
          <w:sz w:val="20"/>
          <w:szCs w:val="20"/>
        </w:rPr>
        <w:t>6</w:t>
      </w:r>
      <w:r w:rsidR="00ED2ACB">
        <w:rPr>
          <w:rFonts w:ascii="Century Gothic" w:eastAsia="Century Gothic" w:hAnsi="Century Gothic" w:cs="Century Gothic"/>
          <w:b/>
          <w:sz w:val="20"/>
          <w:szCs w:val="20"/>
        </w:rPr>
        <w:t>/2021</w:t>
      </w:r>
    </w:p>
    <w:p w14:paraId="11998538" w14:textId="77777777" w:rsidR="00524EE1" w:rsidRDefault="00524EE1">
      <w:pPr>
        <w:spacing w:after="0" w:line="240" w:lineRule="auto"/>
      </w:pPr>
    </w:p>
    <w:tbl>
      <w:tblPr>
        <w:tblStyle w:val="a"/>
        <w:tblW w:w="9376" w:type="dxa"/>
        <w:jc w:val="center"/>
        <w:tblInd w:w="0" w:type="dxa"/>
        <w:tblBorders>
          <w:top w:val="single" w:sz="4" w:space="0" w:color="7F7F7F"/>
          <w:left w:val="single" w:sz="4" w:space="0" w:color="000000"/>
          <w:bottom w:val="single" w:sz="4" w:space="0" w:color="7F7F7F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693"/>
        <w:gridCol w:w="7683"/>
      </w:tblGrid>
      <w:tr w:rsidR="0061675D" w:rsidRPr="00306842" w14:paraId="7596D5B6" w14:textId="77777777" w:rsidTr="006167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8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right w:val="dotted" w:sz="4" w:space="0" w:color="000000"/>
            </w:tcBorders>
            <w:vAlign w:val="center"/>
          </w:tcPr>
          <w:p w14:paraId="49985F3A" w14:textId="77777777" w:rsidR="0061675D" w:rsidRDefault="00C32608">
            <w:pPr>
              <w:jc w:val="right"/>
            </w:pPr>
            <w:r>
              <w:t>Referencia bibliográfica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F5AF1C0" w14:textId="3DAECFE6" w:rsidR="00524EE1" w:rsidRPr="00ED2ACB" w:rsidRDefault="00524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2ACB">
              <w:rPr>
                <w:lang w:val="en-US"/>
              </w:rPr>
              <w:t>APA</w:t>
            </w:r>
          </w:p>
          <w:p w14:paraId="2A366A5E" w14:textId="77777777" w:rsidR="00306842" w:rsidRPr="00306842" w:rsidRDefault="00306842" w:rsidP="003068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6842">
              <w:rPr>
                <w:lang w:val="en-US"/>
              </w:rPr>
              <w:t xml:space="preserve">L. J. Muhammad, E. A. </w:t>
            </w:r>
            <w:proofErr w:type="spellStart"/>
            <w:r w:rsidRPr="00306842">
              <w:rPr>
                <w:lang w:val="en-US"/>
              </w:rPr>
              <w:t>Algehyne</w:t>
            </w:r>
            <w:proofErr w:type="spellEnd"/>
            <w:r w:rsidRPr="00306842">
              <w:rPr>
                <w:lang w:val="en-US"/>
              </w:rPr>
              <w:t>, S. S. Usman, A. Ahmad, C. Chakraborty, and I. A.</w:t>
            </w:r>
          </w:p>
          <w:p w14:paraId="049B71C4" w14:textId="77777777" w:rsidR="00306842" w:rsidRPr="00306842" w:rsidRDefault="00306842" w:rsidP="003068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6842">
              <w:rPr>
                <w:lang w:val="en-US"/>
              </w:rPr>
              <w:t xml:space="preserve">Mohammed. (2020, </w:t>
            </w:r>
            <w:proofErr w:type="spellStart"/>
            <w:r w:rsidRPr="00306842">
              <w:rPr>
                <w:lang w:val="en-US"/>
              </w:rPr>
              <w:t>noviembre</w:t>
            </w:r>
            <w:proofErr w:type="spellEnd"/>
            <w:r w:rsidRPr="00306842">
              <w:rPr>
                <w:lang w:val="en-US"/>
              </w:rPr>
              <w:t>). Supervised Machine Learning Models for</w:t>
            </w:r>
          </w:p>
          <w:p w14:paraId="29BBA84E" w14:textId="3EC47AED" w:rsidR="00306842" w:rsidRDefault="00306842" w:rsidP="003068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lang w:val="en-US"/>
              </w:rPr>
            </w:pPr>
            <w:r w:rsidRPr="00306842">
              <w:rPr>
                <w:lang w:val="en-US"/>
              </w:rPr>
              <w:t>Prediction of COVID-19 Infection using Epidemiology Dataset. SN Computer Science.</w:t>
            </w:r>
            <w:r>
              <w:rPr>
                <w:lang w:val="en-US"/>
              </w:rPr>
              <w:t xml:space="preserve"> </w:t>
            </w:r>
            <w:r w:rsidRPr="00306842">
              <w:rPr>
                <w:lang w:val="en-US"/>
              </w:rPr>
              <w:t>https://</w:t>
            </w:r>
            <w:proofErr w:type="spellStart"/>
            <w:r w:rsidRPr="00306842">
              <w:rPr>
                <w:lang w:val="en-US"/>
              </w:rPr>
              <w:t>doi.org</w:t>
            </w:r>
            <w:proofErr w:type="spellEnd"/>
            <w:r w:rsidRPr="00306842">
              <w:rPr>
                <w:lang w:val="en-US"/>
              </w:rPr>
              <w:t>/10.1007/</w:t>
            </w:r>
            <w:proofErr w:type="spellStart"/>
            <w:r w:rsidRPr="00306842">
              <w:rPr>
                <w:lang w:val="en-US"/>
              </w:rPr>
              <w:t>s42979</w:t>
            </w:r>
            <w:proofErr w:type="spellEnd"/>
            <w:r w:rsidRPr="00306842">
              <w:rPr>
                <w:lang w:val="en-US"/>
              </w:rPr>
              <w:t>-020-00394-7</w:t>
            </w:r>
            <w:r>
              <w:rPr>
                <w:lang w:val="en-US"/>
              </w:rPr>
              <w:t xml:space="preserve"> </w:t>
            </w:r>
          </w:p>
          <w:p w14:paraId="12ACA5F9" w14:textId="77777777" w:rsidR="00306842" w:rsidRPr="00ED2ACB" w:rsidRDefault="00306842" w:rsidP="003068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38502D49" w14:textId="766A78B4" w:rsidR="00524EE1" w:rsidRPr="00ED2ACB" w:rsidRDefault="00524EE1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ED2ACB">
              <w:rPr>
                <w:lang w:val="en-US"/>
              </w:rPr>
              <w:t>IEEE</w:t>
            </w:r>
          </w:p>
          <w:p w14:paraId="7CD53BAC" w14:textId="77777777" w:rsidR="00306842" w:rsidRPr="00306842" w:rsidRDefault="00306842" w:rsidP="003068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6842">
              <w:rPr>
                <w:lang w:val="en-US"/>
              </w:rPr>
              <w:t xml:space="preserve">L. J. Muhammad, E. A. </w:t>
            </w:r>
            <w:proofErr w:type="spellStart"/>
            <w:r w:rsidRPr="00306842">
              <w:rPr>
                <w:lang w:val="en-US"/>
              </w:rPr>
              <w:t>Algehyne</w:t>
            </w:r>
            <w:proofErr w:type="spellEnd"/>
            <w:r w:rsidRPr="00306842">
              <w:rPr>
                <w:lang w:val="en-US"/>
              </w:rPr>
              <w:t>, S. S. Usman, A. Ahmad, C. Chakraborty, and I. A.</w:t>
            </w:r>
          </w:p>
          <w:p w14:paraId="1B5F3803" w14:textId="77777777" w:rsidR="00306842" w:rsidRPr="00306842" w:rsidRDefault="00306842" w:rsidP="003068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6842">
              <w:rPr>
                <w:lang w:val="en-US"/>
              </w:rPr>
              <w:t>Mohammed, “Supervised Machine Learning Models for Prediction of COVID-19</w:t>
            </w:r>
          </w:p>
          <w:p w14:paraId="2EF48EC0" w14:textId="77777777" w:rsidR="00306842" w:rsidRPr="00306842" w:rsidRDefault="00306842" w:rsidP="003068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6842">
              <w:rPr>
                <w:lang w:val="en-US"/>
              </w:rPr>
              <w:t>Infection using Epidemiology Dataset,” SN Computer Science, vol. 2, no. 1, Nov.</w:t>
            </w:r>
          </w:p>
          <w:p w14:paraId="76E62142" w14:textId="77153669" w:rsidR="009B480A" w:rsidRPr="007B4295" w:rsidRDefault="00306842" w:rsidP="0030684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lang w:val="en-US"/>
              </w:rPr>
            </w:pPr>
            <w:r w:rsidRPr="00306842">
              <w:rPr>
                <w:lang w:val="en-US"/>
              </w:rPr>
              <w:t>2020.</w:t>
            </w:r>
          </w:p>
        </w:tc>
      </w:tr>
      <w:tr w:rsidR="0061675D" w:rsidRPr="00306842" w14:paraId="26E95621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691A752" w14:textId="77777777" w:rsidR="0061675D" w:rsidRDefault="00C32608">
            <w:pPr>
              <w:jc w:val="right"/>
            </w:pPr>
            <w:r>
              <w:t>Autor (es)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CCCC68A" w14:textId="6E4671B6" w:rsidR="0061675D" w:rsidRPr="00306842" w:rsidRDefault="00306842" w:rsidP="00306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6842">
              <w:rPr>
                <w:lang w:val="en-US"/>
              </w:rPr>
              <w:t xml:space="preserve">L. J. Muhammad, Ebrahem A. </w:t>
            </w:r>
            <w:proofErr w:type="spellStart"/>
            <w:r w:rsidRPr="00306842">
              <w:rPr>
                <w:lang w:val="en-US"/>
              </w:rPr>
              <w:t>Algehyne</w:t>
            </w:r>
            <w:proofErr w:type="spellEnd"/>
            <w:r w:rsidRPr="00306842">
              <w:rPr>
                <w:lang w:val="en-US"/>
              </w:rPr>
              <w:t>, Sani Sharif Usman, Abdulkadir Ahmad,</w:t>
            </w:r>
            <w:r>
              <w:rPr>
                <w:lang w:val="en-US"/>
              </w:rPr>
              <w:t xml:space="preserve"> </w:t>
            </w:r>
            <w:r w:rsidRPr="00306842">
              <w:rPr>
                <w:lang w:val="en-US"/>
              </w:rPr>
              <w:t>Chinmay Chakraborty &amp; I. A. Mohammed</w:t>
            </w:r>
          </w:p>
        </w:tc>
      </w:tr>
      <w:tr w:rsidR="00524EE1" w:rsidRPr="00306842" w14:paraId="0C99F571" w14:textId="77777777" w:rsidTr="0061675D">
        <w:trPr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099FA17" w14:textId="77777777" w:rsidR="00524EE1" w:rsidRDefault="00524EE1">
            <w:pPr>
              <w:jc w:val="right"/>
            </w:pPr>
            <w:r>
              <w:t>Título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E1C36D9" w14:textId="77777777" w:rsidR="00524EE1" w:rsidRPr="004A2F2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  <w:p w14:paraId="2C5AB7DC" w14:textId="77777777" w:rsidR="00306842" w:rsidRPr="00306842" w:rsidRDefault="00306842" w:rsidP="00306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6842">
              <w:rPr>
                <w:lang w:val="en-US"/>
              </w:rPr>
              <w:t>Supervised Machine Learning Models for Prediction of COVID‐19 Infection using</w:t>
            </w:r>
          </w:p>
          <w:p w14:paraId="1382FD65" w14:textId="77777777" w:rsidR="00524EE1" w:rsidRDefault="00306842" w:rsidP="00306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06842">
              <w:rPr>
                <w:lang w:val="en-US"/>
              </w:rPr>
              <w:t>Epidemiology Dataset</w:t>
            </w:r>
          </w:p>
          <w:p w14:paraId="65FF4228" w14:textId="1ADC6107" w:rsidR="00306842" w:rsidRPr="004A2F21" w:rsidRDefault="00306842" w:rsidP="0030684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61675D" w14:paraId="21582E5A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9699BAA" w14:textId="77777777" w:rsidR="0061675D" w:rsidRDefault="00C32608">
            <w:pPr>
              <w:jc w:val="right"/>
            </w:pPr>
            <w:r>
              <w:t>Año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3385714C" w14:textId="0355F604" w:rsidR="0061675D" w:rsidRDefault="006F7BF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  <w:r w:rsidR="00304C68">
              <w:t>20</w:t>
            </w:r>
          </w:p>
        </w:tc>
      </w:tr>
      <w:tr w:rsidR="0061675D" w14:paraId="5226336D" w14:textId="77777777" w:rsidTr="0061675D">
        <w:trPr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top w:val="single" w:sz="4" w:space="0" w:color="7F7F7F"/>
              <w:bottom w:val="single" w:sz="4" w:space="0" w:color="7F7F7F"/>
              <w:right w:val="dotted" w:sz="4" w:space="0" w:color="000000"/>
            </w:tcBorders>
            <w:vAlign w:val="center"/>
          </w:tcPr>
          <w:p w14:paraId="4EF6FFF2" w14:textId="77777777" w:rsidR="0061675D" w:rsidRDefault="00C32608">
            <w:pPr>
              <w:jc w:val="right"/>
            </w:pPr>
            <w:r>
              <w:t>Tipo de publicación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4C5CB2A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100BCF" w14:textId="6967C538" w:rsidR="00524EE1" w:rsidRDefault="00213FA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Art</w:t>
            </w:r>
            <w:r w:rsidR="00BA256F">
              <w:t>í</w:t>
            </w:r>
            <w:r>
              <w:t xml:space="preserve">culo </w:t>
            </w:r>
            <w:r w:rsidR="00595CE6" w:rsidRPr="00595CE6">
              <w:t>de investigación</w:t>
            </w:r>
          </w:p>
          <w:p w14:paraId="79A1E048" w14:textId="77777777" w:rsidR="00524EE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:rsidRPr="000D7D8B" w14:paraId="3292BDE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1E8FAD73" w14:textId="77777777" w:rsidR="0061675D" w:rsidRDefault="00C32608">
            <w:pPr>
              <w:jc w:val="right"/>
            </w:pPr>
            <w:r>
              <w:t>Nombre de la revista, conferencia, Editorial u otro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8FDC7E2" w14:textId="77777777" w:rsidR="0061675D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0AA5BDB" w14:textId="1FFC4ED8" w:rsidR="00524EE1" w:rsidRPr="00ED2ACB" w:rsidRDefault="0030684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06842">
              <w:rPr>
                <w:lang w:val="en-US"/>
              </w:rPr>
              <w:t>SN Computer Science</w:t>
            </w:r>
          </w:p>
        </w:tc>
      </w:tr>
      <w:tr w:rsidR="0061675D" w14:paraId="3A651051" w14:textId="77777777" w:rsidTr="0061675D">
        <w:trPr>
          <w:trHeight w:val="6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428CC6A6" w14:textId="77777777" w:rsidR="0061675D" w:rsidRDefault="00C32608">
            <w:pPr>
              <w:jc w:val="right"/>
            </w:pPr>
            <w:r>
              <w:t>Número de páginas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9BF491F" w14:textId="35FDCE91" w:rsidR="00524EE1" w:rsidRDefault="00ED2AC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br/>
            </w:r>
            <w:r w:rsidR="008158FF">
              <w:t>1</w:t>
            </w:r>
            <w:r w:rsidR="00304C68">
              <w:t>3</w:t>
            </w:r>
            <w:r>
              <w:t xml:space="preserve"> páginas</w:t>
            </w:r>
          </w:p>
        </w:tc>
      </w:tr>
      <w:tr w:rsidR="0061675D" w14:paraId="3C2BC276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522FB630" w14:textId="77777777" w:rsidR="0061675D" w:rsidRDefault="00C32608">
            <w:pPr>
              <w:jc w:val="right"/>
            </w:pPr>
            <w:r>
              <w:t xml:space="preserve">Problema </w:t>
            </w:r>
            <w:r w:rsidR="00524EE1">
              <w:t>abordado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2D464B63" w14:textId="77777777" w:rsidR="008158FF" w:rsidRDefault="008158F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BAC0BDC" w14:textId="7A6ABD2B" w:rsidR="00306842" w:rsidRDefault="00306842" w:rsidP="00737A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 problemática que se trata e</w:t>
            </w:r>
            <w:r>
              <w:t xml:space="preserve">s que en México no </w:t>
            </w:r>
            <w:r>
              <w:t xml:space="preserve">existe realmente </w:t>
            </w:r>
            <w:r w:rsidR="00737AEB">
              <w:t>algún</w:t>
            </w:r>
            <w:r>
              <w:t xml:space="preserve"> trabajo relacionado con datos etiquetados entorno a la COVID-19 con respecto a</w:t>
            </w:r>
            <w:r w:rsidR="00737AEB">
              <w:t>l número de casos que ha presentado nuestro país y con ello generar algún modelo de aprendizaje supervisado.</w:t>
            </w:r>
          </w:p>
          <w:p w14:paraId="0F57F3AC" w14:textId="719E944C" w:rsidR="00737AEB" w:rsidRDefault="00737AEB" w:rsidP="00737A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0EED456B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5CFEC73" w14:textId="77777777" w:rsidR="0061675D" w:rsidRDefault="00C32608">
            <w:pPr>
              <w:jc w:val="right"/>
            </w:pPr>
            <w:r>
              <w:t>Objetivo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0680748A" w14:textId="76C8FD21" w:rsidR="00524EE1" w:rsidRDefault="0052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C23C1AA" w14:textId="085041D3" w:rsidR="00737AEB" w:rsidRDefault="00304C68" w:rsidP="00737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Analizar los </w:t>
            </w:r>
            <w:r w:rsidR="00737AEB">
              <w:t>datos etiquetados arrojados ante la pandemia de la COVID-19 para poder d</w:t>
            </w:r>
            <w:r w:rsidR="00737AEB">
              <w:t xml:space="preserve">esarrollar un modelo supervisado </w:t>
            </w:r>
            <w:r w:rsidR="00737AEB">
              <w:t xml:space="preserve">con los números de casos registrados tanto </w:t>
            </w:r>
            <w:r w:rsidR="00737AEB">
              <w:t xml:space="preserve">positivos </w:t>
            </w:r>
            <w:r w:rsidR="00737AEB">
              <w:t>com</w:t>
            </w:r>
            <w:r w:rsidR="00737AEB">
              <w:t>o negativos</w:t>
            </w:r>
            <w:r w:rsidR="00737AEB">
              <w:t>. A</w:t>
            </w:r>
            <w:r w:rsidR="00737AEB">
              <w:t xml:space="preserve"> partir de e</w:t>
            </w:r>
            <w:r w:rsidR="00737AEB">
              <w:t>sto</w:t>
            </w:r>
            <w:r w:rsidR="00737AEB">
              <w:t xml:space="preserve"> generar resultados</w:t>
            </w:r>
          </w:p>
          <w:p w14:paraId="090384CA" w14:textId="4CB82715" w:rsidR="00207670" w:rsidRDefault="00737AEB" w:rsidP="00737AE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predictivos </w:t>
            </w:r>
            <w:r>
              <w:t xml:space="preserve">para poder </w:t>
            </w:r>
            <w:r>
              <w:t xml:space="preserve">comprender la situación </w:t>
            </w:r>
            <w:r>
              <w:t>de México en un presente y futuro cercano</w:t>
            </w:r>
            <w:r w:rsidR="00304C68">
              <w:t>.</w:t>
            </w:r>
            <w:r w:rsidR="005F1DE6">
              <w:t xml:space="preserve"> </w:t>
            </w:r>
          </w:p>
          <w:p w14:paraId="019A1391" w14:textId="77777777" w:rsidR="00524EE1" w:rsidRDefault="00524E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2C9FE4BC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F8CE600" w14:textId="77777777" w:rsidR="0061675D" w:rsidRDefault="00C32608">
            <w:pPr>
              <w:jc w:val="right"/>
            </w:pPr>
            <w:bookmarkStart w:id="1" w:name="_30j0zll" w:colFirst="0" w:colLast="0"/>
            <w:bookmarkEnd w:id="1"/>
            <w:r>
              <w:lastRenderedPageBreak/>
              <w:t>Justificación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B026627" w14:textId="77777777" w:rsidR="007446DF" w:rsidRDefault="007446D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84CE4BD" w14:textId="483060D9" w:rsidR="00737AEB" w:rsidRDefault="00737AEB" w:rsidP="00737AE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México es prácticamente nulo este tipo de investigaciones y estudios en donde se aprovechan de buena manera los datos etiquetados</w:t>
            </w:r>
            <w:r w:rsidR="00C41DB0">
              <w:t xml:space="preserve">, a comparación de otros países. Este tipo de análisis y desarrollos ayudan a entender la situación actual del país y generar acciones preventivas ante los cuidados y medidas sanitarias que se pueden tomar. Es por esto </w:t>
            </w:r>
            <w:proofErr w:type="gramStart"/>
            <w:r w:rsidR="00C41DB0">
              <w:t>que</w:t>
            </w:r>
            <w:proofErr w:type="gramEnd"/>
            <w:r w:rsidR="00C41DB0">
              <w:t xml:space="preserve"> en México, al ser uno de los países más afectado por la pandemia, es importantísimo el poder analizar este tipo de datos, para poder mejorar y dar nuevas medidas sanitarias que ayuden a controlar y mitigar los casos de COVID-19.</w:t>
            </w:r>
          </w:p>
          <w:p w14:paraId="59A51192" w14:textId="1ED7E4FD" w:rsidR="00737AEB" w:rsidRDefault="00737AEB" w:rsidP="00C41DB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0CCBAF12" w14:textId="77777777" w:rsidTr="0061675D">
        <w:trPr>
          <w:trHeight w:val="15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0D16B9D8" w14:textId="77777777" w:rsidR="0061675D" w:rsidRDefault="00C32608">
            <w:pPr>
              <w:jc w:val="right"/>
            </w:pPr>
            <w:r>
              <w:t>Marco teórico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4262627B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EBEA503" w14:textId="7C0D996F" w:rsidR="007C392E" w:rsidRPr="007C392E" w:rsidRDefault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COVID-19: Es una enfermedad infecciosa causada por el virus recientemente descubierto</w:t>
            </w:r>
            <w:r w:rsidR="007C392E">
              <w:t>.</w:t>
            </w:r>
          </w:p>
          <w:p w14:paraId="6FD2C78C" w14:textId="77777777" w:rsidR="007C1256" w:rsidRDefault="007C125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980B2F8" w14:textId="06BB73BF" w:rsidR="00304C68" w:rsidRDefault="00C41D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Datos etiquetados:</w:t>
            </w:r>
            <w:r w:rsidR="00304C68">
              <w:t xml:space="preserve"> </w:t>
            </w:r>
            <w:r w:rsidRPr="00C41DB0">
              <w:t>Los datos para los que ya conoce la respuesta de destino se denominan datos etiquetados. En la ML supervisada, el algoritmo se enseña a sí mismo a aprender de los ejemplos etiquetados que proporcionamos</w:t>
            </w:r>
          </w:p>
          <w:p w14:paraId="6F29DF2C" w14:textId="77777777" w:rsidR="00304C68" w:rsidRDefault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32A7F3E" w14:textId="7F4A10A6" w:rsidR="009B1B17" w:rsidRDefault="00C41DB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Red Neuronal artificial: </w:t>
            </w:r>
            <w:r w:rsidR="000F2EB5" w:rsidRPr="000F2EB5">
              <w:t>Consiste en un conjunto de unidades, llamadas neuronas artificiales, conectadas entre sí para transmitirse señales. La información de entrada atraviesa la red neuronal (donde se somete a diversas operaciones) produciendo unos valores de salida.</w:t>
            </w:r>
          </w:p>
          <w:p w14:paraId="576DA425" w14:textId="243EF264" w:rsidR="000F2EB5" w:rsidRDefault="000F2E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DE59CBA" w14:textId="5CE6F986" w:rsidR="000F2EB5" w:rsidRDefault="000F2EB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F2EB5">
              <w:t>Máquinas de vectores de soporte</w:t>
            </w:r>
            <w:r>
              <w:t>: C</w:t>
            </w:r>
            <w:r w:rsidRPr="000F2EB5">
              <w:t xml:space="preserve">onjunto de algoritmos de aprendizaje supervisado desarrollados por Vladimir </w:t>
            </w:r>
            <w:proofErr w:type="spellStart"/>
            <w:r w:rsidRPr="000F2EB5">
              <w:t>Vapnik</w:t>
            </w:r>
            <w:proofErr w:type="spellEnd"/>
            <w:r w:rsidRPr="000F2EB5">
              <w:t xml:space="preserve"> y su equipo en los laboratorios AT&amp;T. Estos métodos están propiamente relacionados con problemas de clasificación y regresión.</w:t>
            </w:r>
          </w:p>
          <w:p w14:paraId="6E820376" w14:textId="2F3D7126" w:rsidR="00304C68" w:rsidRPr="00304C68" w:rsidRDefault="00304C6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</w:tr>
      <w:tr w:rsidR="0061675D" w14:paraId="0053B491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7D07F9E9" w14:textId="77777777" w:rsidR="0061675D" w:rsidRDefault="00C32608">
            <w:pPr>
              <w:jc w:val="right"/>
            </w:pPr>
            <w:r>
              <w:t>Método utilizado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A9DD2CE" w14:textId="0877E560" w:rsidR="003A7ECF" w:rsidRDefault="003A7E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89B7BF5" w14:textId="77777777" w:rsidR="000F2EB5" w:rsidRDefault="000F2EB5" w:rsidP="000F2E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Primordialmente se utilizaron los algoritmos de </w:t>
            </w:r>
            <w:proofErr w:type="spellStart"/>
            <w:r>
              <w:t>Na</w:t>
            </w:r>
            <w:r>
              <w:t>i</w:t>
            </w:r>
            <w:r>
              <w:t>ve</w:t>
            </w:r>
            <w:proofErr w:type="spellEnd"/>
            <w:r>
              <w:t xml:space="preserve"> Bayes, de regresión logística,</w:t>
            </w:r>
            <w:r>
              <w:t xml:space="preserve"> </w:t>
            </w:r>
            <w:r>
              <w:t>de</w:t>
            </w:r>
            <w:r>
              <w:t xml:space="preserve"> </w:t>
            </w:r>
            <w:r>
              <w:t>árbol de decisión,</w:t>
            </w:r>
            <w:r>
              <w:t xml:space="preserve"> m</w:t>
            </w:r>
            <w:r w:rsidRPr="000F2EB5">
              <w:t>áquinas de vectores de soporte</w:t>
            </w:r>
            <w:r>
              <w:t xml:space="preserve"> </w:t>
            </w:r>
            <w:r>
              <w:t>(</w:t>
            </w:r>
            <w:r>
              <w:t>SVM</w:t>
            </w:r>
            <w:r>
              <w:t>)</w:t>
            </w:r>
            <w:r>
              <w:t xml:space="preserve"> y Red Neuronal artificial</w:t>
            </w:r>
            <w:r>
              <w:t xml:space="preserve"> (</w:t>
            </w:r>
            <w:r>
              <w:t>ANN</w:t>
            </w:r>
            <w:r>
              <w:t>) para generar un aprendizaje supervisado.</w:t>
            </w:r>
          </w:p>
          <w:p w14:paraId="57F578B3" w14:textId="1F532941" w:rsidR="000F2EB5" w:rsidRDefault="000F2EB5" w:rsidP="000F2E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46252DE" w14:textId="3B376B97" w:rsidR="000F2EB5" w:rsidRDefault="000F2EB5" w:rsidP="000F2E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Inicialmente, dado que es un aprendizaje automático, se necesitaron datos de entrenamiento, para lo cual, de la muestra total de los datos etiquetados, se trabajo con el 80% de estos para ser procesados y así </w:t>
            </w:r>
            <w:r w:rsidR="00B30B07">
              <w:t>entrenar el algoritmo para posteriormente ser probado</w:t>
            </w:r>
            <w:r>
              <w:t xml:space="preserve"> de manera general con el 20% de datos restantes de la COVID-19 en México.</w:t>
            </w:r>
          </w:p>
          <w:p w14:paraId="30F0C21A" w14:textId="49408ACD" w:rsidR="000F2EB5" w:rsidRDefault="000F2EB5" w:rsidP="000F2EB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6E4BFA29" w14:textId="32B1D3A2" w:rsidR="000F2EB5" w:rsidRDefault="00B30B07" w:rsidP="00B3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 esta manera se obtuvo la </w:t>
            </w:r>
            <w:r>
              <w:t xml:space="preserve">correlación entre las características que ofrecían </w:t>
            </w:r>
            <w:r>
              <w:t>los datos inicialmente y</w:t>
            </w:r>
            <w:r>
              <w:t xml:space="preserve"> </w:t>
            </w:r>
            <w:r>
              <w:t xml:space="preserve">con ello </w:t>
            </w:r>
            <w:r>
              <w:t>realizar la partición de los</w:t>
            </w:r>
            <w:r>
              <w:t xml:space="preserve"> </w:t>
            </w:r>
            <w:r>
              <w:t>datos a partir de lo obtenido</w:t>
            </w:r>
            <w:r>
              <w:t>. Posteriormente pasar a la etapa de pruebas y la de evaluación para saber si en verdad arrojan resultados esperados y sobre todo predictivos para poder tomar acciones ante la COVID-19 en México.</w:t>
            </w:r>
          </w:p>
          <w:p w14:paraId="1B6C4986" w14:textId="77777777" w:rsidR="000F2EB5" w:rsidRDefault="000F2EB5" w:rsidP="00B3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3911807" w14:textId="7C106129" w:rsidR="00B30B07" w:rsidRDefault="00B30B07" w:rsidP="00B3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675D" w14:paraId="1671F241" w14:textId="77777777" w:rsidTr="0061675D">
        <w:trPr>
          <w:trHeight w:val="76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2642C0FF" w14:textId="77777777" w:rsidR="0061675D" w:rsidRDefault="00C32608">
            <w:pPr>
              <w:jc w:val="right"/>
            </w:pPr>
            <w:r>
              <w:lastRenderedPageBreak/>
              <w:t>Fuentes de investigación</w:t>
            </w:r>
            <w:r w:rsidR="00524EE1">
              <w:t xml:space="preserve"> utilizada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69F2B174" w14:textId="77777777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86EEE40" w14:textId="77777777" w:rsidR="00B30B07" w:rsidRDefault="00B30B07" w:rsidP="00B30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La principal fuente de los datos relacionados con la COVID-19 en México, se obtuvo del </w:t>
            </w:r>
            <w:r>
              <w:t>Sistema de Vigilancia Epidemiológica</w:t>
            </w:r>
            <w:r>
              <w:t xml:space="preserve"> </w:t>
            </w:r>
            <w:r>
              <w:t xml:space="preserve">de Enfermedades Virales Respiratorias </w:t>
            </w:r>
            <w:r>
              <w:t>teniendo</w:t>
            </w:r>
            <w:r>
              <w:t xml:space="preserve"> 41 características </w:t>
            </w:r>
            <w:r>
              <w:t>(o variables) para su</w:t>
            </w:r>
            <w:r>
              <w:t xml:space="preserve"> análisis</w:t>
            </w:r>
            <w:r>
              <w:t>.</w:t>
            </w:r>
            <w:r>
              <w:t xml:space="preserve"> </w:t>
            </w:r>
          </w:p>
          <w:p w14:paraId="305B918B" w14:textId="77777777" w:rsidR="00B30B07" w:rsidRDefault="00B30B07" w:rsidP="00B30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ED17477" w14:textId="7E012348" w:rsidR="00524EE1" w:rsidRDefault="00B30B07" w:rsidP="00B30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Además,</w:t>
            </w:r>
            <w:r>
              <w:t xml:space="preserve"> </w:t>
            </w:r>
            <w:r>
              <w:t xml:space="preserve">se consultan </w:t>
            </w:r>
            <w:r>
              <w:t>artículos semejantes de otros países</w:t>
            </w:r>
            <w:r>
              <w:t xml:space="preserve"> referentes al cómo </w:t>
            </w:r>
            <w:r>
              <w:t>afrontar un estudio de estas características.</w:t>
            </w:r>
          </w:p>
          <w:p w14:paraId="546DE188" w14:textId="77777777" w:rsidR="00524EE1" w:rsidRDefault="00524EE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070F1C18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2C6764E8" w14:textId="77777777" w:rsidR="0061675D" w:rsidRDefault="00C32608">
            <w:pPr>
              <w:jc w:val="right"/>
            </w:pPr>
            <w:r>
              <w:t>Herramientas utilizadas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1596E217" w14:textId="77777777" w:rsidR="0061675D" w:rsidRDefault="0061675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86A8F9" w14:textId="77777777" w:rsidR="00B30B07" w:rsidRDefault="00B30B07" w:rsidP="00B3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Todos los algoritmos de aprendizaje automático supervisados se desarrollaron</w:t>
            </w:r>
          </w:p>
          <w:p w14:paraId="430D281B" w14:textId="77777777" w:rsidR="00B30B07" w:rsidRDefault="00B30B07" w:rsidP="00B3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haciendo uso del lenguaje de programación Python, esto con el sistema operativo</w:t>
            </w:r>
          </w:p>
          <w:p w14:paraId="6AC870DE" w14:textId="0A7CD0D0" w:rsidR="00B30B07" w:rsidRDefault="00B30B07" w:rsidP="00B3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Windows dentro de una computadora HP </w:t>
            </w:r>
            <w:proofErr w:type="spellStart"/>
            <w:r>
              <w:t>Branded</w:t>
            </w:r>
            <w:proofErr w:type="spellEnd"/>
            <w:r>
              <w:t xml:space="preserve">, con procesador </w:t>
            </w:r>
            <w:proofErr w:type="spellStart"/>
            <w:r>
              <w:t>Corei5</w:t>
            </w:r>
            <w:proofErr w:type="spellEnd"/>
          </w:p>
          <w:p w14:paraId="5B79AF22" w14:textId="77777777" w:rsidR="00B30B07" w:rsidRDefault="00B30B07" w:rsidP="00B3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y con 8 GB de RAM y velocidad de procesador de 2.8 GHz. </w:t>
            </w:r>
          </w:p>
          <w:p w14:paraId="565C024A" w14:textId="77777777" w:rsidR="00B30B07" w:rsidRDefault="00B30B07" w:rsidP="00B3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2BCECDD" w14:textId="399FB37A" w:rsidR="00C81B70" w:rsidRPr="00B30B07" w:rsidRDefault="00B30B07" w:rsidP="00B3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 bibliotecas usadas en</w:t>
            </w:r>
            <w:r>
              <w:t xml:space="preserve"> </w:t>
            </w:r>
            <w:r>
              <w:t>el proceso se instalaron en Python Notebook.</w:t>
            </w:r>
            <w:r w:rsidRPr="00C81B70">
              <w:rPr>
                <w:lang w:val="es-MX"/>
              </w:rPr>
              <w:t xml:space="preserve"> </w:t>
            </w:r>
          </w:p>
          <w:p w14:paraId="1E7EF1CE" w14:textId="151E33FB" w:rsidR="00B30B07" w:rsidRPr="00C81B70" w:rsidRDefault="00B30B07" w:rsidP="00B30B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  <w:tr w:rsidR="0061675D" w14:paraId="704C5309" w14:textId="77777777" w:rsidTr="0061675D">
        <w:trPr>
          <w:trHeight w:val="58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69B5774B" w14:textId="77777777" w:rsidR="0061675D" w:rsidRDefault="00C32608">
            <w:pPr>
              <w:jc w:val="right"/>
            </w:pPr>
            <w:r>
              <w:t>Resultados</w:t>
            </w:r>
            <w:r w:rsidR="00524EE1">
              <w:t xml:space="preserve"> alcanzados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1AE6963" w14:textId="34F367AA" w:rsidR="0061675D" w:rsidRDefault="0061675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6A07A43D" w14:textId="657902C2" w:rsidR="00B30B07" w:rsidRDefault="00B30B07" w:rsidP="00B30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Los modelos obtenidos en esté artículo, se clasificaron según su precisión, sensibilidad y especificidad, para lo cual los mejores en su rama respectivamente fueron </w:t>
            </w:r>
            <w:r w:rsidR="00FD7FB4">
              <w:t>el árbol de decisiones, máquinas</w:t>
            </w:r>
            <w:r w:rsidR="00FD7FB4" w:rsidRPr="000F2EB5">
              <w:t xml:space="preserve"> de vectores de soporte</w:t>
            </w:r>
            <w:r w:rsidR="00FD7FB4">
              <w:t xml:space="preserve"> y el de </w:t>
            </w:r>
            <w:proofErr w:type="spellStart"/>
            <w:r w:rsidR="00FD7FB4">
              <w:t>Naive</w:t>
            </w:r>
            <w:proofErr w:type="spellEnd"/>
            <w:r w:rsidR="00FD7FB4">
              <w:t xml:space="preserve"> Bayes. </w:t>
            </w:r>
          </w:p>
          <w:p w14:paraId="707E87F2" w14:textId="77777777" w:rsidR="00FD7FB4" w:rsidRDefault="00FD7FB4" w:rsidP="00B30B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1F29B7" w14:textId="68F20E6A" w:rsidR="00B30B07" w:rsidRDefault="00FD7FB4" w:rsidP="00FD7F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Así mismo, las correlaciones de importancia que se encontraron fueron varias, en la que se destaca la edad y algunas enfermedades, ya que, al aumentar la edad, los pacientes tenían una mayor probabilidad de contagio, y de la misma forma con las enfermedades, a mayor enfermedades o nivel de enfermo (diferente de COVID-19) era más factible que pudieras contraer el virus.</w:t>
            </w:r>
          </w:p>
          <w:p w14:paraId="7D56F866" w14:textId="291FEB13" w:rsidR="00FD7FB4" w:rsidRDefault="00FD7FB4" w:rsidP="00FD7F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88A0753" w14:textId="5CCC855E" w:rsidR="00FD7FB4" w:rsidRDefault="00FD7FB4" w:rsidP="00FD7F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Finalmente se resalta la importancia de estos análisis y el desarrollo de este tipo de estudios los cuales ayudan a tomar acciones preventivas ante situaciones realmente dañinas para una población dentro de ciertos limites como lo puede ser un país, y en este caso, México.</w:t>
            </w:r>
          </w:p>
          <w:p w14:paraId="22D213BF" w14:textId="34EB8F8F" w:rsidR="00E66DAC" w:rsidRDefault="00E66DAC" w:rsidP="00FD7FB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1675D" w14:paraId="79BB1DA7" w14:textId="77777777" w:rsidTr="0061675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4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3" w:type="dxa"/>
            <w:tcBorders>
              <w:right w:val="dotted" w:sz="4" w:space="0" w:color="000000"/>
            </w:tcBorders>
            <w:vAlign w:val="center"/>
          </w:tcPr>
          <w:p w14:paraId="3B1A7981" w14:textId="77777777" w:rsidR="0061675D" w:rsidRDefault="00C32608">
            <w:pPr>
              <w:jc w:val="right"/>
            </w:pPr>
            <w:r>
              <w:t>Aspectos de interés</w:t>
            </w:r>
          </w:p>
        </w:tc>
        <w:tc>
          <w:tcPr>
            <w:tcW w:w="7683" w:type="dxa"/>
            <w:tcBorders>
              <w:left w:val="dotted" w:sz="4" w:space="0" w:color="000000"/>
            </w:tcBorders>
          </w:tcPr>
          <w:p w14:paraId="71B51875" w14:textId="77777777" w:rsidR="00773D26" w:rsidRDefault="00773D2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AA35715" w14:textId="40A37BDC" w:rsidR="00A74EB6" w:rsidRDefault="009B1B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A partir de modelos matemáticos es posible el predecir cómo será que se propague el virus entre las personas</w:t>
            </w:r>
            <w:r w:rsidR="00A74EB6">
              <w:rPr>
                <w:lang w:val="es-MX"/>
              </w:rPr>
              <w:t>.</w:t>
            </w:r>
          </w:p>
          <w:p w14:paraId="3BEEF7BE" w14:textId="77777777" w:rsidR="001F1BE7" w:rsidRDefault="001F1BE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  <w:p w14:paraId="50EF0181" w14:textId="5A5E31F9" w:rsidR="009B1B17" w:rsidRDefault="00FD7FB4" w:rsidP="00FD7F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  <w:r>
              <w:rPr>
                <w:lang w:val="es-MX"/>
              </w:rPr>
              <w:t>Y que, gracias a las correlaciones obtenidas, podemos conocer los factores que realmente perjudican en las personas al contagiarse por COVID-19, y siendo identificados, podemos ofrecer una mejor atención a aquellas personas que cumplan con los perfiles arrojados en el presente estudio según los factores y variables que se encontraron con los datos etiquetados.</w:t>
            </w:r>
          </w:p>
          <w:p w14:paraId="128454EF" w14:textId="382DD271" w:rsidR="00FD7FB4" w:rsidRPr="001F1BE7" w:rsidRDefault="00FD7FB4" w:rsidP="00FD7FB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MX"/>
              </w:rPr>
            </w:pPr>
          </w:p>
        </w:tc>
      </w:tr>
    </w:tbl>
    <w:p w14:paraId="1A6D7ECA" w14:textId="77777777" w:rsidR="0061675D" w:rsidRDefault="0061675D">
      <w:pPr>
        <w:spacing w:after="0" w:line="240" w:lineRule="auto"/>
        <w:rPr>
          <w:sz w:val="20"/>
          <w:szCs w:val="20"/>
        </w:rPr>
      </w:pPr>
    </w:p>
    <w:sectPr w:rsidR="0061675D" w:rsidSect="00540CF1">
      <w:headerReference w:type="default" r:id="rId7"/>
      <w:pgSz w:w="12240" w:h="15840"/>
      <w:pgMar w:top="1134" w:right="1418" w:bottom="1134" w:left="1418" w:header="680" w:footer="709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A22ACA" w14:textId="77777777" w:rsidR="00CE3FB6" w:rsidRDefault="00CE3FB6">
      <w:pPr>
        <w:spacing w:after="0" w:line="240" w:lineRule="auto"/>
      </w:pPr>
      <w:r>
        <w:separator/>
      </w:r>
    </w:p>
  </w:endnote>
  <w:endnote w:type="continuationSeparator" w:id="0">
    <w:p w14:paraId="78CE6377" w14:textId="77777777" w:rsidR="00CE3FB6" w:rsidRDefault="00CE3F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8598DE" w14:textId="77777777" w:rsidR="00CE3FB6" w:rsidRDefault="00CE3FB6">
      <w:pPr>
        <w:spacing w:after="0" w:line="240" w:lineRule="auto"/>
      </w:pPr>
      <w:r>
        <w:separator/>
      </w:r>
    </w:p>
  </w:footnote>
  <w:footnote w:type="continuationSeparator" w:id="0">
    <w:p w14:paraId="2978E82A" w14:textId="77777777" w:rsidR="00CE3FB6" w:rsidRDefault="00CE3F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A608D" w14:textId="77777777" w:rsidR="00524EE1" w:rsidRPr="00524EE1" w:rsidRDefault="00207670" w:rsidP="00524EE1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8240" behindDoc="1" locked="0" layoutInCell="1" allowOverlap="1" wp14:anchorId="3F54C3A1" wp14:editId="31E1BFCC">
          <wp:simplePos x="0" y="0"/>
          <wp:positionH relativeFrom="column">
            <wp:posOffset>5829935</wp:posOffset>
          </wp:positionH>
          <wp:positionV relativeFrom="paragraph">
            <wp:posOffset>-102235</wp:posOffset>
          </wp:positionV>
          <wp:extent cx="579755" cy="687070"/>
          <wp:effectExtent l="0" t="0" r="4445" b="0"/>
          <wp:wrapTight wrapText="bothSides">
            <wp:wrapPolygon edited="0">
              <wp:start x="0" y="0"/>
              <wp:lineTo x="0" y="21161"/>
              <wp:lineTo x="21292" y="21161"/>
              <wp:lineTo x="21292" y="0"/>
              <wp:lineTo x="0" y="0"/>
            </wp:wrapPolygon>
          </wp:wrapTight>
          <wp:docPr id="13" name="Imagen 13" descr="Escudo FI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 FI negr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755" cy="6870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24EE1">
      <w:rPr>
        <w:rFonts w:ascii="Times New Roman" w:eastAsia="Times New Roman" w:hAnsi="Times New Roman" w:cs="Times New Roman"/>
        <w:noProof/>
        <w:sz w:val="24"/>
        <w:szCs w:val="24"/>
        <w:lang w:val="es-MX"/>
      </w:rPr>
      <w:drawing>
        <wp:anchor distT="0" distB="0" distL="114300" distR="114300" simplePos="0" relativeHeight="251659264" behindDoc="1" locked="0" layoutInCell="1" allowOverlap="1" wp14:anchorId="3C87B373" wp14:editId="3CFC216A">
          <wp:simplePos x="0" y="0"/>
          <wp:positionH relativeFrom="column">
            <wp:posOffset>-391160</wp:posOffset>
          </wp:positionH>
          <wp:positionV relativeFrom="paragraph">
            <wp:posOffset>-144145</wp:posOffset>
          </wp:positionV>
          <wp:extent cx="547066" cy="648000"/>
          <wp:effectExtent l="0" t="0" r="0" b="0"/>
          <wp:wrapTight wrapText="bothSides">
            <wp:wrapPolygon edited="0">
              <wp:start x="0" y="0"/>
              <wp:lineTo x="0" y="21176"/>
              <wp:lineTo x="21073" y="21176"/>
              <wp:lineTo x="21073" y="0"/>
              <wp:lineTo x="0" y="0"/>
            </wp:wrapPolygon>
          </wp:wrapTight>
          <wp:docPr id="14" name="Imagen 14" descr="Escudo UNAM negr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do UNAM negr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7066" cy="64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"https://www.ingenieria.unam.mx/nuestra_facultad/images/institucionales/escudos/escudounam_negro.jpg" \* MERGEFORMATINET </w:instrText>
    </w:r>
    <w:r w:rsidR="00524EE1"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1C46DE49" w14:textId="77777777" w:rsidR="00524EE1" w:rsidRPr="00524EE1" w:rsidRDefault="00524EE1" w:rsidP="00207670">
    <w:pPr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begin"/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instrText xml:space="preserve"> INCLUDEPICTURE "https://www.ingenieria.unam.mx/nuestra_facultad/images/institucionales/escudos/escudofi_negro.jpg" \* MERGEFORMATINET </w:instrText>
    </w:r>
    <w:r w:rsidRPr="00524EE1">
      <w:rPr>
        <w:rFonts w:ascii="Times New Roman" w:eastAsia="Times New Roman" w:hAnsi="Times New Roman" w:cs="Times New Roman"/>
        <w:sz w:val="24"/>
        <w:szCs w:val="24"/>
        <w:lang w:val="es-MX"/>
      </w:rPr>
      <w:fldChar w:fldCharType="end"/>
    </w:r>
  </w:p>
  <w:p w14:paraId="65CA60EC" w14:textId="77777777" w:rsidR="0061675D" w:rsidRDefault="0061675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E217F1"/>
    <w:multiLevelType w:val="hybridMultilevel"/>
    <w:tmpl w:val="3A52EEC6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675D"/>
    <w:rsid w:val="00011D87"/>
    <w:rsid w:val="00081A4C"/>
    <w:rsid w:val="000879AC"/>
    <w:rsid w:val="00094810"/>
    <w:rsid w:val="000978CD"/>
    <w:rsid w:val="000A6C1C"/>
    <w:rsid w:val="000D18D5"/>
    <w:rsid w:val="000D2A11"/>
    <w:rsid w:val="000D7D8B"/>
    <w:rsid w:val="000F2EB5"/>
    <w:rsid w:val="0011098B"/>
    <w:rsid w:val="00117B20"/>
    <w:rsid w:val="00140EB6"/>
    <w:rsid w:val="00146551"/>
    <w:rsid w:val="001568C0"/>
    <w:rsid w:val="00190000"/>
    <w:rsid w:val="001F1BE7"/>
    <w:rsid w:val="001F4E23"/>
    <w:rsid w:val="00207670"/>
    <w:rsid w:val="00213FA9"/>
    <w:rsid w:val="002240A7"/>
    <w:rsid w:val="002250D4"/>
    <w:rsid w:val="00241215"/>
    <w:rsid w:val="00246F62"/>
    <w:rsid w:val="002A57DA"/>
    <w:rsid w:val="002B24CD"/>
    <w:rsid w:val="002D6D0C"/>
    <w:rsid w:val="002E4BC6"/>
    <w:rsid w:val="00304C68"/>
    <w:rsid w:val="00306842"/>
    <w:rsid w:val="00316AC0"/>
    <w:rsid w:val="0031792F"/>
    <w:rsid w:val="00360CB8"/>
    <w:rsid w:val="00373222"/>
    <w:rsid w:val="00374976"/>
    <w:rsid w:val="00374D25"/>
    <w:rsid w:val="00396C91"/>
    <w:rsid w:val="003A2CDD"/>
    <w:rsid w:val="003A4B18"/>
    <w:rsid w:val="003A7ECF"/>
    <w:rsid w:val="003B3DB3"/>
    <w:rsid w:val="003D1D79"/>
    <w:rsid w:val="003E09C3"/>
    <w:rsid w:val="0040655A"/>
    <w:rsid w:val="00411F0F"/>
    <w:rsid w:val="00431980"/>
    <w:rsid w:val="004A2F21"/>
    <w:rsid w:val="004B4F62"/>
    <w:rsid w:val="004F7CDC"/>
    <w:rsid w:val="00500408"/>
    <w:rsid w:val="00511D5C"/>
    <w:rsid w:val="00516174"/>
    <w:rsid w:val="00524EE1"/>
    <w:rsid w:val="00526F5E"/>
    <w:rsid w:val="0053522D"/>
    <w:rsid w:val="00540CF1"/>
    <w:rsid w:val="00543B55"/>
    <w:rsid w:val="00546E5B"/>
    <w:rsid w:val="005554D4"/>
    <w:rsid w:val="005746D0"/>
    <w:rsid w:val="00575DBF"/>
    <w:rsid w:val="005912A4"/>
    <w:rsid w:val="00595CE6"/>
    <w:rsid w:val="005A508F"/>
    <w:rsid w:val="005B1EEB"/>
    <w:rsid w:val="005B5520"/>
    <w:rsid w:val="005D6805"/>
    <w:rsid w:val="005E16EE"/>
    <w:rsid w:val="005E5FEF"/>
    <w:rsid w:val="005F1DE6"/>
    <w:rsid w:val="005F54B9"/>
    <w:rsid w:val="0061675D"/>
    <w:rsid w:val="00623D4F"/>
    <w:rsid w:val="00645770"/>
    <w:rsid w:val="00695AEA"/>
    <w:rsid w:val="006D531D"/>
    <w:rsid w:val="006D6E4D"/>
    <w:rsid w:val="006E79A9"/>
    <w:rsid w:val="006F7BF8"/>
    <w:rsid w:val="007024A5"/>
    <w:rsid w:val="00710722"/>
    <w:rsid w:val="007348A1"/>
    <w:rsid w:val="00737AEB"/>
    <w:rsid w:val="007446DF"/>
    <w:rsid w:val="007452B5"/>
    <w:rsid w:val="0076089D"/>
    <w:rsid w:val="0076348F"/>
    <w:rsid w:val="00771C52"/>
    <w:rsid w:val="00773D26"/>
    <w:rsid w:val="0078346D"/>
    <w:rsid w:val="00790677"/>
    <w:rsid w:val="00791A68"/>
    <w:rsid w:val="007A1102"/>
    <w:rsid w:val="007B4295"/>
    <w:rsid w:val="007C1256"/>
    <w:rsid w:val="007C392E"/>
    <w:rsid w:val="007E1D50"/>
    <w:rsid w:val="007F01D3"/>
    <w:rsid w:val="008158FF"/>
    <w:rsid w:val="00823DE6"/>
    <w:rsid w:val="0083578A"/>
    <w:rsid w:val="00837607"/>
    <w:rsid w:val="00845A11"/>
    <w:rsid w:val="00851865"/>
    <w:rsid w:val="00855372"/>
    <w:rsid w:val="0089443B"/>
    <w:rsid w:val="008A4848"/>
    <w:rsid w:val="008E2E82"/>
    <w:rsid w:val="0090058C"/>
    <w:rsid w:val="009026E7"/>
    <w:rsid w:val="00915175"/>
    <w:rsid w:val="00937508"/>
    <w:rsid w:val="00980352"/>
    <w:rsid w:val="009A35D9"/>
    <w:rsid w:val="009B1B17"/>
    <w:rsid w:val="009B480A"/>
    <w:rsid w:val="009C0360"/>
    <w:rsid w:val="00A22652"/>
    <w:rsid w:val="00A4121D"/>
    <w:rsid w:val="00A44EA0"/>
    <w:rsid w:val="00A74EB6"/>
    <w:rsid w:val="00A9171F"/>
    <w:rsid w:val="00A92BB7"/>
    <w:rsid w:val="00A977B1"/>
    <w:rsid w:val="00AC5FAE"/>
    <w:rsid w:val="00AC60EF"/>
    <w:rsid w:val="00AD38A1"/>
    <w:rsid w:val="00AF1404"/>
    <w:rsid w:val="00AF6DBF"/>
    <w:rsid w:val="00B11431"/>
    <w:rsid w:val="00B30B07"/>
    <w:rsid w:val="00B67FF9"/>
    <w:rsid w:val="00B81AF1"/>
    <w:rsid w:val="00BA256F"/>
    <w:rsid w:val="00BA558B"/>
    <w:rsid w:val="00BC44F2"/>
    <w:rsid w:val="00BC65C7"/>
    <w:rsid w:val="00BC7501"/>
    <w:rsid w:val="00BE28AB"/>
    <w:rsid w:val="00BE2EDF"/>
    <w:rsid w:val="00BE6DF0"/>
    <w:rsid w:val="00C007BC"/>
    <w:rsid w:val="00C202C7"/>
    <w:rsid w:val="00C3172D"/>
    <w:rsid w:val="00C32608"/>
    <w:rsid w:val="00C328C3"/>
    <w:rsid w:val="00C41DB0"/>
    <w:rsid w:val="00C43905"/>
    <w:rsid w:val="00C566CD"/>
    <w:rsid w:val="00C63E3B"/>
    <w:rsid w:val="00C66CB1"/>
    <w:rsid w:val="00C7022A"/>
    <w:rsid w:val="00C81B70"/>
    <w:rsid w:val="00C951B7"/>
    <w:rsid w:val="00CB056B"/>
    <w:rsid w:val="00CE3FB6"/>
    <w:rsid w:val="00CE7C86"/>
    <w:rsid w:val="00CF3A43"/>
    <w:rsid w:val="00D355CA"/>
    <w:rsid w:val="00D428C0"/>
    <w:rsid w:val="00D5249D"/>
    <w:rsid w:val="00D566AC"/>
    <w:rsid w:val="00D8272C"/>
    <w:rsid w:val="00D84038"/>
    <w:rsid w:val="00DA383D"/>
    <w:rsid w:val="00DB64F7"/>
    <w:rsid w:val="00DE3C72"/>
    <w:rsid w:val="00DE4893"/>
    <w:rsid w:val="00DF04F2"/>
    <w:rsid w:val="00DF3964"/>
    <w:rsid w:val="00E13AD1"/>
    <w:rsid w:val="00E24B33"/>
    <w:rsid w:val="00E35526"/>
    <w:rsid w:val="00E66797"/>
    <w:rsid w:val="00E66DAC"/>
    <w:rsid w:val="00E73981"/>
    <w:rsid w:val="00E9281F"/>
    <w:rsid w:val="00EB5D81"/>
    <w:rsid w:val="00EC1E4C"/>
    <w:rsid w:val="00EC5DD2"/>
    <w:rsid w:val="00ED2ACB"/>
    <w:rsid w:val="00F0442B"/>
    <w:rsid w:val="00F14D0C"/>
    <w:rsid w:val="00F50C1A"/>
    <w:rsid w:val="00F76318"/>
    <w:rsid w:val="00F874CF"/>
    <w:rsid w:val="00F9481D"/>
    <w:rsid w:val="00FA70D9"/>
    <w:rsid w:val="00FD63BA"/>
    <w:rsid w:val="00F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6423EE"/>
  <w15:docId w15:val="{4C962A44-8419-BB4F-98D3-CF6901090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0B07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4" w:space="0" w:color="7F7F7F"/>
        </w:tcBorders>
      </w:tcPr>
    </w:tblStylePr>
    <w:tblStylePr w:type="lastRow">
      <w:rPr>
        <w:b/>
      </w:rPr>
      <w:tblPr/>
      <w:tcPr>
        <w:tcBorders>
          <w:top w:val="single" w:sz="4" w:space="0" w:color="7F7F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24EE1"/>
  </w:style>
  <w:style w:type="paragraph" w:styleId="Piedepgina">
    <w:name w:val="footer"/>
    <w:basedOn w:val="Normal"/>
    <w:link w:val="PiedepginaCar"/>
    <w:uiPriority w:val="99"/>
    <w:unhideWhenUsed/>
    <w:rsid w:val="00524E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24EE1"/>
  </w:style>
  <w:style w:type="paragraph" w:styleId="NormalWeb">
    <w:name w:val="Normal (Web)"/>
    <w:basedOn w:val="Normal"/>
    <w:uiPriority w:val="99"/>
    <w:semiHidden/>
    <w:unhideWhenUsed/>
    <w:rsid w:val="00146551"/>
    <w:rPr>
      <w:rFonts w:ascii="Times New Roman" w:hAnsi="Times New Roman" w:cs="Times New Roman"/>
      <w:sz w:val="24"/>
      <w:szCs w:val="24"/>
    </w:rPr>
  </w:style>
  <w:style w:type="paragraph" w:styleId="Prrafodelista">
    <w:name w:val="List Paragraph"/>
    <w:basedOn w:val="Normal"/>
    <w:uiPriority w:val="34"/>
    <w:qFormat/>
    <w:rsid w:val="0024121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06842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068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2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84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7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9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48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01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9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0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3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4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6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28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69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27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90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05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0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56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951</Words>
  <Characters>5235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Martinez</dc:creator>
  <cp:lastModifiedBy>Andres Martinez</cp:lastModifiedBy>
  <cp:revision>2</cp:revision>
  <cp:lastPrinted>2021-06-07T21:51:00Z</cp:lastPrinted>
  <dcterms:created xsi:type="dcterms:W3CDTF">2021-06-28T01:16:00Z</dcterms:created>
  <dcterms:modified xsi:type="dcterms:W3CDTF">2021-06-28T01:16:00Z</dcterms:modified>
</cp:coreProperties>
</file>