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7AEE" w14:textId="713B6F2C" w:rsidR="00576A09" w:rsidRPr="007F33EC" w:rsidRDefault="0074606E" w:rsidP="0074606E">
      <w:pPr>
        <w:jc w:val="center"/>
        <w:rPr>
          <w:b/>
          <w:bCs/>
          <w:sz w:val="24"/>
          <w:szCs w:val="24"/>
        </w:rPr>
      </w:pPr>
      <w:r w:rsidRPr="007F33EC">
        <w:rPr>
          <w:b/>
          <w:bCs/>
          <w:sz w:val="24"/>
          <w:szCs w:val="24"/>
        </w:rPr>
        <w:t>Verslag CSS deel 4</w:t>
      </w:r>
    </w:p>
    <w:p w14:paraId="1024F023" w14:textId="27DF07A3" w:rsidR="0074606E" w:rsidRPr="007F33EC" w:rsidRDefault="0074606E" w:rsidP="0074606E">
      <w:pPr>
        <w:rPr>
          <w:b/>
          <w:bCs/>
          <w:sz w:val="24"/>
          <w:szCs w:val="24"/>
        </w:rPr>
      </w:pPr>
    </w:p>
    <w:p w14:paraId="24E10372" w14:textId="674DFCF6" w:rsidR="00255FDB" w:rsidRPr="007F33EC" w:rsidRDefault="00255FDB" w:rsidP="0074606E">
      <w:pPr>
        <w:rPr>
          <w:b/>
          <w:bCs/>
          <w:sz w:val="24"/>
          <w:szCs w:val="24"/>
        </w:rPr>
      </w:pPr>
      <w:r w:rsidRPr="007F33EC">
        <w:rPr>
          <w:b/>
          <w:bCs/>
          <w:sz w:val="24"/>
          <w:szCs w:val="24"/>
        </w:rPr>
        <w:t>Opdracht 1</w:t>
      </w:r>
    </w:p>
    <w:p w14:paraId="0458A092" w14:textId="35EE4D53" w:rsidR="00255FDB" w:rsidRDefault="00255FDB" w:rsidP="00255FDB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</w:t>
      </w:r>
    </w:p>
    <w:p w14:paraId="12192878" w14:textId="679C56C0" w:rsidR="00255FDB" w:rsidRPr="00255FDB" w:rsidRDefault="00255FDB" w:rsidP="00A70ED4">
      <w:pPr>
        <w:ind w:firstLine="708"/>
        <w:rPr>
          <w:i/>
          <w:iCs/>
        </w:rPr>
      </w:pPr>
      <w:r>
        <w:rPr>
          <w:i/>
          <w:iCs/>
        </w:rPr>
        <w:t xml:space="preserve">Bij </w:t>
      </w:r>
      <w:proofErr w:type="spellStart"/>
      <w:r>
        <w:rPr>
          <w:i/>
          <w:iCs/>
        </w:rPr>
        <w:t>inline</w:t>
      </w:r>
      <w:proofErr w:type="spellEnd"/>
      <w:r>
        <w:rPr>
          <w:i/>
          <w:iCs/>
        </w:rPr>
        <w:t xml:space="preserve"> wordt de </w:t>
      </w:r>
      <w:proofErr w:type="spellStart"/>
      <w:r>
        <w:rPr>
          <w:i/>
          <w:iCs/>
        </w:rPr>
        <w:t>width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height</w:t>
      </w:r>
      <w:proofErr w:type="spellEnd"/>
      <w:r>
        <w:rPr>
          <w:i/>
          <w:iCs/>
        </w:rPr>
        <w:t xml:space="preserve"> volledig genegeerd.</w:t>
      </w:r>
    </w:p>
    <w:p w14:paraId="527B4196" w14:textId="164A76D9" w:rsidR="00255FDB" w:rsidRDefault="00255FDB" w:rsidP="00255FDB">
      <w:r>
        <w:t>Voor welke waarden worden de elementen als woorden op een pagina gezet?</w:t>
      </w:r>
    </w:p>
    <w:p w14:paraId="41BE1A47" w14:textId="3500C853" w:rsidR="007F33EC" w:rsidRDefault="007F33EC" w:rsidP="00A70ED4">
      <w:pPr>
        <w:ind w:firstLine="708"/>
        <w:rPr>
          <w:i/>
          <w:iCs/>
        </w:rPr>
      </w:pPr>
      <w:r>
        <w:rPr>
          <w:i/>
          <w:iCs/>
        </w:rPr>
        <w:t xml:space="preserve">Bij </w:t>
      </w:r>
      <w:proofErr w:type="spellStart"/>
      <w:r>
        <w:rPr>
          <w:i/>
          <w:iCs/>
        </w:rPr>
        <w:t>inline</w:t>
      </w:r>
      <w:proofErr w:type="spellEnd"/>
      <w:r>
        <w:rPr>
          <w:i/>
          <w:iCs/>
        </w:rPr>
        <w:t xml:space="preserve"> worden de elementen in woorden gezet.</w:t>
      </w:r>
    </w:p>
    <w:p w14:paraId="7A11E27A" w14:textId="77777777" w:rsidR="007F33EC" w:rsidRDefault="007F33EC" w:rsidP="00255FDB">
      <w:pPr>
        <w:rPr>
          <w:i/>
          <w:iCs/>
        </w:rPr>
      </w:pPr>
    </w:p>
    <w:p w14:paraId="14F49AC6" w14:textId="6F3D6B75" w:rsidR="007F33EC" w:rsidRDefault="007F33EC" w:rsidP="00255FDB">
      <w:pPr>
        <w:rPr>
          <w:b/>
          <w:bCs/>
          <w:sz w:val="24"/>
          <w:szCs w:val="24"/>
        </w:rPr>
      </w:pPr>
      <w:r w:rsidRPr="007F33EC">
        <w:rPr>
          <w:b/>
          <w:bCs/>
          <w:sz w:val="24"/>
          <w:szCs w:val="24"/>
        </w:rPr>
        <w:t>Opdracht 2</w:t>
      </w:r>
    </w:p>
    <w:p w14:paraId="22505593" w14:textId="64330042" w:rsidR="007F33EC" w:rsidRDefault="007F33EC" w:rsidP="00255FDB">
      <w:r w:rsidRPr="007F33EC">
        <w:t>Vanwaar komen de lege ruimtes tussen blokken die naast elkaar staan?</w:t>
      </w:r>
    </w:p>
    <w:p w14:paraId="139DC3BD" w14:textId="72D191EC" w:rsidR="007F33EC" w:rsidRDefault="007F33EC" w:rsidP="00A70ED4">
      <w:pPr>
        <w:ind w:firstLine="708"/>
        <w:rPr>
          <w:i/>
          <w:iCs/>
        </w:rPr>
      </w:pPr>
      <w:r>
        <w:rPr>
          <w:i/>
          <w:iCs/>
        </w:rPr>
        <w:t>Dit komt door omdat in je html pagina spaties staan voor elk div element.</w:t>
      </w:r>
    </w:p>
    <w:p w14:paraId="6CD80BAF" w14:textId="374529A4" w:rsidR="007F33EC" w:rsidRDefault="007F33EC" w:rsidP="00255FDB">
      <w:pPr>
        <w:rPr>
          <w:i/>
          <w:iCs/>
        </w:rPr>
      </w:pPr>
    </w:p>
    <w:p w14:paraId="735B5629" w14:textId="53725FCC" w:rsidR="007F33EC" w:rsidRDefault="007F33EC" w:rsidP="00255F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 3</w:t>
      </w:r>
    </w:p>
    <w:p w14:paraId="65D20726" w14:textId="7503BE6D" w:rsidR="007F33EC" w:rsidRDefault="007F33EC" w:rsidP="00255FDB">
      <w:r w:rsidRPr="007F33EC">
        <w:t>Waarom staat de tekst in de blokken horizontaal gecentreerd?</w:t>
      </w:r>
    </w:p>
    <w:p w14:paraId="2BAD5CC7" w14:textId="52EEC62A" w:rsidR="007F33EC" w:rsidRDefault="007F33EC" w:rsidP="00A70ED4">
      <w:pPr>
        <w:ind w:firstLine="708"/>
        <w:rPr>
          <w:i/>
          <w:iCs/>
        </w:rPr>
      </w:pPr>
      <w:r>
        <w:rPr>
          <w:i/>
          <w:iCs/>
        </w:rPr>
        <w:t>Door “</w:t>
      </w:r>
      <w:proofErr w:type="spellStart"/>
      <w:r>
        <w:rPr>
          <w:i/>
          <w:iCs/>
        </w:rPr>
        <w:t>text-align</w:t>
      </w:r>
      <w:proofErr w:type="spellEnd"/>
      <w:r>
        <w:rPr>
          <w:i/>
          <w:iCs/>
        </w:rPr>
        <w:t xml:space="preserve">: center” in de </w:t>
      </w:r>
      <w:proofErr w:type="spellStart"/>
      <w:r>
        <w:rPr>
          <w:i/>
          <w:iCs/>
        </w:rPr>
        <w:t>stylesheet</w:t>
      </w:r>
      <w:proofErr w:type="spellEnd"/>
      <w:r>
        <w:rPr>
          <w:i/>
          <w:iCs/>
        </w:rPr>
        <w:t xml:space="preserve"> bij div.</w:t>
      </w:r>
    </w:p>
    <w:p w14:paraId="2D351F29" w14:textId="76079693" w:rsidR="007F33EC" w:rsidRDefault="007013F2" w:rsidP="00255FDB">
      <w:r w:rsidRPr="007013F2">
        <w:t xml:space="preserve">Ga na dat een property </w:t>
      </w:r>
      <w:proofErr w:type="spellStart"/>
      <w:r w:rsidRPr="007013F2">
        <w:t>vertical-align:center</w:t>
      </w:r>
      <w:proofErr w:type="spellEnd"/>
      <w:r w:rsidRPr="007013F2">
        <w:t xml:space="preserve"> geen effect heeft. Waarom eigenlijk niet?</w:t>
      </w:r>
    </w:p>
    <w:p w14:paraId="1C286BC2" w14:textId="09FE3BC6" w:rsidR="007013F2" w:rsidRDefault="007013F2" w:rsidP="00A70ED4">
      <w:pPr>
        <w:ind w:left="708"/>
        <w:rPr>
          <w:i/>
          <w:iCs/>
        </w:rPr>
      </w:pPr>
      <w:proofErr w:type="spellStart"/>
      <w:r>
        <w:rPr>
          <w:i/>
          <w:iCs/>
        </w:rPr>
        <w:t>Inline-height</w:t>
      </w:r>
      <w:proofErr w:type="spellEnd"/>
      <w:r>
        <w:rPr>
          <w:i/>
          <w:iCs/>
        </w:rPr>
        <w:t xml:space="preserve"> is niet </w:t>
      </w:r>
      <w:proofErr w:type="spellStart"/>
      <w:r>
        <w:rPr>
          <w:i/>
          <w:iCs/>
        </w:rPr>
        <w:t>gedefineerd</w:t>
      </w:r>
      <w:proofErr w:type="spellEnd"/>
      <w:r>
        <w:rPr>
          <w:i/>
          <w:iCs/>
        </w:rPr>
        <w:t xml:space="preserve"> dus weet de tekst niet hoe hoog de block is, hij zal zichzelf dus niet kunnen verticaal centreren.</w:t>
      </w:r>
    </w:p>
    <w:p w14:paraId="5272BD04" w14:textId="77777777" w:rsidR="007013F2" w:rsidRPr="007013F2" w:rsidRDefault="007013F2" w:rsidP="007013F2">
      <w:r w:rsidRPr="007013F2">
        <w:t xml:space="preserve">Ga na dat </w:t>
      </w:r>
      <w:proofErr w:type="spellStart"/>
      <w:r w:rsidRPr="007013F2">
        <w:t>vertical-align:middle</w:t>
      </w:r>
      <w:proofErr w:type="spellEnd"/>
      <w:r w:rsidRPr="007013F2">
        <w:t xml:space="preserve"> er niet voor zorgt dat de tekst verticaal gecentreerd wordt. Wat</w:t>
      </w:r>
    </w:p>
    <w:p w14:paraId="7947C0D7" w14:textId="63E2ACF3" w:rsidR="007013F2" w:rsidRDefault="007013F2" w:rsidP="007013F2">
      <w:r w:rsidRPr="007013F2">
        <w:t xml:space="preserve">doet </w:t>
      </w:r>
      <w:proofErr w:type="spellStart"/>
      <w:r w:rsidRPr="007013F2">
        <w:t>vertical-align</w:t>
      </w:r>
      <w:proofErr w:type="spellEnd"/>
      <w:r w:rsidRPr="007013F2">
        <w:t xml:space="preserve"> dan wel?</w:t>
      </w:r>
    </w:p>
    <w:p w14:paraId="0A11CEF5" w14:textId="4961771D" w:rsidR="007013F2" w:rsidRDefault="007013F2" w:rsidP="00A70ED4">
      <w:pPr>
        <w:ind w:firstLine="708"/>
        <w:rPr>
          <w:i/>
          <w:iCs/>
        </w:rPr>
      </w:pPr>
      <w:r>
        <w:rPr>
          <w:i/>
          <w:iCs/>
        </w:rPr>
        <w:t xml:space="preserve">Het </w:t>
      </w:r>
      <w:proofErr w:type="spellStart"/>
      <w:r>
        <w:rPr>
          <w:i/>
          <w:iCs/>
        </w:rPr>
        <w:t>aligned</w:t>
      </w:r>
      <w:proofErr w:type="spellEnd"/>
      <w:r>
        <w:rPr>
          <w:i/>
          <w:iCs/>
        </w:rPr>
        <w:t xml:space="preserve"> het block element maar, niet de tekst.</w:t>
      </w:r>
    </w:p>
    <w:p w14:paraId="3B2374B8" w14:textId="161D4B29" w:rsidR="007013F2" w:rsidRPr="00987D8A" w:rsidRDefault="00987D8A" w:rsidP="007013F2">
      <w:pPr>
        <w:rPr>
          <w:b/>
          <w:bCs/>
          <w:sz w:val="24"/>
          <w:szCs w:val="24"/>
        </w:rPr>
      </w:pPr>
      <w:r w:rsidRPr="00987D8A">
        <w:rPr>
          <w:b/>
          <w:bCs/>
          <w:sz w:val="24"/>
          <w:szCs w:val="24"/>
        </w:rPr>
        <w:t>Opdracht 4</w:t>
      </w:r>
    </w:p>
    <w:p w14:paraId="3869EE7B" w14:textId="77777777" w:rsidR="007F33EC" w:rsidRPr="007F33EC" w:rsidRDefault="007F33EC" w:rsidP="00255FDB"/>
    <w:p w14:paraId="45267403" w14:textId="77777777" w:rsidR="007F33EC" w:rsidRPr="007F33EC" w:rsidRDefault="007F33EC" w:rsidP="00255FDB">
      <w:pPr>
        <w:rPr>
          <w:b/>
          <w:bCs/>
        </w:rPr>
      </w:pPr>
    </w:p>
    <w:sectPr w:rsidR="007F33EC" w:rsidRPr="007F3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6E"/>
    <w:rsid w:val="00255FDB"/>
    <w:rsid w:val="00576A09"/>
    <w:rsid w:val="007013F2"/>
    <w:rsid w:val="0074606E"/>
    <w:rsid w:val="007F33EC"/>
    <w:rsid w:val="00987D8A"/>
    <w:rsid w:val="00A7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06F8"/>
  <w15:chartTrackingRefBased/>
  <w15:docId w15:val="{639EC16E-3E8C-4179-9C6A-71A8055B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Nijs</dc:creator>
  <cp:keywords/>
  <dc:description/>
  <cp:lastModifiedBy>Andres Nijs</cp:lastModifiedBy>
  <cp:revision>3</cp:revision>
  <dcterms:created xsi:type="dcterms:W3CDTF">2022-11-24T11:19:00Z</dcterms:created>
  <dcterms:modified xsi:type="dcterms:W3CDTF">2022-11-24T11:59:00Z</dcterms:modified>
</cp:coreProperties>
</file>