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40"/>
        <w:jc w:val="center"/>
      </w:pPr>
      <w:r>
        <w:rPr>
          <w:rFonts w:ascii="Lexend" w:cs="Lexend" w:eastAsia="Lexend" w:hAnsi="Lexend"/>
          <w:b/>
          <w:bCs/>
          <w:sz w:val="52"/>
          <w:szCs w:val="52"/>
        </w:rPr>
        <w:t xml:space="preserve">Andres Orozco</w:t>
      </w:r>
    </w:p>
    <w:p>
      <w:pPr>
        <w:spacing w:before="0" w:after="40"/>
        <w:jc w:val="center"/>
      </w:pPr>
      <w:r>
        <w:rPr>
          <w:rFonts w:ascii="Lexend Light" w:cs="Lexend Light" w:eastAsia="Lexend Light" w:hAnsi="Lexend Light"/>
          <w:color w:val="212121"/>
          <w:sz w:val="20"/>
          <w:szCs w:val="20"/>
        </w:rPr>
        <w:t xml:space="preserve">Systems Engineer  •  Software Developer  •  Full Stack Developer</w:t>
      </w:r>
    </w:p>
    <w:p>
      <w:pPr>
        <w:spacing w:before="0" w:after="40"/>
        <w:jc w:val="center"/>
      </w:pPr>
      <w:r>
        <w:rPr>
          <w:rFonts w:ascii="Lexend Light" w:cs="Lexend Light" w:eastAsia="Lexend Light" w:hAnsi="Lexend Light"/>
          <w:color w:val="212121"/>
          <w:sz w:val="20"/>
          <w:szCs w:val="20"/>
        </w:rPr>
        <w:t xml:space="preserve">Miami, FL, United States</w:t>
      </w:r>
    </w:p>
    <w:p>
      <w:pPr>
        <w:spacing w:before="0" w:after="40"/>
        <w:jc w:val="center"/>
      </w:pPr>
      <w:r>
        <w:rPr>
          <w:rFonts w:ascii="Lexend Light" w:cs="Lexend Light" w:eastAsia="Lexend Light" w:hAnsi="Lexend Light"/>
          <w:color w:val="212121"/>
          <w:sz w:val="20"/>
          <w:szCs w:val="20"/>
        </w:rPr>
        <w:t xml:space="preserve">+1 631 459 8183  |  andres.orozco.dev@gmail.com  |  linkedin.com/in/andresorozcodev</w:t>
      </w:r>
    </w:p>
    <w:p>
      <w:pPr>
        <w:spacing w:before="80" w:after="0"/>
      </w:pPr>
    </w:p>
    <w:p>
      <w:pPr>
        <w:pBdr>
          <w:bottom w:val="single" w:color="CCCCCC" w:sz="6" w:space="1"/>
        </w:pBdr>
        <w:spacing w:before="60" w:after="60"/>
      </w:pPr>
    </w:p>
    <w:p>
      <w:pPr>
        <w:spacing w:before="200" w:after="80"/>
      </w:pPr>
      <w:r>
        <w:rPr>
          <w:rFonts w:ascii="Lexend" w:cs="Lexend" w:eastAsia="Lexend" w:hAnsi="Lexend"/>
          <w:b/>
          <w:bCs/>
          <w:color w:val="3C78D8"/>
          <w:sz w:val="24"/>
          <w:szCs w:val="24"/>
        </w:rPr>
        <w:t xml:space="preserve">PROFESSIONAL SUMMARY</w:t>
      </w:r>
    </w:p>
    <w:p>
      <w:pPr>
        <w:spacing w:before="60" w:after="60" w:line="259" w:lineRule="auto"/>
        <w:jc w:val="both"/>
      </w:pPr>
      <w:r>
        <w:rPr>
          <w:rFonts w:ascii="Lexend Light" w:cs="Lexend Light" w:eastAsia="Lexend Light" w:hAnsi="Lexend Light"/>
          <w:b w:val="false"/>
          <w:bCs w:val="false"/>
          <w:sz w:val="20"/>
          <w:szCs w:val="20"/>
        </w:rPr>
        <w:t xml:space="preserve">Full Stack Software Engineer with 3+ years of experience designing, building, and optimizing scalable, high-performance web applications. Strong hands-on background in React, Angular, FastAPI, and Express, combined with expertise in system design, performance optimization, and backend architecture. Proven track record delivering production-ready solutions through CI/CD pipelines, Docker, and Azure in agile SCRUM environments. Experienced in leveraging AI-powered development tools and agent-based workflows to automate repetitive tasks, accelerate debugging, and improve overall development efficiency.</w:t>
      </w:r>
    </w:p>
    <w:p>
      <w:pPr>
        <w:pBdr>
          <w:bottom w:val="single" w:color="CCCCCC" w:sz="6" w:space="1"/>
        </w:pBdr>
        <w:spacing w:before="60" w:after="60"/>
      </w:pPr>
    </w:p>
    <w:p>
      <w:pPr>
        <w:spacing w:before="200" w:after="80"/>
      </w:pPr>
      <w:r>
        <w:rPr>
          <w:rFonts w:ascii="Lexend" w:cs="Lexend" w:eastAsia="Lexend" w:hAnsi="Lexend"/>
          <w:b/>
          <w:bCs/>
          <w:color w:val="3C78D8"/>
          <w:sz w:val="24"/>
          <w:szCs w:val="24"/>
        </w:rPr>
        <w:t xml:space="preserve">WORK EXPERIENCE</w:t>
      </w:r>
    </w:p>
    <w:p>
      <w:pPr>
        <w:spacing w:before="160" w:after="40"/>
      </w:pPr>
      <w:r>
        <w:rPr>
          <w:rFonts w:ascii="Lexend" w:cs="Lexend" w:eastAsia="Lexend" w:hAnsi="Lexend"/>
          <w:b/>
          <w:bCs/>
          <w:sz w:val="22"/>
          <w:szCs w:val="22"/>
        </w:rPr>
        <w:t xml:space="preserve">TEAM TECH SOLUTIONS</w:t>
      </w:r>
      <w:r>
        <w:rPr>
          <w:rFonts w:ascii="Lexend Light" w:cs="Lexend Light" w:eastAsia="Lexend Light" w:hAnsi="Lexend Light"/>
          <w:color w:val="666666"/>
          <w:sz w:val="20"/>
          <w:szCs w:val="20"/>
        </w:rPr>
        <w:t xml:space="preserve">  |  United States</w:t>
      </w:r>
    </w:p>
    <w:p>
      <w:pPr>
        <w:spacing w:before="0" w:after="60"/>
      </w:pPr>
      <w:r>
        <w:rPr>
          <w:rFonts w:ascii="Lexend" w:cs="Lexend" w:eastAsia="Lexend" w:hAnsi="Lexend"/>
          <w:b/>
          <w:bCs/>
          <w:color w:val="3C78D8"/>
          <w:sz w:val="20"/>
          <w:szCs w:val="20"/>
        </w:rPr>
        <w:t xml:space="preserve">Software Developer</w:t>
      </w:r>
      <w:r>
        <w:rPr>
          <w:rFonts w:ascii="Lexend Light" w:cs="Lexend Light" w:eastAsia="Lexend Light" w:hAnsi="Lexend Light"/>
          <w:color w:val="888888"/>
          <w:sz w:val="20"/>
          <w:szCs w:val="20"/>
        </w:rPr>
        <w:t xml:space="preserve">   April 2023 – January 2025</w:t>
      </w:r>
    </w:p>
    <w:p>
      <w:pPr>
        <w:pStyle w:val="ListParagraph"/>
        <w:numPr>
          <w:ilvl w:val="0"/>
          <w:numId w:val="2"/>
        </w:numPr>
        <w:spacing w:before="40" w:after="40" w:line="259" w:lineRule="auto"/>
      </w:pPr>
      <w:r>
        <w:rPr>
          <w:rFonts w:ascii="Lexend Light" w:cs="Lexend Light" w:eastAsia="Lexend Light" w:hAnsi="Lexend Light"/>
          <w:sz w:val="20"/>
          <w:szCs w:val="20"/>
        </w:rPr>
        <w:t xml:space="preserve">Developed a Full Stack application for recording medical service capitalization in the United States, using Angular (frontend) and FastAPI with SQL (backend), integrating RabbitMQ for communication with external services.</w:t>
      </w:r>
    </w:p>
    <w:p>
      <w:pPr>
        <w:pStyle w:val="ListParagraph"/>
        <w:numPr>
          <w:ilvl w:val="0"/>
          <w:numId w:val="2"/>
        </w:numPr>
        <w:spacing w:before="40" w:after="40" w:line="259" w:lineRule="auto"/>
      </w:pPr>
      <w:r>
        <w:rPr>
          <w:rFonts w:ascii="Lexend Light" w:cs="Lexend Light" w:eastAsia="Lexend Light" w:hAnsi="Lexend Light"/>
          <w:sz w:val="20"/>
          <w:szCs w:val="20"/>
        </w:rPr>
        <w:t xml:space="preserve">Designed the frontend with Angular applying lazy loading, route guards, and REST API consumption, implementing responsive interfaces with Bootstrap following modular architecture best practices.</w:t>
      </w:r>
    </w:p>
    <w:p>
      <w:pPr>
        <w:pStyle w:val="ListParagraph"/>
        <w:numPr>
          <w:ilvl w:val="0"/>
          <w:numId w:val="2"/>
        </w:numPr>
        <w:spacing w:before="40" w:after="40" w:line="259" w:lineRule="auto"/>
      </w:pPr>
      <w:r>
        <w:rPr>
          <w:rFonts w:ascii="Lexend Light" w:cs="Lexend Light" w:eastAsia="Lexend Light" w:hAnsi="Lexend Light"/>
          <w:sz w:val="20"/>
          <w:szCs w:val="20"/>
        </w:rPr>
        <w:t xml:space="preserve">Managed deployments using Docker, Azure WebApp, and Azure Registry, ensuring reliable continuous delivery in production environments.</w:t>
      </w:r>
    </w:p>
    <w:p>
      <w:pPr>
        <w:pStyle w:val="ListParagraph"/>
        <w:numPr>
          <w:ilvl w:val="0"/>
          <w:numId w:val="2"/>
        </w:numPr>
        <w:spacing w:before="40" w:after="40" w:line="259" w:lineRule="auto"/>
      </w:pPr>
      <w:r>
        <w:rPr>
          <w:rFonts w:ascii="Lexend Light" w:cs="Lexend Light" w:eastAsia="Lexend Light" w:hAnsi="Lexend Light"/>
          <w:sz w:val="20"/>
          <w:szCs w:val="20"/>
        </w:rPr>
        <w:t xml:space="preserve">Optimized application performance by 40% through modular loading and critical component optimization, and increased backend efficiency by 20% via optimized FastAPI queries.</w:t>
      </w:r>
    </w:p>
    <w:p>
      <w:pPr>
        <w:pStyle w:val="ListParagraph"/>
        <w:numPr>
          <w:ilvl w:val="0"/>
          <w:numId w:val="2"/>
        </w:numPr>
        <w:spacing w:before="40" w:after="40" w:line="259" w:lineRule="auto"/>
      </w:pPr>
      <w:r>
        <w:rPr>
          <w:rFonts w:ascii="Lexend Light" w:cs="Lexend Light" w:eastAsia="Lexend Light" w:hAnsi="Lexend Light"/>
          <w:sz w:val="20"/>
          <w:szCs w:val="20"/>
        </w:rPr>
        <w:t xml:space="preserve">Accelerated continuous software delivery by implementing CI/CD pipelines, reducing deployment times and increasing release reliability under Scrum methodology with biweekly sprints.</w:t>
      </w:r>
    </w:p>
    <w:p>
      <w:pPr>
        <w:spacing w:before="100" w:after="0"/>
      </w:pPr>
    </w:p>
    <w:p>
      <w:pPr>
        <w:spacing w:before="160" w:after="40"/>
      </w:pPr>
      <w:r>
        <w:rPr>
          <w:rFonts w:ascii="Lexend" w:cs="Lexend" w:eastAsia="Lexend" w:hAnsi="Lexend"/>
          <w:b/>
          <w:bCs/>
          <w:sz w:val="22"/>
          <w:szCs w:val="22"/>
        </w:rPr>
        <w:t xml:space="preserve">SISTECREDITO</w:t>
      </w:r>
      <w:r>
        <w:rPr>
          <w:rFonts w:ascii="Lexend Light" w:cs="Lexend Light" w:eastAsia="Lexend Light" w:hAnsi="Lexend Light"/>
          <w:color w:val="666666"/>
          <w:sz w:val="20"/>
          <w:szCs w:val="20"/>
        </w:rPr>
        <w:t xml:space="preserve">  |  Colombia</w:t>
      </w:r>
    </w:p>
    <w:p>
      <w:pPr>
        <w:spacing w:before="0" w:after="60"/>
      </w:pPr>
      <w:r>
        <w:rPr>
          <w:rFonts w:ascii="Lexend" w:cs="Lexend" w:eastAsia="Lexend" w:hAnsi="Lexend"/>
          <w:b/>
          <w:bCs/>
          <w:color w:val="3C78D8"/>
          <w:sz w:val="20"/>
          <w:szCs w:val="20"/>
        </w:rPr>
        <w:t xml:space="preserve">Software Developer</w:t>
      </w:r>
      <w:r>
        <w:rPr>
          <w:rFonts w:ascii="Lexend Light" w:cs="Lexend Light" w:eastAsia="Lexend Light" w:hAnsi="Lexend Light"/>
          <w:color w:val="888888"/>
          <w:sz w:val="20"/>
          <w:szCs w:val="20"/>
        </w:rPr>
        <w:t xml:space="preserve">   July 2020 – March 2022</w:t>
      </w:r>
    </w:p>
    <w:p>
      <w:pPr>
        <w:pStyle w:val="ListParagraph"/>
        <w:numPr>
          <w:ilvl w:val="0"/>
          <w:numId w:val="2"/>
        </w:numPr>
        <w:spacing w:before="40" w:after="40" w:line="259" w:lineRule="auto"/>
      </w:pPr>
      <w:r>
        <w:rPr>
          <w:rFonts w:ascii="Lexend Light" w:cs="Lexend Light" w:eastAsia="Lexend Light" w:hAnsi="Lexend Light"/>
          <w:sz w:val="20"/>
          <w:szCs w:val="20"/>
        </w:rPr>
        <w:t xml:space="preserve">Developed key frontend projects for credit management, financial core (accounts receivable and payable), and the corporate website using Angular 12 with a modular and maintainable architecture.</w:t>
      </w:r>
    </w:p>
    <w:p>
      <w:pPr>
        <w:pStyle w:val="ListParagraph"/>
        <w:numPr>
          <w:ilvl w:val="0"/>
          <w:numId w:val="2"/>
        </w:numPr>
        <w:spacing w:before="40" w:after="40" w:line="259" w:lineRule="auto"/>
      </w:pPr>
      <w:r>
        <w:rPr>
          <w:rFonts w:ascii="Lexend Light" w:cs="Lexend Light" w:eastAsia="Lexend Light" w:hAnsi="Lexend Light"/>
          <w:sz w:val="20"/>
          <w:szCs w:val="20"/>
        </w:rPr>
        <w:t xml:space="preserve">Implemented responsive and intuitive interfaces with Bootstrap, ensuring optimal user experience across multiple devices, and consumed HTTP services to integrate credit bureaus and internal backend systems.</w:t>
      </w:r>
    </w:p>
    <w:p>
      <w:pPr>
        <w:pStyle w:val="ListParagraph"/>
        <w:numPr>
          <w:ilvl w:val="0"/>
          <w:numId w:val="2"/>
        </w:numPr>
        <w:spacing w:before="40" w:after="40" w:line="259" w:lineRule="auto"/>
      </w:pPr>
      <w:r>
        <w:rPr>
          <w:rFonts w:ascii="Lexend Light" w:cs="Lexend Light" w:eastAsia="Lexend Light" w:hAnsi="Lexend Light"/>
          <w:sz w:val="20"/>
          <w:szCs w:val="20"/>
        </w:rPr>
        <w:t xml:space="preserve">Achieved 80% unit test coverage per deployment, strengthening system reliability and stability in every release.</w:t>
      </w:r>
    </w:p>
    <w:p>
      <w:pPr>
        <w:pStyle w:val="ListParagraph"/>
        <w:numPr>
          <w:ilvl w:val="0"/>
          <w:numId w:val="2"/>
        </w:numPr>
        <w:spacing w:before="40" w:after="40" w:line="259" w:lineRule="auto"/>
      </w:pPr>
      <w:r>
        <w:rPr>
          <w:rFonts w:ascii="Lexend Light" w:cs="Lexend Light" w:eastAsia="Lexend Light" w:hAnsi="Lexend Light"/>
          <w:sz w:val="20"/>
          <w:szCs w:val="20"/>
        </w:rPr>
        <w:t xml:space="preserve">Contributed to the redesign of the main website during the corporate rebranding, improving brand identity and overall user experience.</w:t>
      </w:r>
    </w:p>
    <w:p>
      <w:pPr>
        <w:spacing w:before="100" w:after="0"/>
      </w:pPr>
    </w:p>
    <w:p>
      <w:pPr>
        <w:spacing w:before="160" w:after="40"/>
      </w:pPr>
      <w:r>
        <w:rPr>
          <w:rFonts w:ascii="Lexend" w:cs="Lexend" w:eastAsia="Lexend" w:hAnsi="Lexend"/>
          <w:b/>
          <w:bCs/>
          <w:sz w:val="22"/>
          <w:szCs w:val="22"/>
        </w:rPr>
        <w:t xml:space="preserve">MULTIMEDIA LAB</w:t>
      </w:r>
      <w:r>
        <w:rPr>
          <w:rFonts w:ascii="Lexend Light" w:cs="Lexend Light" w:eastAsia="Lexend Light" w:hAnsi="Lexend Light"/>
          <w:color w:val="666666"/>
          <w:sz w:val="20"/>
          <w:szCs w:val="20"/>
        </w:rPr>
        <w:t xml:space="preserve">  |  Colombia</w:t>
      </w:r>
    </w:p>
    <w:p>
      <w:pPr>
        <w:spacing w:before="0" w:after="60"/>
      </w:pPr>
      <w:r>
        <w:rPr>
          <w:rFonts w:ascii="Lexend" w:cs="Lexend" w:eastAsia="Lexend" w:hAnsi="Lexend"/>
          <w:b/>
          <w:bCs/>
          <w:color w:val="3C78D8"/>
          <w:sz w:val="20"/>
          <w:szCs w:val="20"/>
        </w:rPr>
        <w:t xml:space="preserve">Software Developer</w:t>
      </w:r>
      <w:r>
        <w:rPr>
          <w:rFonts w:ascii="Lexend Light" w:cs="Lexend Light" w:eastAsia="Lexend Light" w:hAnsi="Lexend Light"/>
          <w:color w:val="888888"/>
          <w:sz w:val="20"/>
          <w:szCs w:val="20"/>
        </w:rPr>
        <w:t xml:space="preserve">   January 2020 – July 2020</w:t>
      </w:r>
    </w:p>
    <w:p>
      <w:pPr>
        <w:pStyle w:val="ListParagraph"/>
        <w:numPr>
          <w:ilvl w:val="0"/>
          <w:numId w:val="2"/>
        </w:numPr>
        <w:spacing w:before="40" w:after="40" w:line="259" w:lineRule="auto"/>
      </w:pPr>
      <w:r>
        <w:rPr>
          <w:rFonts w:ascii="Lexend Light" w:cs="Lexend Light" w:eastAsia="Lexend Light" w:hAnsi="Lexend Light"/>
          <w:sz w:val="20"/>
          <w:szCs w:val="20"/>
        </w:rPr>
        <w:t xml:space="preserve">Developed custom web and mobile projects using Angular, React, and React Native, consuming RESTful APIs for data integration and delivering high-performance applications tailored to each client's requirements.</w:t>
      </w:r>
    </w:p>
    <w:p>
      <w:pPr>
        <w:pStyle w:val="ListParagraph"/>
        <w:numPr>
          <w:ilvl w:val="0"/>
          <w:numId w:val="2"/>
        </w:numPr>
        <w:spacing w:before="40" w:after="40" w:line="259" w:lineRule="auto"/>
      </w:pPr>
      <w:r>
        <w:rPr>
          <w:rFonts w:ascii="Lexend Light" w:cs="Lexend Light" w:eastAsia="Lexend Light" w:hAnsi="Lexend Light"/>
          <w:sz w:val="20"/>
          <w:szCs w:val="20"/>
        </w:rPr>
        <w:t xml:space="preserve">Customized and adapted WordPress templates to build corporate websites, adjusting functionality and design to specific business needs.</w:t>
      </w:r>
    </w:p>
    <w:p>
      <w:pPr>
        <w:pStyle w:val="ListParagraph"/>
        <w:numPr>
          <w:ilvl w:val="0"/>
          <w:numId w:val="2"/>
        </w:numPr>
        <w:spacing w:before="40" w:after="40" w:line="259" w:lineRule="auto"/>
      </w:pPr>
      <w:r>
        <w:rPr>
          <w:rFonts w:ascii="Lexend Light" w:cs="Lexend Light" w:eastAsia="Lexend Light" w:hAnsi="Lexend Light"/>
          <w:sz w:val="20"/>
          <w:szCs w:val="20"/>
        </w:rPr>
        <w:t xml:space="preserve">Delivered projects on time across diverse technological environments, demonstrating adaptability to modern frameworks and a strong focus on client satisfaction.</w:t>
      </w:r>
    </w:p>
    <w:p>
      <w:pPr>
        <w:pBdr>
          <w:bottom w:val="single" w:color="CCCCCC" w:sz="6" w:space="1"/>
        </w:pBdr>
        <w:spacing w:before="60" w:after="60"/>
      </w:pPr>
    </w:p>
    <w:p>
      <w:pPr>
        <w:spacing w:before="200" w:after="80"/>
      </w:pPr>
      <w:r>
        <w:rPr>
          <w:rFonts w:ascii="Lexend" w:cs="Lexend" w:eastAsia="Lexend" w:hAnsi="Lexend"/>
          <w:b/>
          <w:bCs/>
          <w:color w:val="3C78D8"/>
          <w:sz w:val="24"/>
          <w:szCs w:val="24"/>
        </w:rPr>
        <w:t xml:space="preserve">TECHNICAL SKILLS</w:t>
      </w:r>
    </w:p>
    <w:p>
      <w:pPr>
        <w:spacing w:before="60" w:after="40"/>
      </w:pPr>
      <w:r>
        <w:rPr>
          <w:rFonts w:ascii="Lexend" w:cs="Lexend" w:eastAsia="Lexend" w:hAnsi="Lexend"/>
          <w:b/>
          <w:bCs/>
          <w:sz w:val="20"/>
          <w:szCs w:val="20"/>
        </w:rPr>
        <w:t xml:space="preserve">Frontend: </w:t>
      </w:r>
      <w:r>
        <w:rPr>
          <w:rFonts w:ascii="Lexend Light" w:cs="Lexend Light" w:eastAsia="Lexend Light" w:hAnsi="Lexend Light"/>
          <w:sz w:val="20"/>
          <w:szCs w:val="20"/>
        </w:rPr>
        <w:t xml:space="preserve">HTML5, CSS3, JavaScript, TypeScript, Angular, React.js, TailwindCSS, Bootstrap, Unit Testing</w:t>
      </w:r>
    </w:p>
    <w:p>
      <w:pPr>
        <w:spacing w:before="60" w:after="40"/>
      </w:pPr>
      <w:r>
        <w:rPr>
          <w:rFonts w:ascii="Lexend" w:cs="Lexend" w:eastAsia="Lexend" w:hAnsi="Lexend"/>
          <w:b/>
          <w:bCs/>
          <w:sz w:val="20"/>
          <w:szCs w:val="20"/>
        </w:rPr>
        <w:t xml:space="preserve">Backend: </w:t>
      </w:r>
      <w:r>
        <w:rPr>
          <w:rFonts w:ascii="Lexend Light" w:cs="Lexend Light" w:eastAsia="Lexend Light" w:hAnsi="Lexend Light"/>
          <w:sz w:val="20"/>
          <w:szCs w:val="20"/>
        </w:rPr>
        <w:t xml:space="preserve">Python, FastAPI, Node.js, Express.js, RESTful API, Swagger</w:t>
      </w:r>
    </w:p>
    <w:p>
      <w:pPr>
        <w:spacing w:before="60" w:after="40"/>
      </w:pPr>
      <w:r>
        <w:rPr>
          <w:rFonts w:ascii="Lexend" w:cs="Lexend" w:eastAsia="Lexend" w:hAnsi="Lexend"/>
          <w:b/>
          <w:bCs/>
          <w:sz w:val="20"/>
          <w:szCs w:val="20"/>
        </w:rPr>
        <w:t xml:space="preserve">Databases: </w:t>
      </w:r>
      <w:r>
        <w:rPr>
          <w:rFonts w:ascii="Lexend Light" w:cs="Lexend Light" w:eastAsia="Lexend Light" w:hAnsi="Lexend Light"/>
          <w:sz w:val="20"/>
          <w:szCs w:val="20"/>
        </w:rPr>
        <w:t xml:space="preserve">SQL, NoSQL, MongoDB, PostgreSQL, Firebase, SQLite</w:t>
      </w:r>
    </w:p>
    <w:p>
      <w:pPr>
        <w:spacing w:before="60" w:after="40"/>
      </w:pPr>
      <w:r>
        <w:rPr>
          <w:rFonts w:ascii="Lexend" w:cs="Lexend" w:eastAsia="Lexend" w:hAnsi="Lexend"/>
          <w:b/>
          <w:bCs/>
          <w:sz w:val="20"/>
          <w:szCs w:val="20"/>
        </w:rPr>
        <w:t xml:space="preserve">DevOps &amp; Tools: </w:t>
      </w:r>
      <w:r>
        <w:rPr>
          <w:rFonts w:ascii="Lexend Light" w:cs="Lexend Light" w:eastAsia="Lexend Light" w:hAnsi="Lexend Light"/>
          <w:sz w:val="20"/>
          <w:szCs w:val="20"/>
        </w:rPr>
        <w:t xml:space="preserve">CI/CD, Git, GitHub, Docker, Postman, Azure, Agile, SCRUM</w:t>
      </w:r>
    </w:p>
    <w:p>
      <w:pPr>
        <w:spacing w:before="60" w:after="40"/>
      </w:pPr>
      <w:r>
        <w:rPr>
          <w:rFonts w:ascii="Lexend" w:cs="Lexend" w:eastAsia="Lexend" w:hAnsi="Lexend"/>
          <w:b/>
          <w:bCs/>
          <w:sz w:val="20"/>
          <w:szCs w:val="20"/>
        </w:rPr>
        <w:t xml:space="preserve">AI &amp; Productivity: </w:t>
      </w:r>
      <w:r>
        <w:rPr>
          <w:rFonts w:ascii="Lexend Light" w:cs="Lexend Light" w:eastAsia="Lexend Light" w:hAnsi="Lexend Light"/>
          <w:sz w:val="20"/>
          <w:szCs w:val="20"/>
        </w:rPr>
        <w:t xml:space="preserve">AI-assisted development, AI agents, Prompt Engineering, GitHub Copilot, Claude Code, Workflow Automation, AI coding assistants</w:t>
      </w:r>
    </w:p>
    <w:p>
      <w:pPr>
        <w:pBdr>
          <w:bottom w:val="single" w:color="CCCCCC" w:sz="6" w:space="1"/>
        </w:pBdr>
        <w:spacing w:before="60" w:after="60"/>
      </w:pPr>
    </w:p>
    <w:p>
      <w:pPr>
        <w:spacing w:before="200" w:after="80"/>
      </w:pPr>
      <w:r>
        <w:rPr>
          <w:rFonts w:ascii="Lexend" w:cs="Lexend" w:eastAsia="Lexend" w:hAnsi="Lexend"/>
          <w:b/>
          <w:bCs/>
          <w:color w:val="3C78D8"/>
          <w:sz w:val="24"/>
          <w:szCs w:val="24"/>
        </w:rPr>
        <w:t xml:space="preserve">EDUCATION</w:t>
      </w:r>
    </w:p>
    <w:p>
      <w:pPr>
        <w:spacing w:before="80" w:after="40"/>
      </w:pPr>
      <w:r>
        <w:rPr>
          <w:rFonts w:ascii="Lexend" w:cs="Lexend" w:eastAsia="Lexend" w:hAnsi="Lexend"/>
          <w:b/>
          <w:bCs/>
          <w:sz w:val="22"/>
          <w:szCs w:val="22"/>
        </w:rPr>
        <w:t xml:space="preserve">Universidad de Medellín</w:t>
      </w:r>
      <w:r>
        <w:rPr>
          <w:rFonts w:ascii="Lexend Light" w:cs="Lexend Light" w:eastAsia="Lexend Light" w:hAnsi="Lexend Light"/>
          <w:color w:val="666666"/>
          <w:sz w:val="20"/>
          <w:szCs w:val="20"/>
        </w:rPr>
        <w:t xml:space="preserve">   |   Colombia</w:t>
      </w:r>
    </w:p>
    <w:p>
      <w:pPr>
        <w:spacing w:before="0" w:after="60"/>
      </w:pPr>
      <w:r>
        <w:rPr>
          <w:rFonts w:ascii="Lexend" w:cs="Lexend" w:eastAsia="Lexend" w:hAnsi="Lexend"/>
          <w:b/>
          <w:bCs/>
          <w:color w:val="3C78D8"/>
          <w:sz w:val="20"/>
          <w:szCs w:val="20"/>
        </w:rPr>
        <w:t xml:space="preserve">Bachelor's Degree in Systems Engineering</w:t>
      </w:r>
      <w:r>
        <w:rPr>
          <w:rFonts w:ascii="Lexend Light" w:cs="Lexend Light" w:eastAsia="Lexend Light" w:hAnsi="Lexend Light"/>
          <w:color w:val="888888"/>
          <w:sz w:val="20"/>
          <w:szCs w:val="20"/>
        </w:rPr>
        <w:t xml:space="preserve">   2015 – 2021</w:t>
      </w:r>
    </w:p>
    <w:p>
      <w:pPr>
        <w:spacing w:before="120" w:after="40"/>
      </w:pP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2026-03-22T19:59:24.871Z</dcterms:created>
  <dcterms:modified xsi:type="dcterms:W3CDTF">2026-03-22T19:59:24.872Z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