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A534" w14:textId="1BAB0A04" w:rsidR="00177DA0" w:rsidRDefault="00DE5B0A" w:rsidP="00177DA0">
      <w:pPr>
        <w:jc w:val="center"/>
        <w:rPr>
          <w:b/>
          <w:bCs/>
          <w:sz w:val="24"/>
          <w:szCs w:val="24"/>
        </w:rPr>
      </w:pPr>
      <w:r w:rsidRPr="00177DA0">
        <w:rPr>
          <w:b/>
          <w:bCs/>
          <w:sz w:val="24"/>
          <w:szCs w:val="24"/>
        </w:rPr>
        <w:t>PROGRAMA DE ELABORACIÓN DE ARTÍCULOS CIENTÍFICOS EN ACTIVIDADES DE INVESTIGACIÓN</w:t>
      </w:r>
    </w:p>
    <w:p w14:paraId="0BAC02DD" w14:textId="60F68FBB" w:rsidR="002169EB" w:rsidRDefault="002169EB" w:rsidP="00177DA0">
      <w:pPr>
        <w:jc w:val="center"/>
        <w:rPr>
          <w:b/>
          <w:bCs/>
          <w:sz w:val="24"/>
          <w:szCs w:val="24"/>
        </w:rPr>
      </w:pPr>
    </w:p>
    <w:p w14:paraId="79466297" w14:textId="28D1604D" w:rsidR="00177DA0" w:rsidRPr="00177DA0" w:rsidRDefault="002169EB" w:rsidP="00177DA0">
      <w:r w:rsidRPr="00177DA0">
        <w:rPr>
          <w:b/>
          <w:bCs/>
        </w:rPr>
        <w:t>Duración:</w:t>
      </w:r>
      <w:r w:rsidRPr="00177DA0">
        <w:br/>
        <w:t>Máxima de 120 horas</w:t>
      </w:r>
      <w:r>
        <w:t>.</w:t>
      </w:r>
    </w:p>
    <w:p w14:paraId="6559A59C" w14:textId="09E0CCF8" w:rsidR="00177DA0" w:rsidRPr="00177DA0" w:rsidRDefault="00177DA0" w:rsidP="00177DA0">
      <w:r w:rsidRPr="00177DA0">
        <w:rPr>
          <w:b/>
          <w:bCs/>
        </w:rPr>
        <w:t>Objetivo del Programa:</w:t>
      </w:r>
      <w:r w:rsidRPr="00177DA0">
        <w:br/>
        <w:t xml:space="preserve">Desarrollar competencias comunicativas y metodológicas para la redacción de artículos científicos, permitiendo que los investigadores aprendices e instructores </w:t>
      </w:r>
      <w:r w:rsidR="002169EB" w:rsidRPr="00177DA0">
        <w:t>d</w:t>
      </w:r>
      <w:r w:rsidR="002169EB">
        <w:t>el</w:t>
      </w:r>
      <w:r w:rsidRPr="00177DA0">
        <w:t xml:space="preserve"> SENA publiquen resultados de investigaciones aplicadas, contribuyendo al desarrollo socioeconómico con la generación de nuevo conocimiento.</w:t>
      </w:r>
    </w:p>
    <w:p w14:paraId="3B3339E6" w14:textId="77777777" w:rsidR="00177DA0" w:rsidRPr="00177DA0" w:rsidRDefault="00177DA0" w:rsidP="00177DA0">
      <w:r w:rsidRPr="00177DA0">
        <w:rPr>
          <w:b/>
          <w:bCs/>
        </w:rPr>
        <w:t>Metodología del Programa:</w:t>
      </w:r>
    </w:p>
    <w:p w14:paraId="3740F96F" w14:textId="77777777" w:rsidR="00177DA0" w:rsidRPr="00177DA0" w:rsidRDefault="00177DA0" w:rsidP="00177DA0">
      <w:pPr>
        <w:numPr>
          <w:ilvl w:val="0"/>
          <w:numId w:val="4"/>
        </w:numPr>
      </w:pPr>
      <w:r w:rsidRPr="00177DA0">
        <w:t>Fomentar la autonomía y la calidad en la formación a través del aprendizaje por proyectos.</w:t>
      </w:r>
    </w:p>
    <w:p w14:paraId="52ADD8BC" w14:textId="77777777" w:rsidR="00177DA0" w:rsidRPr="00177DA0" w:rsidRDefault="00177DA0" w:rsidP="00177DA0">
      <w:pPr>
        <w:numPr>
          <w:ilvl w:val="0"/>
          <w:numId w:val="4"/>
        </w:numPr>
      </w:pPr>
      <w:r w:rsidRPr="00177DA0">
        <w:t>Utilizar técnicas didácticas activas para resolver problemas reales y simulados.</w:t>
      </w:r>
    </w:p>
    <w:p w14:paraId="7E1E107E" w14:textId="1E8C5D37" w:rsidR="00177DA0" w:rsidRPr="00177DA0" w:rsidRDefault="00177DA0" w:rsidP="00177DA0">
      <w:pPr>
        <w:numPr>
          <w:ilvl w:val="0"/>
          <w:numId w:val="4"/>
        </w:numPr>
      </w:pPr>
      <w:r w:rsidRPr="00177DA0">
        <w:t>Integrar tecnologías de la información y comunicación (TIC) en ambientes pluritecnológicos</w:t>
      </w:r>
    </w:p>
    <w:p w14:paraId="626B9F64" w14:textId="77777777" w:rsidR="00177DA0" w:rsidRPr="00177DA0" w:rsidRDefault="00177DA0" w:rsidP="00177DA0">
      <w:r w:rsidRPr="00177DA0">
        <w:rPr>
          <w:b/>
          <w:bCs/>
        </w:rPr>
        <w:t>Competencias Clave:</w:t>
      </w:r>
    </w:p>
    <w:p w14:paraId="55CEB5A4" w14:textId="200A6344" w:rsidR="00177DA0" w:rsidRPr="00177DA0" w:rsidRDefault="00177DA0" w:rsidP="00177DA0">
      <w:pPr>
        <w:numPr>
          <w:ilvl w:val="0"/>
          <w:numId w:val="5"/>
        </w:numPr>
      </w:pPr>
      <w:r w:rsidRPr="00177DA0">
        <w:rPr>
          <w:b/>
          <w:bCs/>
        </w:rPr>
        <w:t>Identificación del problema:</w:t>
      </w:r>
      <w:r w:rsidRPr="00177DA0">
        <w:t xml:space="preserve"> Aplicar metodologías y normas técnicas (APA, </w:t>
      </w:r>
      <w:r w:rsidR="004B0221">
        <w:t>APS</w:t>
      </w:r>
      <w:r w:rsidR="004B0221">
        <w:t>,</w:t>
      </w:r>
      <w:r w:rsidR="004B0221" w:rsidRPr="00177DA0">
        <w:t xml:space="preserve"> </w:t>
      </w:r>
      <w:r w:rsidR="004B0221">
        <w:t>I</w:t>
      </w:r>
      <w:r w:rsidRPr="00177DA0">
        <w:t>SO, Icontec</w:t>
      </w:r>
      <w:r w:rsidR="004B0221">
        <w:t>, entre otras</w:t>
      </w:r>
      <w:r w:rsidRPr="00177DA0">
        <w:t>) para abordar investigaciones aplicadas.</w:t>
      </w:r>
    </w:p>
    <w:p w14:paraId="761B2725" w14:textId="77777777" w:rsidR="00177DA0" w:rsidRPr="00177DA0" w:rsidRDefault="00177DA0" w:rsidP="00177DA0">
      <w:pPr>
        <w:numPr>
          <w:ilvl w:val="0"/>
          <w:numId w:val="5"/>
        </w:numPr>
      </w:pPr>
      <w:r w:rsidRPr="00177DA0">
        <w:rPr>
          <w:b/>
          <w:bCs/>
        </w:rPr>
        <w:t>Redacción del artículo científico:</w:t>
      </w:r>
      <w:r w:rsidRPr="00177DA0">
        <w:t xml:space="preserve"> Seguir lineamientos técnicos, metodológicos y gramaticales para la redacción y publicación.</w:t>
      </w:r>
    </w:p>
    <w:p w14:paraId="0AB9BD17" w14:textId="77777777" w:rsidR="00177DA0" w:rsidRPr="00177DA0" w:rsidRDefault="00177DA0" w:rsidP="00177DA0">
      <w:pPr>
        <w:numPr>
          <w:ilvl w:val="0"/>
          <w:numId w:val="5"/>
        </w:numPr>
      </w:pPr>
      <w:r w:rsidRPr="00177DA0">
        <w:rPr>
          <w:b/>
          <w:bCs/>
        </w:rPr>
        <w:t>Corrección:</w:t>
      </w:r>
      <w:r w:rsidRPr="00177DA0">
        <w:t xml:space="preserve"> Aplicar revisiones gramaticales, de sintaxis y estilo, según políticas institucionales.</w:t>
      </w:r>
    </w:p>
    <w:p w14:paraId="674237E4" w14:textId="589EB3B6" w:rsidR="00177DA0" w:rsidRPr="00177DA0" w:rsidRDefault="00177DA0" w:rsidP="00177DA0">
      <w:pPr>
        <w:numPr>
          <w:ilvl w:val="0"/>
          <w:numId w:val="5"/>
        </w:numPr>
      </w:pPr>
      <w:r w:rsidRPr="00177DA0">
        <w:rPr>
          <w:b/>
          <w:bCs/>
        </w:rPr>
        <w:t>Divulgación:</w:t>
      </w:r>
      <w:r w:rsidRPr="00177DA0">
        <w:t xml:space="preserve"> Publicar los resultados bajo las normativas científicas y editoriales vigentes.</w:t>
      </w:r>
    </w:p>
    <w:p w14:paraId="72671026" w14:textId="77777777" w:rsidR="00177DA0" w:rsidRPr="00177DA0" w:rsidRDefault="00177DA0" w:rsidP="00177DA0">
      <w:r w:rsidRPr="00177DA0">
        <w:rPr>
          <w:b/>
          <w:bCs/>
        </w:rPr>
        <w:t>Temas Clave del Programa:</w:t>
      </w:r>
    </w:p>
    <w:p w14:paraId="76E37857" w14:textId="77777777" w:rsidR="00177DA0" w:rsidRPr="00177DA0" w:rsidRDefault="00177DA0" w:rsidP="00177DA0">
      <w:pPr>
        <w:numPr>
          <w:ilvl w:val="0"/>
          <w:numId w:val="6"/>
        </w:numPr>
      </w:pPr>
      <w:r w:rsidRPr="00177DA0">
        <w:t>Investigación formativa y sus procesos.</w:t>
      </w:r>
    </w:p>
    <w:p w14:paraId="0F8C893C" w14:textId="77777777" w:rsidR="00177DA0" w:rsidRPr="00177DA0" w:rsidRDefault="00177DA0" w:rsidP="00177DA0">
      <w:pPr>
        <w:numPr>
          <w:ilvl w:val="0"/>
          <w:numId w:val="6"/>
        </w:numPr>
      </w:pPr>
      <w:r w:rsidRPr="00177DA0">
        <w:t>Tipos de documentos científicos (artículos, libros, editoriales).</w:t>
      </w:r>
    </w:p>
    <w:p w14:paraId="1D797E5E" w14:textId="77777777" w:rsidR="00177DA0" w:rsidRPr="00177DA0" w:rsidRDefault="00177DA0" w:rsidP="00177DA0">
      <w:pPr>
        <w:numPr>
          <w:ilvl w:val="0"/>
          <w:numId w:val="6"/>
        </w:numPr>
      </w:pPr>
      <w:r w:rsidRPr="00177DA0">
        <w:t>Técnicas para la redacción y publicación de artículos científicos.</w:t>
      </w:r>
    </w:p>
    <w:p w14:paraId="58F19F22" w14:textId="77777777" w:rsidR="00177DA0" w:rsidRPr="00177DA0" w:rsidRDefault="00177DA0" w:rsidP="00177DA0">
      <w:pPr>
        <w:numPr>
          <w:ilvl w:val="0"/>
          <w:numId w:val="6"/>
        </w:numPr>
      </w:pPr>
      <w:r w:rsidRPr="00177DA0">
        <w:t>Normas gramaticales y de estilo (APA, Icontec).</w:t>
      </w:r>
    </w:p>
    <w:p w14:paraId="49949D94" w14:textId="6938667A" w:rsidR="008F1102" w:rsidRDefault="00177DA0" w:rsidP="008F1102">
      <w:pPr>
        <w:numPr>
          <w:ilvl w:val="0"/>
          <w:numId w:val="6"/>
        </w:numPr>
      </w:pPr>
      <w:r w:rsidRPr="00177DA0">
        <w:t>Derechos de autor y propiedad intelectual.</w:t>
      </w:r>
    </w:p>
    <w:p w14:paraId="0ADAB13F" w14:textId="77777777" w:rsidR="008F1102" w:rsidRPr="008F1102" w:rsidRDefault="008F1102" w:rsidP="008F1102">
      <w:r w:rsidRPr="008F1102">
        <w:rPr>
          <w:b/>
          <w:bCs/>
        </w:rPr>
        <w:t>Perfil del Instructor:</w:t>
      </w:r>
      <w:r w:rsidRPr="008F1102">
        <w:br/>
        <w:t>Profesionales con experiencia en ciencias de la información, comunicación, y docencia. Habilidades en redacción, liderazgo, trabajo en equipo, y manejo de TIC.</w:t>
      </w:r>
    </w:p>
    <w:p w14:paraId="4CD8A0F3" w14:textId="77777777" w:rsidR="008F1102" w:rsidRDefault="008F1102" w:rsidP="008F1102"/>
    <w:sectPr w:rsidR="008F1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B64"/>
    <w:multiLevelType w:val="multilevel"/>
    <w:tmpl w:val="E4C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63F1D"/>
    <w:multiLevelType w:val="multilevel"/>
    <w:tmpl w:val="D326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C6036"/>
    <w:multiLevelType w:val="multilevel"/>
    <w:tmpl w:val="8AF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A0853"/>
    <w:multiLevelType w:val="multilevel"/>
    <w:tmpl w:val="2C3A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D1C4F"/>
    <w:multiLevelType w:val="multilevel"/>
    <w:tmpl w:val="51B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B0E94"/>
    <w:multiLevelType w:val="multilevel"/>
    <w:tmpl w:val="F9D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A0"/>
    <w:rsid w:val="00177DA0"/>
    <w:rsid w:val="002169EB"/>
    <w:rsid w:val="004B0221"/>
    <w:rsid w:val="006C5B8E"/>
    <w:rsid w:val="008D3F8B"/>
    <w:rsid w:val="008F1102"/>
    <w:rsid w:val="00D24C00"/>
    <w:rsid w:val="00D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C853"/>
  <w15:chartTrackingRefBased/>
  <w15:docId w15:val="{2FDF7B39-CFCE-476A-B137-FF0B66F5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177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Pantoja Jaramillo</dc:creator>
  <cp:keywords/>
  <dc:description/>
  <cp:lastModifiedBy>Jackeline Pantoja Jaramillo</cp:lastModifiedBy>
  <cp:revision>6</cp:revision>
  <dcterms:created xsi:type="dcterms:W3CDTF">2024-11-09T12:39:00Z</dcterms:created>
  <dcterms:modified xsi:type="dcterms:W3CDTF">2024-11-09T13:40:00Z</dcterms:modified>
</cp:coreProperties>
</file>