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2665414</wp:posOffset>
                </wp:positionH>
                <wp:positionV relativeFrom="page">
                  <wp:posOffset>2154874</wp:posOffset>
                </wp:positionV>
                <wp:extent cx="4427855" cy="1320165"/>
                <wp:effectExtent b="0" l="0" r="0" t="0"/>
                <wp:wrapNone/>
                <wp:docPr id="3" name=""/>
                <a:graphic>
                  <a:graphicData uri="http://schemas.microsoft.com/office/word/2010/wordprocessingShape">
                    <wps:wsp>
                      <wps:cNvSpPr/>
                      <wps:cNvPr id="4" name="Shape 4"/>
                      <wps:spPr>
                        <a:xfrm>
                          <a:off x="3146360" y="3134205"/>
                          <a:ext cx="4399280" cy="1291590"/>
                        </a:xfrm>
                        <a:custGeom>
                          <a:rect b="b" l="l" r="r" t="t"/>
                          <a:pathLst>
                            <a:path extrusionOk="0" h="2034" w="6928">
                              <a:moveTo>
                                <a:pt x="6928" y="1481"/>
                              </a:moveTo>
                              <a:lnTo>
                                <a:pt x="0" y="1481"/>
                              </a:lnTo>
                              <a:lnTo>
                                <a:pt x="0" y="2033"/>
                              </a:lnTo>
                              <a:lnTo>
                                <a:pt x="6928" y="2033"/>
                              </a:lnTo>
                              <a:lnTo>
                                <a:pt x="6928" y="1481"/>
                              </a:lnTo>
                              <a:close/>
                              <a:moveTo>
                                <a:pt x="6928" y="1032"/>
                              </a:moveTo>
                              <a:lnTo>
                                <a:pt x="0" y="1032"/>
                              </a:lnTo>
                              <a:lnTo>
                                <a:pt x="0" y="1471"/>
                              </a:lnTo>
                              <a:lnTo>
                                <a:pt x="6928" y="1471"/>
                              </a:lnTo>
                              <a:lnTo>
                                <a:pt x="6928" y="1032"/>
                              </a:lnTo>
                              <a:close/>
                              <a:moveTo>
                                <a:pt x="6928" y="460"/>
                              </a:moveTo>
                              <a:lnTo>
                                <a:pt x="0" y="460"/>
                              </a:lnTo>
                              <a:lnTo>
                                <a:pt x="0" y="1020"/>
                              </a:lnTo>
                              <a:lnTo>
                                <a:pt x="6928" y="1020"/>
                              </a:lnTo>
                              <a:lnTo>
                                <a:pt x="6928" y="460"/>
                              </a:lnTo>
                              <a:close/>
                              <a:moveTo>
                                <a:pt x="6928" y="0"/>
                              </a:moveTo>
                              <a:lnTo>
                                <a:pt x="0" y="0"/>
                              </a:lnTo>
                              <a:lnTo>
                                <a:pt x="0" y="451"/>
                              </a:lnTo>
                              <a:lnTo>
                                <a:pt x="6928" y="451"/>
                              </a:lnTo>
                              <a:lnTo>
                                <a:pt x="6928"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2665414</wp:posOffset>
                </wp:positionH>
                <wp:positionV relativeFrom="page">
                  <wp:posOffset>2154874</wp:posOffset>
                </wp:positionV>
                <wp:extent cx="4427855" cy="1320165"/>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27855" cy="1320165"/>
                        </a:xfrm>
                        <a:prstGeom prst="rect"/>
                        <a:ln/>
                      </pic:spPr>
                    </pic:pic>
                  </a:graphicData>
                </a:graphic>
              </wp:anchor>
            </w:drawing>
          </mc:Fallback>
        </mc:AlternateContent>
      </w: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2301240</wp:posOffset>
                </wp:positionH>
                <wp:positionV relativeFrom="page">
                  <wp:posOffset>9096375</wp:posOffset>
                </wp:positionV>
                <wp:extent cx="12700" cy="12700"/>
                <wp:effectExtent b="0" l="0" r="0" t="0"/>
                <wp:wrapNone/>
                <wp:docPr id="4" name=""/>
                <a:graphic>
                  <a:graphicData uri="http://schemas.microsoft.com/office/word/2010/wordprocessingShape">
                    <wps:wsp>
                      <wps:cNvSpPr/>
                      <wps:cNvPr id="5" name="Shape 5"/>
                      <wps:spPr>
                        <a:xfrm>
                          <a:off x="4617655" y="3775555"/>
                          <a:ext cx="1456690" cy="889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2301240</wp:posOffset>
                </wp:positionH>
                <wp:positionV relativeFrom="page">
                  <wp:posOffset>9096375</wp:posOffset>
                </wp:positionV>
                <wp:extent cx="12700" cy="12700"/>
                <wp:effectExtent b="0" l="0" r="0" t="0"/>
                <wp:wrapNone/>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2" w:lineRule="auto"/>
        <w:rPr>
          <w:color w:val="000000"/>
          <w:sz w:val="17"/>
          <w:szCs w:val="17"/>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1033" w:firstLine="0"/>
        <w:rPr>
          <w:color w:val="000000"/>
          <w:sz w:val="20"/>
          <w:szCs w:val="20"/>
        </w:rPr>
      </w:pPr>
      <w:r w:rsidDel="00000000" w:rsidR="00000000" w:rsidRPr="00000000">
        <w:rPr>
          <w:color w:val="000000"/>
          <w:sz w:val="20"/>
          <w:szCs w:val="20"/>
        </w:rPr>
        <mc:AlternateContent>
          <mc:Choice Requires="wpg">
            <w:drawing>
              <wp:inline distB="0" distT="0" distL="0" distR="0">
                <wp:extent cx="6383655" cy="184150"/>
                <wp:effectExtent b="0" l="0" r="0" t="0"/>
                <wp:docPr id="1" name=""/>
                <a:graphic>
                  <a:graphicData uri="http://schemas.microsoft.com/office/word/2010/wordprocessingShape">
                    <wps:wsp>
                      <wps:cNvSpPr/>
                      <wps:cNvPr id="2" name="Shape 2"/>
                      <wps:spPr>
                        <a:xfrm>
                          <a:off x="2168460" y="3702213"/>
                          <a:ext cx="6355080" cy="155575"/>
                        </a:xfrm>
                        <a:prstGeom prst="rect">
                          <a:avLst/>
                        </a:prstGeom>
                        <a:solidFill>
                          <a:srgbClr val="A6A6A6"/>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34.0000057220459"/>
                              <w:ind w:left="101.00000381469727" w:right="0" w:firstLine="303.0000114440918"/>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1.	</w:t>
                            </w:r>
                            <w:r w:rsidDel="00000000" w:rsidR="00000000" w:rsidRPr="00000000">
                              <w:rPr>
                                <w:rFonts w:ascii="Arial" w:cs="Arial" w:eastAsia="Arial" w:hAnsi="Arial"/>
                                <w:b w:val="1"/>
                                <w:i w:val="0"/>
                                <w:smallCaps w:val="0"/>
                                <w:strike w:val="0"/>
                                <w:color w:val="000000"/>
                                <w:sz w:val="20"/>
                                <w:vertAlign w:val="baseline"/>
                              </w:rPr>
                              <w:t xml:space="preserve">INFORMACIÓN GENERAL</w:t>
                            </w:r>
                          </w:p>
                        </w:txbxContent>
                      </wps:txbx>
                      <wps:bodyPr anchorCtr="0" anchor="t" bIns="0" lIns="0" spcFirstLastPara="1" rIns="0" wrap="square" tIns="0">
                        <a:noAutofit/>
                      </wps:bodyPr>
                    </wps:wsp>
                  </a:graphicData>
                </a:graphic>
              </wp:inline>
            </w:drawing>
          </mc:Choice>
          <mc:Fallback>
            <w:drawing>
              <wp:inline distB="0" distT="0" distL="0" distR="0">
                <wp:extent cx="6383655" cy="18415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383655" cy="184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ind w:hanging="2"/>
        <w:jc w:val="both"/>
        <w:rPr>
          <w:rFonts w:ascii="Arial" w:cs="Arial" w:eastAsia="Arial" w:hAnsi="Arial"/>
          <w:sz w:val="20"/>
          <w:szCs w:val="20"/>
        </w:rPr>
      </w:pPr>
      <w:r w:rsidDel="00000000" w:rsidR="00000000" w:rsidRPr="00000000">
        <w:rPr>
          <w:rtl w:val="0"/>
        </w:rPr>
      </w:r>
    </w:p>
    <w:tbl>
      <w:tblPr>
        <w:tblStyle w:val="Table1"/>
        <w:tblpPr w:leftFromText="180" w:rightFromText="180" w:topFromText="180" w:bottomFromText="180" w:vertAnchor="text" w:horzAnchor="text" w:tblpX="1035" w:tblpY="0"/>
        <w:tblW w:w="100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2"/>
        <w:gridCol w:w="6935"/>
        <w:tblGridChange w:id="0">
          <w:tblGrid>
            <w:gridCol w:w="3122"/>
            <w:gridCol w:w="6935"/>
          </w:tblGrid>
        </w:tblGridChange>
      </w:tblGrid>
      <w:tr>
        <w:trPr>
          <w:cantSplit w:val="0"/>
          <w:trHeight w:val="451" w:hRule="atLeast"/>
          <w:tblHeader w:val="0"/>
        </w:trPr>
        <w:tc>
          <w:tcPr>
            <w:shd w:fill="a6a6a6" w:val="clear"/>
            <w:vAlign w:val="center"/>
          </w:tcPr>
          <w:p w:rsidR="00000000" w:rsidDel="00000000" w:rsidP="00000000" w:rsidRDefault="00000000" w:rsidRPr="00000000" w14:paraId="00000009">
            <w:pPr>
              <w:widowControl w:val="1"/>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Fonts w:ascii="Arial" w:cs="Arial" w:eastAsia="Arial" w:hAnsi="Arial"/>
                <w:sz w:val="20"/>
                <w:szCs w:val="20"/>
                <w:rtl w:val="0"/>
              </w:rPr>
              <w:t xml:space="preserve">: </w:t>
            </w:r>
          </w:p>
        </w:tc>
        <w:tc>
          <w:tcPr>
            <w:shd w:fill="ffffff" w:val="clear"/>
            <w:vAlign w:val="center"/>
          </w:tcPr>
          <w:p w:rsidR="00000000" w:rsidDel="00000000" w:rsidP="00000000" w:rsidRDefault="00000000" w:rsidRPr="00000000" w14:paraId="0000000A">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21/05/2024</w:t>
            </w:r>
          </w:p>
        </w:tc>
      </w:tr>
      <w:tr>
        <w:trPr>
          <w:cantSplit w:val="0"/>
          <w:trHeight w:val="560" w:hRule="atLeast"/>
          <w:tblHeader w:val="0"/>
        </w:trPr>
        <w:tc>
          <w:tcPr>
            <w:shd w:fill="a6a6a6" w:val="clear"/>
            <w:vAlign w:val="center"/>
          </w:tcPr>
          <w:p w:rsidR="00000000" w:rsidDel="00000000" w:rsidP="00000000" w:rsidRDefault="00000000" w:rsidRPr="00000000" w14:paraId="0000000B">
            <w:pPr>
              <w:widowControl w:val="1"/>
              <w:ind w:hanging="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 de formación:</w:t>
            </w:r>
          </w:p>
        </w:tc>
        <w:tc>
          <w:tcPr>
            <w:shd w:fill="ffffff" w:val="clear"/>
            <w:vAlign w:val="center"/>
          </w:tcPr>
          <w:p w:rsidR="00000000" w:rsidDel="00000000" w:rsidP="00000000" w:rsidRDefault="00000000" w:rsidRPr="00000000" w14:paraId="0000000C">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Análisis y Desarrollo de Software </w:t>
            </w:r>
          </w:p>
        </w:tc>
      </w:tr>
      <w:tr>
        <w:trPr>
          <w:cantSplit w:val="0"/>
          <w:trHeight w:val="441" w:hRule="atLeast"/>
          <w:tblHeader w:val="0"/>
        </w:trPr>
        <w:tc>
          <w:tcPr>
            <w:shd w:fill="a6a6a6" w:val="clear"/>
            <w:vAlign w:val="center"/>
          </w:tcPr>
          <w:p w:rsidR="00000000" w:rsidDel="00000000" w:rsidP="00000000" w:rsidRDefault="00000000" w:rsidRPr="00000000" w14:paraId="0000000D">
            <w:pPr>
              <w:widowControl w:val="1"/>
              <w:ind w:hanging="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 De ficha:</w:t>
            </w:r>
          </w:p>
        </w:tc>
        <w:tc>
          <w:tcPr>
            <w:shd w:fill="ffffff" w:val="clear"/>
            <w:vAlign w:val="center"/>
          </w:tcPr>
          <w:p w:rsidR="00000000" w:rsidDel="00000000" w:rsidP="00000000" w:rsidRDefault="00000000" w:rsidRPr="00000000" w14:paraId="0000000E">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2694679</w:t>
            </w:r>
          </w:p>
        </w:tc>
      </w:tr>
      <w:tr>
        <w:trPr>
          <w:cantSplit w:val="0"/>
          <w:trHeight w:val="515" w:hRule="atLeast"/>
          <w:tblHeader w:val="0"/>
        </w:trPr>
        <w:tc>
          <w:tcPr>
            <w:shd w:fill="a6a6a6" w:val="clear"/>
            <w:vAlign w:val="center"/>
          </w:tcPr>
          <w:p w:rsidR="00000000" w:rsidDel="00000000" w:rsidP="00000000" w:rsidRDefault="00000000" w:rsidRPr="00000000" w14:paraId="0000000F">
            <w:pPr>
              <w:widowControl w:val="1"/>
              <w:ind w:hanging="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Título de la propuesta</w:t>
            </w:r>
            <w:r w:rsidDel="00000000" w:rsidR="00000000" w:rsidRPr="00000000">
              <w:rPr>
                <w:rFonts w:ascii="Arial" w:cs="Arial" w:eastAsia="Arial" w:hAnsi="Arial"/>
                <w:sz w:val="20"/>
                <w:szCs w:val="20"/>
                <w:rtl w:val="0"/>
              </w:rPr>
              <w:t xml:space="preserve">:</w:t>
            </w:r>
            <w:r w:rsidDel="00000000" w:rsidR="00000000" w:rsidRPr="00000000">
              <w:rPr>
                <w:rtl w:val="0"/>
              </w:rPr>
            </w:r>
          </w:p>
        </w:tc>
        <w:tc>
          <w:tcPr>
            <w:shd w:fill="ffffff" w:val="clear"/>
            <w:vAlign w:val="center"/>
          </w:tcPr>
          <w:p w:rsidR="00000000" w:rsidDel="00000000" w:rsidP="00000000" w:rsidRDefault="00000000" w:rsidRPr="00000000" w14:paraId="00000010">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Software FincaAudita</w:t>
            </w:r>
          </w:p>
        </w:tc>
      </w:tr>
      <w:tr>
        <w:trPr>
          <w:cantSplit w:val="0"/>
          <w:trHeight w:val="255" w:hRule="atLeast"/>
          <w:tblHeader w:val="0"/>
        </w:trPr>
        <w:tc>
          <w:tcPr>
            <w:gridSpan w:val="2"/>
            <w:shd w:fill="a6a6a6" w:val="clear"/>
            <w:vAlign w:val="center"/>
          </w:tcPr>
          <w:p w:rsidR="00000000" w:rsidDel="00000000" w:rsidP="00000000" w:rsidRDefault="00000000" w:rsidRPr="00000000" w14:paraId="00000011">
            <w:pPr>
              <w:widowControl w:val="1"/>
              <w:ind w:hanging="2"/>
              <w:rPr>
                <w:rFonts w:ascii="Arial" w:cs="Arial" w:eastAsia="Arial" w:hAnsi="Arial"/>
                <w:sz w:val="20"/>
                <w:szCs w:val="20"/>
                <w:shd w:fill="d9d9d9" w:val="clear"/>
              </w:rPr>
            </w:pPr>
            <w:r w:rsidDel="00000000" w:rsidR="00000000" w:rsidRPr="00000000">
              <w:rPr>
                <w:rtl w:val="0"/>
              </w:rPr>
            </w:r>
          </w:p>
        </w:tc>
      </w:tr>
      <w:tr>
        <w:trPr>
          <w:cantSplit w:val="0"/>
          <w:trHeight w:val="8640" w:hRule="atLeast"/>
          <w:tblHeader w:val="0"/>
        </w:trPr>
        <w:tc>
          <w:tcPr>
            <w:gridSpan w:val="2"/>
            <w:vAlign w:val="center"/>
          </w:tcPr>
          <w:p w:rsidR="00000000" w:rsidDel="00000000" w:rsidP="00000000" w:rsidRDefault="00000000" w:rsidRPr="00000000" w14:paraId="00000013">
            <w:pPr>
              <w:widowControl w:val="1"/>
              <w:ind w:hanging="2"/>
              <w:rPr>
                <w:rFonts w:ascii="Arial" w:cs="Arial" w:eastAsia="Arial" w:hAnsi="Arial"/>
                <w:sz w:val="20"/>
                <w:szCs w:val="20"/>
              </w:rPr>
            </w:pPr>
            <w:r w:rsidDel="00000000" w:rsidR="00000000" w:rsidRPr="00000000">
              <w:rPr>
                <w:rtl w:val="0"/>
              </w:rPr>
            </w:r>
          </w:p>
          <w:tbl>
            <w:tblPr>
              <w:tblStyle w:val="Table2"/>
              <w:tblW w:w="99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1"/>
              <w:gridCol w:w="7666"/>
              <w:tblGridChange w:id="0">
                <w:tblGrid>
                  <w:gridCol w:w="2241"/>
                  <w:gridCol w:w="7666"/>
                </w:tblGrid>
              </w:tblGridChange>
            </w:tblGrid>
            <w:tr>
              <w:trPr>
                <w:cantSplit w:val="1"/>
                <w:trHeight w:val="315" w:hRule="atLeast"/>
                <w:tblHeader w:val="0"/>
              </w:trPr>
              <w:tc>
                <w:tcPr>
                  <w:shd w:fill="a6a6a6" w:val="clear"/>
                  <w:vAlign w:val="center"/>
                </w:tcPr>
                <w:p w:rsidR="00000000" w:rsidDel="00000000" w:rsidP="00000000" w:rsidRDefault="00000000" w:rsidRPr="00000000" w14:paraId="00000014">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 del Aprendiz </w:t>
                  </w:r>
                </w:p>
              </w:tc>
              <w:tc>
                <w:tcPr>
                  <w:vAlign w:val="center"/>
                </w:tcPr>
                <w:p w:rsidR="00000000" w:rsidDel="00000000" w:rsidP="00000000" w:rsidRDefault="00000000" w:rsidRPr="00000000" w14:paraId="00000015">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Jhon Alexander corredor medina </w:t>
                  </w:r>
                </w:p>
              </w:tc>
            </w:tr>
            <w:tr>
              <w:trPr>
                <w:cantSplit w:val="1"/>
                <w:trHeight w:val="315" w:hRule="atLeast"/>
                <w:tblHeader w:val="0"/>
              </w:trPr>
              <w:tc>
                <w:tcPr>
                  <w:shd w:fill="a6a6a6" w:val="clear"/>
                  <w:vAlign w:val="center"/>
                </w:tcPr>
                <w:p w:rsidR="00000000" w:rsidDel="00000000" w:rsidP="00000000" w:rsidRDefault="00000000" w:rsidRPr="00000000" w14:paraId="00000016">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w:t>
                  </w:r>
                </w:p>
              </w:tc>
              <w:tc>
                <w:tcPr>
                  <w:vAlign w:val="center"/>
                </w:tcPr>
                <w:p w:rsidR="00000000" w:rsidDel="00000000" w:rsidP="00000000" w:rsidRDefault="00000000" w:rsidRPr="00000000" w14:paraId="00000017">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1081398776</w:t>
                  </w:r>
                </w:p>
              </w:tc>
            </w:tr>
            <w:tr>
              <w:trPr>
                <w:cantSplit w:val="1"/>
                <w:trHeight w:val="315" w:hRule="atLeast"/>
                <w:tblHeader w:val="0"/>
              </w:trPr>
              <w:tc>
                <w:tcPr>
                  <w:shd w:fill="a6a6a6" w:val="clear"/>
                  <w:vAlign w:val="center"/>
                </w:tcPr>
                <w:p w:rsidR="00000000" w:rsidDel="00000000" w:rsidP="00000000" w:rsidRDefault="00000000" w:rsidRPr="00000000" w14:paraId="00000018">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w:t>
                  </w:r>
                </w:p>
              </w:tc>
              <w:tc>
                <w:tcPr>
                  <w:vAlign w:val="center"/>
                </w:tcPr>
                <w:p w:rsidR="00000000" w:rsidDel="00000000" w:rsidP="00000000" w:rsidRDefault="00000000" w:rsidRPr="00000000" w14:paraId="00000019">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w:t>
                  </w:r>
                  <w:hyperlink r:id="rId9">
                    <w:r w:rsidDel="00000000" w:rsidR="00000000" w:rsidRPr="00000000">
                      <w:rPr>
                        <w:rFonts w:ascii="Arial" w:cs="Arial" w:eastAsia="Arial" w:hAnsi="Arial"/>
                        <w:color w:val="0000ff"/>
                        <w:sz w:val="20"/>
                        <w:szCs w:val="20"/>
                        <w:u w:val="single"/>
                        <w:rtl w:val="0"/>
                      </w:rPr>
                      <w:t xml:space="preserve">jhoncorredormedina29@gmail.com</w:t>
                    </w:r>
                  </w:hyperlink>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1A">
            <w:pPr>
              <w:widowControl w:val="1"/>
              <w:ind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widowControl w:val="1"/>
              <w:ind w:hanging="2"/>
              <w:rPr>
                <w:rFonts w:ascii="Arial" w:cs="Arial" w:eastAsia="Arial" w:hAnsi="Arial"/>
                <w:sz w:val="20"/>
                <w:szCs w:val="20"/>
              </w:rPr>
            </w:pPr>
            <w:r w:rsidDel="00000000" w:rsidR="00000000" w:rsidRPr="00000000">
              <w:rPr>
                <w:rtl w:val="0"/>
              </w:rPr>
            </w:r>
          </w:p>
          <w:tbl>
            <w:tblPr>
              <w:tblStyle w:val="Table3"/>
              <w:tblW w:w="99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1"/>
              <w:gridCol w:w="7666"/>
              <w:tblGridChange w:id="0">
                <w:tblGrid>
                  <w:gridCol w:w="2241"/>
                  <w:gridCol w:w="7666"/>
                </w:tblGrid>
              </w:tblGridChange>
            </w:tblGrid>
            <w:tr>
              <w:trPr>
                <w:cantSplit w:val="1"/>
                <w:trHeight w:val="315" w:hRule="atLeast"/>
                <w:tblHeader w:val="0"/>
              </w:trPr>
              <w:tc>
                <w:tcPr>
                  <w:shd w:fill="a6a6a6" w:val="clear"/>
                  <w:vAlign w:val="center"/>
                </w:tcPr>
                <w:p w:rsidR="00000000" w:rsidDel="00000000" w:rsidP="00000000" w:rsidRDefault="00000000" w:rsidRPr="00000000" w14:paraId="0000001C">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 del Aprendiz </w:t>
                  </w:r>
                </w:p>
              </w:tc>
              <w:tc>
                <w:tcPr>
                  <w:vAlign w:val="center"/>
                </w:tcPr>
                <w:p w:rsidR="00000000" w:rsidDel="00000000" w:rsidP="00000000" w:rsidRDefault="00000000" w:rsidRPr="00000000" w14:paraId="0000001D">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Carlos andres Pantoja Jaramillo </w:t>
                  </w:r>
                </w:p>
              </w:tc>
            </w:tr>
            <w:tr>
              <w:trPr>
                <w:cantSplit w:val="1"/>
                <w:trHeight w:val="315" w:hRule="atLeast"/>
                <w:tblHeader w:val="0"/>
              </w:trPr>
              <w:tc>
                <w:tcPr>
                  <w:shd w:fill="a6a6a6" w:val="clear"/>
                  <w:vAlign w:val="center"/>
                </w:tcPr>
                <w:p w:rsidR="00000000" w:rsidDel="00000000" w:rsidP="00000000" w:rsidRDefault="00000000" w:rsidRPr="00000000" w14:paraId="0000001E">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w:t>
                  </w:r>
                </w:p>
              </w:tc>
              <w:tc>
                <w:tcPr>
                  <w:vAlign w:val="center"/>
                </w:tcPr>
                <w:p w:rsidR="00000000" w:rsidDel="00000000" w:rsidP="00000000" w:rsidRDefault="00000000" w:rsidRPr="00000000" w14:paraId="0000001F">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1077225015</w:t>
                  </w:r>
                </w:p>
              </w:tc>
            </w:tr>
            <w:tr>
              <w:trPr>
                <w:cantSplit w:val="1"/>
                <w:trHeight w:val="315" w:hRule="atLeast"/>
                <w:tblHeader w:val="0"/>
              </w:trPr>
              <w:tc>
                <w:tcPr>
                  <w:shd w:fill="a6a6a6" w:val="clear"/>
                  <w:vAlign w:val="center"/>
                </w:tcPr>
                <w:p w:rsidR="00000000" w:rsidDel="00000000" w:rsidP="00000000" w:rsidRDefault="00000000" w:rsidRPr="00000000" w14:paraId="00000020">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w:t>
                  </w:r>
                </w:p>
              </w:tc>
              <w:tc>
                <w:tcPr>
                  <w:vAlign w:val="center"/>
                </w:tcPr>
                <w:p w:rsidR="00000000" w:rsidDel="00000000" w:rsidP="00000000" w:rsidRDefault="00000000" w:rsidRPr="00000000" w14:paraId="00000021">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w:t>
                  </w:r>
                  <w:hyperlink r:id="rId10">
                    <w:r w:rsidDel="00000000" w:rsidR="00000000" w:rsidRPr="00000000">
                      <w:rPr>
                        <w:rFonts w:ascii="Arial" w:cs="Arial" w:eastAsia="Arial" w:hAnsi="Arial"/>
                        <w:color w:val="0000ff"/>
                        <w:sz w:val="20"/>
                        <w:szCs w:val="20"/>
                        <w:u w:val="single"/>
                        <w:rtl w:val="0"/>
                      </w:rPr>
                      <w:t xml:space="preserve">carlosandrespantojajaramillo@gmail.com</w:t>
                    </w:r>
                  </w:hyperlink>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22">
            <w:pPr>
              <w:widowControl w:val="1"/>
              <w:ind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1"/>
              <w:ind w:hanging="2"/>
              <w:rPr>
                <w:rFonts w:ascii="Arial" w:cs="Arial" w:eastAsia="Arial" w:hAnsi="Arial"/>
                <w:sz w:val="20"/>
                <w:szCs w:val="20"/>
              </w:rPr>
            </w:pPr>
            <w:r w:rsidDel="00000000" w:rsidR="00000000" w:rsidRPr="00000000">
              <w:rPr>
                <w:rtl w:val="0"/>
              </w:rPr>
            </w:r>
          </w:p>
          <w:tbl>
            <w:tblPr>
              <w:tblStyle w:val="Table4"/>
              <w:tblW w:w="99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1"/>
              <w:gridCol w:w="7666"/>
              <w:tblGridChange w:id="0">
                <w:tblGrid>
                  <w:gridCol w:w="2241"/>
                  <w:gridCol w:w="7666"/>
                </w:tblGrid>
              </w:tblGridChange>
            </w:tblGrid>
            <w:tr>
              <w:trPr>
                <w:cantSplit w:val="1"/>
                <w:trHeight w:val="315" w:hRule="atLeast"/>
                <w:tblHeader w:val="0"/>
              </w:trPr>
              <w:tc>
                <w:tcPr>
                  <w:shd w:fill="a6a6a6" w:val="clear"/>
                  <w:vAlign w:val="center"/>
                </w:tcPr>
                <w:p w:rsidR="00000000" w:rsidDel="00000000" w:rsidP="00000000" w:rsidRDefault="00000000" w:rsidRPr="00000000" w14:paraId="00000024">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 del Aprendiz </w:t>
                  </w:r>
                </w:p>
              </w:tc>
              <w:tc>
                <w:tcPr>
                  <w:vAlign w:val="center"/>
                </w:tcPr>
                <w:p w:rsidR="00000000" w:rsidDel="00000000" w:rsidP="00000000" w:rsidRDefault="00000000" w:rsidRPr="00000000" w14:paraId="00000025">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Heyder Santiago Rodríguez Galviz</w:t>
                  </w:r>
                </w:p>
              </w:tc>
            </w:tr>
            <w:tr>
              <w:trPr>
                <w:cantSplit w:val="1"/>
                <w:trHeight w:val="315" w:hRule="atLeast"/>
                <w:tblHeader w:val="0"/>
              </w:trPr>
              <w:tc>
                <w:tcPr>
                  <w:shd w:fill="a6a6a6" w:val="clear"/>
                  <w:vAlign w:val="center"/>
                </w:tcPr>
                <w:p w:rsidR="00000000" w:rsidDel="00000000" w:rsidP="00000000" w:rsidRDefault="00000000" w:rsidRPr="00000000" w14:paraId="00000026">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w:t>
                  </w:r>
                </w:p>
              </w:tc>
              <w:tc>
                <w:tcPr>
                  <w:vAlign w:val="center"/>
                </w:tcPr>
                <w:p w:rsidR="00000000" w:rsidDel="00000000" w:rsidP="00000000" w:rsidRDefault="00000000" w:rsidRPr="00000000" w14:paraId="00000027">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11298446446</w:t>
                  </w:r>
                </w:p>
              </w:tc>
            </w:tr>
            <w:tr>
              <w:trPr>
                <w:cantSplit w:val="1"/>
                <w:trHeight w:val="315" w:hRule="atLeast"/>
                <w:tblHeader w:val="0"/>
              </w:trPr>
              <w:tc>
                <w:tcPr>
                  <w:shd w:fill="a6a6a6" w:val="clear"/>
                  <w:vAlign w:val="center"/>
                </w:tcPr>
                <w:p w:rsidR="00000000" w:rsidDel="00000000" w:rsidP="00000000" w:rsidRDefault="00000000" w:rsidRPr="00000000" w14:paraId="00000028">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w:t>
                  </w:r>
                </w:p>
              </w:tc>
              <w:tc>
                <w:tcPr>
                  <w:vAlign w:val="center"/>
                </w:tcPr>
                <w:p w:rsidR="00000000" w:rsidDel="00000000" w:rsidP="00000000" w:rsidRDefault="00000000" w:rsidRPr="00000000" w14:paraId="00000029">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w:t>
                  </w:r>
                  <w:hyperlink r:id="rId11">
                    <w:r w:rsidDel="00000000" w:rsidR="00000000" w:rsidRPr="00000000">
                      <w:rPr>
                        <w:rFonts w:ascii="Arial" w:cs="Arial" w:eastAsia="Arial" w:hAnsi="Arial"/>
                        <w:color w:val="1155cc"/>
                        <w:sz w:val="20"/>
                        <w:szCs w:val="20"/>
                        <w:u w:val="single"/>
                        <w:rtl w:val="0"/>
                      </w:rPr>
                      <w:t xml:space="preserve">rodriguezsanti95@gmail.com</w:t>
                    </w:r>
                  </w:hyperlink>
                  <w:r w:rsidDel="00000000" w:rsidR="00000000" w:rsidRPr="00000000">
                    <w:rPr>
                      <w:rtl w:val="0"/>
                    </w:rPr>
                  </w:r>
                </w:p>
                <w:p w:rsidR="00000000" w:rsidDel="00000000" w:rsidP="00000000" w:rsidRDefault="00000000" w:rsidRPr="00000000" w14:paraId="0000002A">
                  <w:pPr>
                    <w:widowControl w:val="1"/>
                    <w:ind w:hanging="2"/>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B">
            <w:pPr>
              <w:widowControl w:val="1"/>
              <w:ind w:hanging="2"/>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D">
      <w:pPr>
        <w:tabs>
          <w:tab w:val="left" w:leader="none" w:pos="4068"/>
        </w:tabs>
        <w:rPr>
          <w:rFonts w:ascii="Arial" w:cs="Arial" w:eastAsia="Arial" w:hAnsi="Arial"/>
          <w:b w:val="1"/>
          <w:sz w:val="24"/>
          <w:szCs w:val="24"/>
        </w:rPr>
        <w:sectPr>
          <w:headerReference r:id="rId12" w:type="default"/>
          <w:footerReference r:id="rId13" w:type="default"/>
          <w:pgSz w:h="15850" w:w="12250" w:orient="portrait"/>
          <w:pgMar w:bottom="900" w:top="2020" w:left="80" w:right="60" w:header="919" w:footer="714"/>
          <w:pgNumType w:start="1"/>
        </w:sect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7605"/>
        </w:tabs>
        <w:rPr>
          <w:color w:val="000000"/>
          <w:sz w:val="20"/>
          <w:szCs w:val="20"/>
        </w:rPr>
      </w:pPr>
      <w:r w:rsidDel="00000000" w:rsidR="00000000" w:rsidRPr="00000000">
        <w:rPr>
          <w:color w:val="000000"/>
          <w:sz w:val="20"/>
          <w:szCs w:val="20"/>
          <w:rtl w:val="0"/>
        </w:rPr>
        <w:tab/>
      </w:r>
    </w:p>
    <w:tbl>
      <w:tblPr>
        <w:tblStyle w:val="Table5"/>
        <w:tblW w:w="10064.0" w:type="dxa"/>
        <w:jc w:val="left"/>
        <w:tblInd w:w="8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0064"/>
        <w:tblGridChange w:id="0">
          <w:tblGrid>
            <w:gridCol w:w="10064"/>
          </w:tblGrid>
        </w:tblGridChange>
      </w:tblGrid>
      <w:tr>
        <w:trPr>
          <w:cantSplit w:val="0"/>
          <w:tblHeader w:val="0"/>
        </w:trPr>
        <w:tc>
          <w:tcPr/>
          <w:p w:rsidR="00000000" w:rsidDel="00000000" w:rsidP="00000000" w:rsidRDefault="00000000" w:rsidRPr="00000000" w14:paraId="00000030">
            <w:pPr>
              <w:rPr>
                <w:b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1">
            <w:pPr>
              <w:rPr>
                <w:color w:val="000000"/>
                <w:sz w:val="24"/>
                <w:szCs w:val="24"/>
              </w:rPr>
            </w:pPr>
            <w:r w:rsidDel="00000000" w:rsidR="00000000" w:rsidRPr="00000000">
              <w:rPr>
                <w:color w:val="000000"/>
                <w:sz w:val="24"/>
                <w:szCs w:val="24"/>
                <w:rtl w:val="0"/>
              </w:rPr>
              <w:t xml:space="preserve">Título</w:t>
            </w:r>
          </w:p>
        </w:tc>
      </w:tr>
      <w:tr>
        <w:trPr>
          <w:cantSplit w:val="0"/>
          <w:tblHeader w:val="0"/>
        </w:trPr>
        <w:tc>
          <w:tcPr/>
          <w:p w:rsidR="00000000" w:rsidDel="00000000" w:rsidP="00000000" w:rsidRDefault="00000000" w:rsidRPr="00000000" w14:paraId="00000032">
            <w:pPr>
              <w:rPr>
                <w:sz w:val="24"/>
                <w:szCs w:val="24"/>
              </w:rPr>
            </w:pPr>
            <w:r w:rsidDel="00000000" w:rsidR="00000000" w:rsidRPr="00000000">
              <w:rPr>
                <w:sz w:val="24"/>
                <w:szCs w:val="24"/>
                <w:rtl w:val="0"/>
              </w:rPr>
              <w:t xml:space="preserve">FincaAudita</w:t>
            </w:r>
          </w:p>
          <w:p w:rsidR="00000000" w:rsidDel="00000000" w:rsidP="00000000" w:rsidRDefault="00000000" w:rsidRPr="00000000" w14:paraId="00000033">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4">
            <w:pPr>
              <w:rPr>
                <w:color w:val="000000"/>
                <w:sz w:val="24"/>
                <w:szCs w:val="24"/>
              </w:rPr>
            </w:pPr>
            <w:r w:rsidDel="00000000" w:rsidR="00000000" w:rsidRPr="00000000">
              <w:rPr>
                <w:color w:val="000000"/>
                <w:sz w:val="24"/>
                <w:szCs w:val="24"/>
                <w:rtl w:val="0"/>
              </w:rPr>
              <w:t xml:space="preserve">Resumen</w:t>
            </w:r>
          </w:p>
        </w:tc>
      </w:tr>
      <w:tr>
        <w:trPr>
          <w:cantSplit w:val="0"/>
          <w:tblHeader w:val="0"/>
        </w:trPr>
        <w:tc>
          <w:tcPr/>
          <w:p w:rsidR="00000000" w:rsidDel="00000000" w:rsidP="00000000" w:rsidRDefault="00000000" w:rsidRPr="00000000" w14:paraId="00000035">
            <w:pPr>
              <w:widowControl w:val="1"/>
              <w:ind w:hanging="2"/>
              <w:rPr>
                <w:b w:val="0"/>
                <w:sz w:val="24"/>
                <w:szCs w:val="24"/>
              </w:rPr>
            </w:pPr>
            <w:r w:rsidDel="00000000" w:rsidR="00000000" w:rsidRPr="00000000">
              <w:rPr>
                <w:b w:val="0"/>
                <w:sz w:val="24"/>
                <w:szCs w:val="24"/>
                <w:rtl w:val="0"/>
              </w:rPr>
              <w:t xml:space="preserve">Actualmente, la empresa Exportadora del Huila realiza revisiones periódicas de las fincas agrícolas de sus proveedores. Durante estas revisiones, los inspectores completan formularios en papel con información detallada sobre el estado de los cultivos, el cumplimiento de estándares y cualquier observación relevante. Estos formularios en papel se archivan manualmente, lo que dificulta el acceso, la búsqueda y el análisis de la información.</w:t>
            </w:r>
          </w:p>
          <w:p w:rsidR="00000000" w:rsidDel="00000000" w:rsidP="00000000" w:rsidRDefault="00000000" w:rsidRPr="00000000" w14:paraId="00000036">
            <w:pPr>
              <w:widowControl w:val="1"/>
              <w:ind w:hanging="2"/>
              <w:rPr>
                <w:b w:val="0"/>
                <w:sz w:val="24"/>
                <w:szCs w:val="24"/>
              </w:rPr>
            </w:pPr>
            <w:r w:rsidDel="00000000" w:rsidR="00000000" w:rsidRPr="00000000">
              <w:rPr>
                <w:b w:val="0"/>
                <w:sz w:val="24"/>
                <w:szCs w:val="24"/>
                <w:rtl w:val="0"/>
              </w:rPr>
              <w:t xml:space="preserve">El objetivo del proyecto es diseñar y desarrollar un software que optimice la recolección, almacenamiento y análisis de los datos recolectados durante las inspecciones. Este sistema digital permitirá a los inspectores ingresar información en tiempo real, eliminando la necesidad de formularios en papel. Además, la información se almacenará de manera centralizada y segura, mejorando significativamente el acceso y la capacidad de búsqueda de los datos.</w:t>
            </w:r>
          </w:p>
          <w:p w:rsidR="00000000" w:rsidDel="00000000" w:rsidP="00000000" w:rsidRDefault="00000000" w:rsidRPr="00000000" w14:paraId="00000037">
            <w:pPr>
              <w:rPr>
                <w:b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8">
            <w:pPr>
              <w:rPr>
                <w:color w:val="000000"/>
                <w:sz w:val="24"/>
                <w:szCs w:val="24"/>
              </w:rPr>
            </w:pPr>
            <w:r w:rsidDel="00000000" w:rsidR="00000000" w:rsidRPr="00000000">
              <w:rPr>
                <w:color w:val="000000"/>
                <w:sz w:val="24"/>
                <w:szCs w:val="24"/>
                <w:rtl w:val="0"/>
              </w:rPr>
              <w:t xml:space="preserve">Planteamiento del Problema</w:t>
            </w:r>
          </w:p>
        </w:tc>
      </w:tr>
      <w:tr>
        <w:trPr>
          <w:cantSplit w:val="0"/>
          <w:tblHeader w:val="0"/>
        </w:trPr>
        <w:tc>
          <w:tcPr/>
          <w:p w:rsidR="00000000" w:rsidDel="00000000" w:rsidP="00000000" w:rsidRDefault="00000000" w:rsidRPr="00000000" w14:paraId="00000039">
            <w:pPr>
              <w:rPr>
                <w:b w:val="0"/>
                <w:color w:val="000000"/>
                <w:sz w:val="24"/>
                <w:szCs w:val="24"/>
              </w:rPr>
            </w:pPr>
            <w:r w:rsidDel="00000000" w:rsidR="00000000" w:rsidRPr="00000000">
              <w:rPr>
                <w:b w:val="0"/>
                <w:sz w:val="24"/>
                <w:szCs w:val="24"/>
                <w:rtl w:val="0"/>
              </w:rPr>
              <w:t xml:space="preserve">La empresa Exportadora del Huila enfrenta diversos desafíos con su actual método de recolección y gestión de datos durante las inspecciones de fincas agrícolas de sus proveedores, ya que los inspectores completan formularios en papel para registrar información sobre el estado de los cultivos, el cumplimiento de estándares y observaciones relevantes. Este proceso manual es ineficiente y consume mucho tiempo, tanto durante las inspecciones como en la etapa de archivo y búsqueda de información posterior. Además, la manipulación manual incrementa el riesgo de errores, pérdida de datos y daños a los documentos, dificultando el acceso rápido y eficiente a la información cuando se necesita. Esto complica el análisis de los datos, ya que cualquier revisión o generación de informes requiere una búsqueda manual y tediosa entre los documentos archivados, lo que limita la capacidad de la empresa para tomar decisiones informadas y oportunas.</w:t>
            </w:r>
            <w:r w:rsidDel="00000000" w:rsidR="00000000" w:rsidRPr="00000000">
              <w:rPr>
                <w:rtl w:val="0"/>
              </w:rPr>
            </w:r>
          </w:p>
          <w:p w:rsidR="00000000" w:rsidDel="00000000" w:rsidP="00000000" w:rsidRDefault="00000000" w:rsidRPr="00000000" w14:paraId="0000003A">
            <w:pPr>
              <w:rPr>
                <w:b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B">
            <w:pPr>
              <w:rPr>
                <w:color w:val="000000"/>
                <w:sz w:val="24"/>
                <w:szCs w:val="24"/>
              </w:rPr>
            </w:pPr>
            <w:r w:rsidDel="00000000" w:rsidR="00000000" w:rsidRPr="00000000">
              <w:rPr>
                <w:color w:val="000000"/>
                <w:sz w:val="24"/>
                <w:szCs w:val="24"/>
                <w:rtl w:val="0"/>
              </w:rPr>
              <w:t xml:space="preserve">Justificación</w:t>
            </w:r>
          </w:p>
        </w:tc>
      </w:tr>
      <w:tr>
        <w:trPr>
          <w:cantSplit w:val="0"/>
          <w:tblHeader w:val="0"/>
        </w:trPr>
        <w:tc>
          <w:tcPr/>
          <w:p w:rsidR="00000000" w:rsidDel="00000000" w:rsidP="00000000" w:rsidRDefault="00000000" w:rsidRPr="00000000" w14:paraId="0000003C">
            <w:pPr>
              <w:spacing w:after="240" w:lineRule="auto"/>
              <w:rPr>
                <w:b w:val="0"/>
                <w:sz w:val="24"/>
                <w:szCs w:val="24"/>
              </w:rPr>
            </w:pPr>
            <w:r w:rsidDel="00000000" w:rsidR="00000000" w:rsidRPr="00000000">
              <w:rPr>
                <w:b w:val="0"/>
                <w:sz w:val="24"/>
                <w:szCs w:val="24"/>
                <w:rtl w:val="0"/>
              </w:rPr>
              <w:t xml:space="preserve">La necesidad de mejorar la eficiencia y precisión en la recolección y gestión de datos durante las inspecciones agrícolas realizadas por la empresa Exportadora del Huila es evidente debido a las limitaciones del método actual basado en formularios en papel. Este proceso resulta ineficiente, consume mucho tiempo y es propenso a errores, lo que dificulta el acceso y análisis de la información. Implementar un software que permita a los inspectores ingresar datos en tiempo real resolverá estos problemas al centralizar y asegurar la información, facilitando su acceso y análisis de manera más eficiente.</w:t>
            </w:r>
            <w:r w:rsidDel="00000000" w:rsidR="00000000" w:rsidRPr="00000000">
              <w:rPr>
                <w:rtl w:val="0"/>
              </w:rPr>
            </w:r>
          </w:p>
        </w:tc>
      </w:tr>
      <w:tr>
        <w:trPr>
          <w:cantSplit w:val="0"/>
          <w:tblHeader w:val="0"/>
        </w:trPr>
        <w:tc>
          <w:tcPr/>
          <w:p w:rsidR="00000000" w:rsidDel="00000000" w:rsidP="00000000" w:rsidRDefault="00000000" w:rsidRPr="00000000" w14:paraId="0000003D">
            <w:pPr>
              <w:rPr>
                <w:color w:val="000000"/>
                <w:sz w:val="24"/>
                <w:szCs w:val="24"/>
              </w:rPr>
            </w:pPr>
            <w:r w:rsidDel="00000000" w:rsidR="00000000" w:rsidRPr="00000000">
              <w:rPr>
                <w:color w:val="000000"/>
                <w:sz w:val="24"/>
                <w:szCs w:val="24"/>
                <w:rtl w:val="0"/>
              </w:rPr>
              <w:t xml:space="preserve">Vigilancia Tecnológica</w:t>
            </w:r>
          </w:p>
        </w:tc>
      </w:tr>
      <w:tr>
        <w:trPr>
          <w:cantSplit w:val="0"/>
          <w:tblHeader w:val="0"/>
        </w:trPr>
        <w:tc>
          <w:tcPr/>
          <w:p w:rsidR="00000000" w:rsidDel="00000000" w:rsidP="00000000" w:rsidRDefault="00000000" w:rsidRPr="00000000" w14:paraId="0000003E">
            <w:pPr>
              <w:numPr>
                <w:ilvl w:val="0"/>
                <w:numId w:val="2"/>
              </w:numPr>
              <w:ind w:left="720" w:hanging="360"/>
              <w:rPr>
                <w:sz w:val="24"/>
                <w:szCs w:val="24"/>
                <w:u w:val="none"/>
              </w:rPr>
            </w:pPr>
            <w:r w:rsidDel="00000000" w:rsidR="00000000" w:rsidRPr="00000000">
              <w:rPr>
                <w:sz w:val="24"/>
                <w:szCs w:val="24"/>
                <w:rtl w:val="0"/>
              </w:rPr>
              <w:t xml:space="preserve">AgroWin:</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numPr>
                <w:ilvl w:val="0"/>
                <w:numId w:val="1"/>
              </w:numPr>
              <w:ind w:left="1440" w:hanging="360"/>
              <w:rPr>
                <w:sz w:val="24"/>
                <w:szCs w:val="24"/>
                <w:u w:val="none"/>
              </w:rPr>
            </w:pPr>
            <w:r w:rsidDel="00000000" w:rsidR="00000000" w:rsidRPr="00000000">
              <w:rPr>
                <w:sz w:val="24"/>
                <w:szCs w:val="24"/>
                <w:rtl w:val="0"/>
              </w:rPr>
              <w:t xml:space="preserve">Descripción: </w:t>
            </w:r>
            <w:r w:rsidDel="00000000" w:rsidR="00000000" w:rsidRPr="00000000">
              <w:rPr>
                <w:b w:val="0"/>
                <w:sz w:val="24"/>
                <w:szCs w:val="24"/>
                <w:rtl w:val="0"/>
              </w:rPr>
              <w:t xml:space="preserve">Software especializado en la gestión integral de fincas agrícolas, desde siembra hasta cosecha, incluyendo aspectos administrativos.</w:t>
            </w:r>
          </w:p>
          <w:p w:rsidR="00000000" w:rsidDel="00000000" w:rsidP="00000000" w:rsidRDefault="00000000" w:rsidRPr="00000000" w14:paraId="00000041">
            <w:pPr>
              <w:numPr>
                <w:ilvl w:val="0"/>
                <w:numId w:val="1"/>
              </w:numPr>
              <w:ind w:left="1440" w:hanging="360"/>
              <w:rPr>
                <w:sz w:val="24"/>
                <w:szCs w:val="24"/>
                <w:u w:val="none"/>
              </w:rPr>
            </w:pPr>
            <w:r w:rsidDel="00000000" w:rsidR="00000000" w:rsidRPr="00000000">
              <w:rPr>
                <w:sz w:val="24"/>
                <w:szCs w:val="24"/>
                <w:rtl w:val="0"/>
              </w:rPr>
              <w:t xml:space="preserve">Funcionamiento: </w:t>
            </w:r>
            <w:r w:rsidDel="00000000" w:rsidR="00000000" w:rsidRPr="00000000">
              <w:rPr>
                <w:b w:val="0"/>
                <w:sz w:val="24"/>
                <w:szCs w:val="24"/>
                <w:rtl w:val="0"/>
              </w:rPr>
              <w:t xml:space="preserve">Permite registrar y seguir todas las actividades de la finca, controlar inventarios, facturación y trazabilidad de productos mediante módulos interconectados.</w:t>
            </w:r>
          </w:p>
          <w:p w:rsidR="00000000" w:rsidDel="00000000" w:rsidP="00000000" w:rsidRDefault="00000000" w:rsidRPr="00000000" w14:paraId="00000042">
            <w:pPr>
              <w:numPr>
                <w:ilvl w:val="0"/>
                <w:numId w:val="1"/>
              </w:numPr>
              <w:ind w:left="1440" w:hanging="360"/>
              <w:rPr>
                <w:sz w:val="24"/>
                <w:szCs w:val="24"/>
                <w:u w:val="none"/>
              </w:rPr>
            </w:pPr>
            <w:r w:rsidDel="00000000" w:rsidR="00000000" w:rsidRPr="00000000">
              <w:rPr>
                <w:sz w:val="24"/>
                <w:szCs w:val="24"/>
                <w:rtl w:val="0"/>
              </w:rPr>
              <w:t xml:space="preserve">Características Principales: </w:t>
            </w:r>
            <w:r w:rsidDel="00000000" w:rsidR="00000000" w:rsidRPr="00000000">
              <w:rPr>
                <w:b w:val="0"/>
                <w:sz w:val="24"/>
                <w:szCs w:val="24"/>
                <w:rtl w:val="0"/>
              </w:rPr>
              <w:t xml:space="preserve">Manejo y seguimiento de cultivos, control detallado de inventarios, trazabilidad, elaboración de informes y análisis, automatización de documentos, gestión de múltiples fincas.</w:t>
            </w:r>
          </w:p>
          <w:p w:rsidR="00000000" w:rsidDel="00000000" w:rsidP="00000000" w:rsidRDefault="00000000" w:rsidRPr="00000000" w14:paraId="00000043">
            <w:pPr>
              <w:numPr>
                <w:ilvl w:val="0"/>
                <w:numId w:val="1"/>
              </w:numPr>
              <w:ind w:left="1440" w:hanging="360"/>
              <w:rPr>
                <w:sz w:val="24"/>
                <w:szCs w:val="24"/>
                <w:u w:val="none"/>
              </w:rPr>
            </w:pPr>
            <w:r w:rsidDel="00000000" w:rsidR="00000000" w:rsidRPr="00000000">
              <w:rPr>
                <w:sz w:val="24"/>
                <w:szCs w:val="24"/>
                <w:rtl w:val="0"/>
              </w:rPr>
              <w:t xml:space="preserve">Ventajas: </w:t>
            </w:r>
            <w:r w:rsidDel="00000000" w:rsidR="00000000" w:rsidRPr="00000000">
              <w:rPr>
                <w:b w:val="0"/>
                <w:sz w:val="24"/>
                <w:szCs w:val="24"/>
                <w:rtl w:val="0"/>
              </w:rPr>
              <w:t xml:space="preserve">Integración completa de módulos, análisis detallado para la toma de decisiones, soporte para múltiples fincas y estructuras.</w:t>
            </w:r>
          </w:p>
          <w:p w:rsidR="00000000" w:rsidDel="00000000" w:rsidP="00000000" w:rsidRDefault="00000000" w:rsidRPr="00000000" w14:paraId="00000044">
            <w:pPr>
              <w:numPr>
                <w:ilvl w:val="0"/>
                <w:numId w:val="1"/>
              </w:numPr>
              <w:ind w:left="1440" w:hanging="360"/>
              <w:rPr>
                <w:sz w:val="24"/>
                <w:szCs w:val="24"/>
                <w:u w:val="none"/>
              </w:rPr>
            </w:pPr>
            <w:r w:rsidDel="00000000" w:rsidR="00000000" w:rsidRPr="00000000">
              <w:rPr>
                <w:sz w:val="24"/>
                <w:szCs w:val="24"/>
                <w:rtl w:val="0"/>
              </w:rPr>
              <w:t xml:space="preserve">Desventajas: </w:t>
            </w:r>
            <w:r w:rsidDel="00000000" w:rsidR="00000000" w:rsidRPr="00000000">
              <w:rPr>
                <w:b w:val="0"/>
                <w:sz w:val="24"/>
                <w:szCs w:val="24"/>
                <w:rtl w:val="0"/>
              </w:rPr>
              <w:t xml:space="preserve">Complejidad de implementación para usuarios no técnicos, inversión inicial significativa.</w:t>
            </w:r>
          </w:p>
          <w:p w:rsidR="00000000" w:rsidDel="00000000" w:rsidP="00000000" w:rsidRDefault="00000000" w:rsidRPr="00000000" w14:paraId="00000045">
            <w:pPr>
              <w:numPr>
                <w:ilvl w:val="0"/>
                <w:numId w:val="1"/>
              </w:numPr>
              <w:ind w:left="1440" w:hanging="360"/>
              <w:rPr>
                <w:sz w:val="24"/>
                <w:szCs w:val="24"/>
                <w:u w:val="none"/>
              </w:rPr>
            </w:pPr>
            <w:r w:rsidDel="00000000" w:rsidR="00000000" w:rsidRPr="00000000">
              <w:rPr>
                <w:sz w:val="24"/>
                <w:szCs w:val="24"/>
                <w:rtl w:val="0"/>
              </w:rPr>
              <w:t xml:space="preserve">Precios: </w:t>
            </w:r>
            <w:r w:rsidDel="00000000" w:rsidR="00000000" w:rsidRPr="00000000">
              <w:rPr>
                <w:b w:val="0"/>
                <w:sz w:val="24"/>
                <w:szCs w:val="24"/>
                <w:rtl w:val="0"/>
              </w:rPr>
              <w:t xml:space="preserve">Cotización personalizada, se debe contactar a la empresa.</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numPr>
                <w:ilvl w:val="0"/>
                <w:numId w:val="2"/>
              </w:numPr>
              <w:ind w:left="720" w:hanging="360"/>
              <w:rPr>
                <w:sz w:val="24"/>
                <w:szCs w:val="24"/>
                <w:u w:val="none"/>
              </w:rPr>
            </w:pPr>
            <w:r w:rsidDel="00000000" w:rsidR="00000000" w:rsidRPr="00000000">
              <w:rPr>
                <w:sz w:val="24"/>
                <w:szCs w:val="24"/>
                <w:rtl w:val="0"/>
              </w:rPr>
              <w:t xml:space="preserve">MiFinca:</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numPr>
                <w:ilvl w:val="0"/>
                <w:numId w:val="5"/>
              </w:numPr>
              <w:ind w:left="1440" w:hanging="360"/>
              <w:rPr>
                <w:sz w:val="24"/>
                <w:szCs w:val="24"/>
                <w:u w:val="none"/>
              </w:rPr>
            </w:pPr>
            <w:r w:rsidDel="00000000" w:rsidR="00000000" w:rsidRPr="00000000">
              <w:rPr>
                <w:sz w:val="24"/>
                <w:szCs w:val="24"/>
                <w:rtl w:val="0"/>
              </w:rPr>
              <w:t xml:space="preserve">Descripción: </w:t>
            </w:r>
            <w:r w:rsidDel="00000000" w:rsidR="00000000" w:rsidRPr="00000000">
              <w:rPr>
                <w:b w:val="0"/>
                <w:sz w:val="24"/>
                <w:szCs w:val="24"/>
                <w:rtl w:val="0"/>
              </w:rPr>
              <w:t xml:space="preserve">Software para la administración integral de fincas agrícolas, con herramientas para la gestión de costos, tareas y reportes.</w:t>
            </w:r>
          </w:p>
          <w:p w:rsidR="00000000" w:rsidDel="00000000" w:rsidP="00000000" w:rsidRDefault="00000000" w:rsidRPr="00000000" w14:paraId="0000004A">
            <w:pPr>
              <w:numPr>
                <w:ilvl w:val="0"/>
                <w:numId w:val="5"/>
              </w:numPr>
              <w:ind w:left="1440" w:hanging="360"/>
              <w:rPr>
                <w:sz w:val="24"/>
                <w:szCs w:val="24"/>
                <w:u w:val="none"/>
              </w:rPr>
            </w:pPr>
            <w:r w:rsidDel="00000000" w:rsidR="00000000" w:rsidRPr="00000000">
              <w:rPr>
                <w:sz w:val="24"/>
                <w:szCs w:val="24"/>
                <w:rtl w:val="0"/>
              </w:rPr>
              <w:t xml:space="preserve">Funcionamiento:</w:t>
            </w:r>
            <w:r w:rsidDel="00000000" w:rsidR="00000000" w:rsidRPr="00000000">
              <w:rPr>
                <w:b w:val="0"/>
                <w:sz w:val="24"/>
                <w:szCs w:val="24"/>
                <w:rtl w:val="0"/>
              </w:rPr>
              <w:t xml:space="preserve"> Permite gestionar costos, supervisar tareas y generar informes detallados sobre producción y rendimiento, con módulos para control de inventarios y estructura de costos.</w:t>
            </w:r>
          </w:p>
          <w:p w:rsidR="00000000" w:rsidDel="00000000" w:rsidP="00000000" w:rsidRDefault="00000000" w:rsidRPr="00000000" w14:paraId="0000004B">
            <w:pPr>
              <w:numPr>
                <w:ilvl w:val="0"/>
                <w:numId w:val="5"/>
              </w:numPr>
              <w:ind w:left="1440" w:hanging="360"/>
              <w:rPr>
                <w:sz w:val="24"/>
                <w:szCs w:val="24"/>
                <w:u w:val="none"/>
              </w:rPr>
            </w:pPr>
            <w:r w:rsidDel="00000000" w:rsidR="00000000" w:rsidRPr="00000000">
              <w:rPr>
                <w:sz w:val="24"/>
                <w:szCs w:val="24"/>
                <w:rtl w:val="0"/>
              </w:rPr>
              <w:t xml:space="preserve">Características Principales:</w:t>
            </w:r>
            <w:r w:rsidDel="00000000" w:rsidR="00000000" w:rsidRPr="00000000">
              <w:rPr>
                <w:b w:val="0"/>
                <w:sz w:val="24"/>
                <w:szCs w:val="24"/>
                <w:rtl w:val="0"/>
              </w:rPr>
              <w:t xml:space="preserve"> Manejo de costos, supervisión de tareas, control de inventarios, más de 100 reportes.</w:t>
            </w:r>
          </w:p>
          <w:p w:rsidR="00000000" w:rsidDel="00000000" w:rsidP="00000000" w:rsidRDefault="00000000" w:rsidRPr="00000000" w14:paraId="0000004C">
            <w:pPr>
              <w:numPr>
                <w:ilvl w:val="0"/>
                <w:numId w:val="5"/>
              </w:numPr>
              <w:ind w:left="1440" w:hanging="360"/>
              <w:rPr>
                <w:sz w:val="24"/>
                <w:szCs w:val="24"/>
                <w:u w:val="none"/>
              </w:rPr>
            </w:pPr>
            <w:r w:rsidDel="00000000" w:rsidR="00000000" w:rsidRPr="00000000">
              <w:rPr>
                <w:sz w:val="24"/>
                <w:szCs w:val="24"/>
                <w:rtl w:val="0"/>
              </w:rPr>
              <w:t xml:space="preserve">Ventajas: </w:t>
            </w:r>
            <w:r w:rsidDel="00000000" w:rsidR="00000000" w:rsidRPr="00000000">
              <w:rPr>
                <w:b w:val="0"/>
                <w:sz w:val="24"/>
                <w:szCs w:val="24"/>
                <w:rtl w:val="0"/>
              </w:rPr>
              <w:t xml:space="preserve">Interfaz amigable, amplia gama de reportes y herramientas de análisis, capacitación y soporte técnico disponibles.</w:t>
            </w:r>
          </w:p>
          <w:p w:rsidR="00000000" w:rsidDel="00000000" w:rsidP="00000000" w:rsidRDefault="00000000" w:rsidRPr="00000000" w14:paraId="0000004D">
            <w:pPr>
              <w:numPr>
                <w:ilvl w:val="0"/>
                <w:numId w:val="5"/>
              </w:numPr>
              <w:ind w:left="1440" w:hanging="360"/>
              <w:rPr>
                <w:sz w:val="24"/>
                <w:szCs w:val="24"/>
                <w:u w:val="none"/>
              </w:rPr>
            </w:pPr>
            <w:r w:rsidDel="00000000" w:rsidR="00000000" w:rsidRPr="00000000">
              <w:rPr>
                <w:sz w:val="24"/>
                <w:szCs w:val="24"/>
                <w:rtl w:val="0"/>
              </w:rPr>
              <w:t xml:space="preserve">Desventajas:</w:t>
            </w:r>
            <w:r w:rsidDel="00000000" w:rsidR="00000000" w:rsidRPr="00000000">
              <w:rPr>
                <w:b w:val="0"/>
                <w:sz w:val="24"/>
                <w:szCs w:val="24"/>
                <w:rtl w:val="0"/>
              </w:rPr>
              <w:t xml:space="preserve"> Menos robusto para fincas muy grandes o complejas, limitaciones en la personalización.</w:t>
            </w:r>
          </w:p>
          <w:p w:rsidR="00000000" w:rsidDel="00000000" w:rsidP="00000000" w:rsidRDefault="00000000" w:rsidRPr="00000000" w14:paraId="0000004E">
            <w:pPr>
              <w:numPr>
                <w:ilvl w:val="0"/>
                <w:numId w:val="5"/>
              </w:numPr>
              <w:ind w:left="1440" w:hanging="360"/>
              <w:rPr>
                <w:sz w:val="24"/>
                <w:szCs w:val="24"/>
                <w:u w:val="none"/>
              </w:rPr>
            </w:pPr>
            <w:r w:rsidDel="00000000" w:rsidR="00000000" w:rsidRPr="00000000">
              <w:rPr>
                <w:sz w:val="24"/>
                <w:szCs w:val="24"/>
                <w:rtl w:val="0"/>
              </w:rPr>
              <w:t xml:space="preserve">Precios: </w:t>
            </w:r>
            <w:r w:rsidDel="00000000" w:rsidR="00000000" w:rsidRPr="00000000">
              <w:rPr>
                <w:b w:val="0"/>
                <w:sz w:val="24"/>
                <w:szCs w:val="24"/>
                <w:rtl w:val="0"/>
              </w:rPr>
              <w:t xml:space="preserve">Planes basados en necesidades del usuario, se debe contactar a la empresa para obtener una cotización específica.</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rPr>
                <w:sz w:val="24"/>
                <w:szCs w:val="24"/>
                <w:u w:val="none"/>
              </w:rPr>
            </w:pPr>
            <w:r w:rsidDel="00000000" w:rsidR="00000000" w:rsidRPr="00000000">
              <w:rPr>
                <w:sz w:val="24"/>
                <w:szCs w:val="24"/>
                <w:rtl w:val="0"/>
              </w:rPr>
              <w:t xml:space="preserve">NetFincas:</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numPr>
                <w:ilvl w:val="0"/>
                <w:numId w:val="6"/>
              </w:numPr>
              <w:ind w:left="1440" w:hanging="360"/>
              <w:rPr>
                <w:sz w:val="24"/>
                <w:szCs w:val="24"/>
                <w:u w:val="none"/>
              </w:rPr>
            </w:pPr>
            <w:r w:rsidDel="00000000" w:rsidR="00000000" w:rsidRPr="00000000">
              <w:rPr>
                <w:sz w:val="24"/>
                <w:szCs w:val="24"/>
                <w:rtl w:val="0"/>
              </w:rPr>
              <w:t xml:space="preserve">Descripción: </w:t>
            </w:r>
            <w:r w:rsidDel="00000000" w:rsidR="00000000" w:rsidRPr="00000000">
              <w:rPr>
                <w:b w:val="0"/>
                <w:sz w:val="24"/>
                <w:szCs w:val="24"/>
                <w:rtl w:val="0"/>
              </w:rPr>
              <w:t xml:space="preserve">Software general para la administración de fincas, adaptable a diferentes tipos de propiedades, incluyendo fincas agrícolas.</w:t>
            </w:r>
          </w:p>
          <w:p w:rsidR="00000000" w:rsidDel="00000000" w:rsidP="00000000" w:rsidRDefault="00000000" w:rsidRPr="00000000" w14:paraId="00000053">
            <w:pPr>
              <w:numPr>
                <w:ilvl w:val="0"/>
                <w:numId w:val="6"/>
              </w:numPr>
              <w:ind w:left="1440" w:hanging="360"/>
              <w:rPr>
                <w:sz w:val="24"/>
                <w:szCs w:val="24"/>
                <w:u w:val="none"/>
              </w:rPr>
            </w:pPr>
            <w:r w:rsidDel="00000000" w:rsidR="00000000" w:rsidRPr="00000000">
              <w:rPr>
                <w:sz w:val="24"/>
                <w:szCs w:val="24"/>
                <w:rtl w:val="0"/>
              </w:rPr>
              <w:t xml:space="preserve">Funcionamiento:</w:t>
            </w:r>
            <w:r w:rsidDel="00000000" w:rsidR="00000000" w:rsidRPr="00000000">
              <w:rPr>
                <w:b w:val="0"/>
                <w:sz w:val="24"/>
                <w:szCs w:val="24"/>
                <w:rtl w:val="0"/>
              </w:rPr>
              <w:t xml:space="preserve"> Permite gestionar comunicaciones con proveedores, registrar incidencias y realizar seguimiento de tareas de mantenimiento.</w:t>
            </w:r>
          </w:p>
          <w:p w:rsidR="00000000" w:rsidDel="00000000" w:rsidP="00000000" w:rsidRDefault="00000000" w:rsidRPr="00000000" w14:paraId="00000054">
            <w:pPr>
              <w:numPr>
                <w:ilvl w:val="0"/>
                <w:numId w:val="6"/>
              </w:numPr>
              <w:ind w:left="1440" w:hanging="360"/>
              <w:rPr>
                <w:sz w:val="24"/>
                <w:szCs w:val="24"/>
                <w:u w:val="none"/>
              </w:rPr>
            </w:pPr>
            <w:r w:rsidDel="00000000" w:rsidR="00000000" w:rsidRPr="00000000">
              <w:rPr>
                <w:sz w:val="24"/>
                <w:szCs w:val="24"/>
                <w:rtl w:val="0"/>
              </w:rPr>
              <w:t xml:space="preserve">Características Principales: </w:t>
            </w:r>
            <w:r w:rsidDel="00000000" w:rsidR="00000000" w:rsidRPr="00000000">
              <w:rPr>
                <w:b w:val="0"/>
                <w:sz w:val="24"/>
                <w:szCs w:val="24"/>
                <w:rtl w:val="0"/>
              </w:rPr>
              <w:t xml:space="preserve">Gestión de proveedores, gestión de incidencias, tareas de mantenimiento.</w:t>
            </w:r>
          </w:p>
          <w:p w:rsidR="00000000" w:rsidDel="00000000" w:rsidP="00000000" w:rsidRDefault="00000000" w:rsidRPr="00000000" w14:paraId="00000055">
            <w:pPr>
              <w:numPr>
                <w:ilvl w:val="0"/>
                <w:numId w:val="6"/>
              </w:numPr>
              <w:ind w:left="1440" w:hanging="360"/>
              <w:rPr>
                <w:sz w:val="24"/>
                <w:szCs w:val="24"/>
                <w:u w:val="none"/>
              </w:rPr>
            </w:pPr>
            <w:r w:rsidDel="00000000" w:rsidR="00000000" w:rsidRPr="00000000">
              <w:rPr>
                <w:sz w:val="24"/>
                <w:szCs w:val="24"/>
                <w:rtl w:val="0"/>
              </w:rPr>
              <w:t xml:space="preserve">Ventajas: </w:t>
            </w:r>
            <w:r w:rsidDel="00000000" w:rsidR="00000000" w:rsidRPr="00000000">
              <w:rPr>
                <w:b w:val="0"/>
                <w:sz w:val="24"/>
                <w:szCs w:val="24"/>
                <w:rtl w:val="0"/>
              </w:rPr>
              <w:t xml:space="preserve">Facilidad de uso y adaptabilidad, buen soporte para gestión de proveedores y contratistas, herramientas eficientes para resolución de incidencias.</w:t>
            </w:r>
          </w:p>
          <w:p w:rsidR="00000000" w:rsidDel="00000000" w:rsidP="00000000" w:rsidRDefault="00000000" w:rsidRPr="00000000" w14:paraId="00000056">
            <w:pPr>
              <w:numPr>
                <w:ilvl w:val="0"/>
                <w:numId w:val="6"/>
              </w:numPr>
              <w:ind w:left="1440" w:hanging="360"/>
              <w:rPr>
                <w:sz w:val="24"/>
                <w:szCs w:val="24"/>
                <w:u w:val="none"/>
              </w:rPr>
            </w:pPr>
            <w:r w:rsidDel="00000000" w:rsidR="00000000" w:rsidRPr="00000000">
              <w:rPr>
                <w:sz w:val="24"/>
                <w:szCs w:val="24"/>
                <w:rtl w:val="0"/>
              </w:rPr>
              <w:t xml:space="preserve">Desventajas: </w:t>
            </w:r>
            <w:r w:rsidDel="00000000" w:rsidR="00000000" w:rsidRPr="00000000">
              <w:rPr>
                <w:b w:val="0"/>
                <w:sz w:val="24"/>
                <w:szCs w:val="24"/>
                <w:rtl w:val="0"/>
              </w:rPr>
              <w:t xml:space="preserve">Menos especializado en aspectos agrícolas específicos, puede no ofrecer todas las funcionalidades necesarias para fincas muy especializadas.</w:t>
            </w:r>
          </w:p>
          <w:p w:rsidR="00000000" w:rsidDel="00000000" w:rsidP="00000000" w:rsidRDefault="00000000" w:rsidRPr="00000000" w14:paraId="00000057">
            <w:pPr>
              <w:numPr>
                <w:ilvl w:val="0"/>
                <w:numId w:val="6"/>
              </w:numPr>
              <w:ind w:left="1440" w:hanging="360"/>
              <w:rPr>
                <w:sz w:val="24"/>
                <w:szCs w:val="24"/>
                <w:u w:val="none"/>
              </w:rPr>
            </w:pPr>
            <w:r w:rsidDel="00000000" w:rsidR="00000000" w:rsidRPr="00000000">
              <w:rPr>
                <w:sz w:val="24"/>
                <w:szCs w:val="24"/>
                <w:rtl w:val="0"/>
              </w:rPr>
              <w:t xml:space="preserve">Precios:</w:t>
            </w:r>
            <w:r w:rsidDel="00000000" w:rsidR="00000000" w:rsidRPr="00000000">
              <w:rPr>
                <w:b w:val="0"/>
                <w:sz w:val="24"/>
                <w:szCs w:val="24"/>
                <w:rtl w:val="0"/>
              </w:rPr>
              <w:t xml:space="preserve"> Cotización personalizada, se debe contactar a la empresa.</w:t>
            </w:r>
          </w:p>
          <w:p w:rsidR="00000000" w:rsidDel="00000000" w:rsidP="00000000" w:rsidRDefault="00000000" w:rsidRPr="00000000" w14:paraId="00000058">
            <w:pPr>
              <w:ind w:left="1440" w:firstLine="0"/>
              <w:rPr>
                <w:b w:val="0"/>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A">
            <w:pPr>
              <w:rPr>
                <w:color w:val="000000"/>
                <w:sz w:val="24"/>
                <w:szCs w:val="24"/>
              </w:rPr>
            </w:pPr>
            <w:r w:rsidDel="00000000" w:rsidR="00000000" w:rsidRPr="00000000">
              <w:rPr>
                <w:color w:val="000000"/>
                <w:sz w:val="24"/>
                <w:szCs w:val="24"/>
                <w:rtl w:val="0"/>
              </w:rPr>
              <w:t xml:space="preserve">Objetivos</w:t>
            </w:r>
          </w:p>
        </w:tc>
      </w:tr>
      <w:tr>
        <w:trPr>
          <w:cantSplit w:val="0"/>
          <w:trHeight w:val="1625.859375" w:hRule="atLeast"/>
          <w:tblHeader w:val="0"/>
        </w:trPr>
        <w:tc>
          <w:tcPr/>
          <w:p w:rsidR="00000000" w:rsidDel="00000000" w:rsidP="00000000" w:rsidRDefault="00000000" w:rsidRPr="00000000" w14:paraId="0000005B">
            <w:pPr>
              <w:numPr>
                <w:ilvl w:val="0"/>
                <w:numId w:val="3"/>
              </w:numPr>
              <w:ind w:left="720" w:hanging="360"/>
              <w:rPr>
                <w:b w:val="0"/>
                <w:sz w:val="24"/>
                <w:szCs w:val="24"/>
              </w:rPr>
            </w:pPr>
            <w:r w:rsidDel="00000000" w:rsidR="00000000" w:rsidRPr="00000000">
              <w:rPr>
                <w:b w:val="0"/>
                <w:sz w:val="24"/>
                <w:szCs w:val="24"/>
                <w:rtl w:val="0"/>
              </w:rPr>
              <w:t xml:space="preserve">Diseñar y desarrollar un software que optimice la recolección, almacenamiento y análisis de datos durante las inspecciones agrícolas realizadas por la empresa Exportadora del Huila.</w:t>
            </w:r>
          </w:p>
          <w:p w:rsidR="00000000" w:rsidDel="00000000" w:rsidP="00000000" w:rsidRDefault="00000000" w:rsidRPr="00000000" w14:paraId="0000005C">
            <w:pPr>
              <w:numPr>
                <w:ilvl w:val="0"/>
                <w:numId w:val="3"/>
              </w:numPr>
              <w:ind w:left="720" w:hanging="360"/>
              <w:rPr>
                <w:b w:val="0"/>
                <w:sz w:val="24"/>
                <w:szCs w:val="24"/>
              </w:rPr>
            </w:pPr>
            <w:r w:rsidDel="00000000" w:rsidR="00000000" w:rsidRPr="00000000">
              <w:rPr>
                <w:b w:val="0"/>
                <w:sz w:val="24"/>
                <w:szCs w:val="24"/>
                <w:rtl w:val="0"/>
              </w:rPr>
              <w:t xml:space="preserve">Digitalizar el proceso de recolección de datos, permitiendo a los inspectores ingresar información en tiempo real mediante dispositivos móviles o tablets.</w:t>
            </w:r>
          </w:p>
          <w:p w:rsidR="00000000" w:rsidDel="00000000" w:rsidP="00000000" w:rsidRDefault="00000000" w:rsidRPr="00000000" w14:paraId="0000005D">
            <w:pPr>
              <w:numPr>
                <w:ilvl w:val="0"/>
                <w:numId w:val="3"/>
              </w:numPr>
              <w:ind w:left="720" w:hanging="360"/>
              <w:rPr>
                <w:b w:val="0"/>
                <w:sz w:val="24"/>
                <w:szCs w:val="24"/>
              </w:rPr>
            </w:pPr>
            <w:r w:rsidDel="00000000" w:rsidR="00000000" w:rsidRPr="00000000">
              <w:rPr>
                <w:b w:val="0"/>
                <w:sz w:val="24"/>
                <w:szCs w:val="24"/>
                <w:rtl w:val="0"/>
              </w:rPr>
              <w:t xml:space="preserve">Centralizar y asegurar la información recolectada para facilitar su acceso y almacenamiento.</w:t>
            </w:r>
          </w:p>
          <w:p w:rsidR="00000000" w:rsidDel="00000000" w:rsidP="00000000" w:rsidRDefault="00000000" w:rsidRPr="00000000" w14:paraId="0000005E">
            <w:pPr>
              <w:numPr>
                <w:ilvl w:val="0"/>
                <w:numId w:val="3"/>
              </w:numPr>
              <w:ind w:left="720" w:hanging="360"/>
              <w:rPr>
                <w:b w:val="0"/>
                <w:sz w:val="24"/>
                <w:szCs w:val="24"/>
              </w:rPr>
            </w:pPr>
            <w:r w:rsidDel="00000000" w:rsidR="00000000" w:rsidRPr="00000000">
              <w:rPr>
                <w:b w:val="0"/>
                <w:sz w:val="24"/>
                <w:szCs w:val="24"/>
                <w:rtl w:val="0"/>
              </w:rPr>
              <w:t xml:space="preserve">Mejorar la eficiencia operativa al eliminar la manipulación manual de formularios en papel y reducir el tiempo dedicado a la recolección y gestión de datos.</w:t>
            </w:r>
          </w:p>
          <w:p w:rsidR="00000000" w:rsidDel="00000000" w:rsidP="00000000" w:rsidRDefault="00000000" w:rsidRPr="00000000" w14:paraId="0000005F">
            <w:pPr>
              <w:numPr>
                <w:ilvl w:val="0"/>
                <w:numId w:val="3"/>
              </w:numPr>
              <w:ind w:left="720" w:hanging="360"/>
              <w:rPr>
                <w:b w:val="0"/>
                <w:sz w:val="24"/>
                <w:szCs w:val="24"/>
              </w:rPr>
            </w:pPr>
            <w:r w:rsidDel="00000000" w:rsidR="00000000" w:rsidRPr="00000000">
              <w:rPr>
                <w:b w:val="0"/>
                <w:sz w:val="24"/>
                <w:szCs w:val="24"/>
                <w:rtl w:val="0"/>
              </w:rPr>
              <w:t xml:space="preserve">Facilitar el análisis de la información recolectada mediante herramientas de búsqueda y generación de informes integradas en el software.</w:t>
            </w:r>
          </w:p>
          <w:p w:rsidR="00000000" w:rsidDel="00000000" w:rsidP="00000000" w:rsidRDefault="00000000" w:rsidRPr="00000000" w14:paraId="00000060">
            <w:pPr>
              <w:numPr>
                <w:ilvl w:val="0"/>
                <w:numId w:val="3"/>
              </w:numPr>
              <w:ind w:left="720" w:hanging="360"/>
              <w:rPr>
                <w:b w:val="0"/>
                <w:sz w:val="24"/>
                <w:szCs w:val="24"/>
              </w:rPr>
            </w:pPr>
            <w:r w:rsidDel="00000000" w:rsidR="00000000" w:rsidRPr="00000000">
              <w:rPr>
                <w:b w:val="0"/>
                <w:sz w:val="24"/>
                <w:szCs w:val="24"/>
                <w:rtl w:val="0"/>
              </w:rPr>
              <w:t xml:space="preserve">Implementar medidas de seguridad para garantizar la confidencialidad y la integridad de los datos almacenados en el sistema.</w:t>
            </w:r>
          </w:p>
          <w:p w:rsidR="00000000" w:rsidDel="00000000" w:rsidP="00000000" w:rsidRDefault="00000000" w:rsidRPr="00000000" w14:paraId="00000061">
            <w:pPr>
              <w:numPr>
                <w:ilvl w:val="0"/>
                <w:numId w:val="3"/>
              </w:numPr>
              <w:ind w:left="720" w:hanging="360"/>
              <w:rPr>
                <w:b w:val="0"/>
                <w:sz w:val="24"/>
                <w:szCs w:val="24"/>
              </w:rPr>
            </w:pPr>
            <w:r w:rsidDel="00000000" w:rsidR="00000000" w:rsidRPr="00000000">
              <w:rPr>
                <w:b w:val="0"/>
                <w:sz w:val="24"/>
                <w:szCs w:val="24"/>
                <w:rtl w:val="0"/>
              </w:rPr>
              <w:t xml:space="preserve">Proporcionar soporte técnico y capacitación adecuada al personal involucrado en el uso del nuevo software para asegurar una transición efectiva y un uso óptimo del sistema.</w:t>
            </w:r>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bl>
      <w:tblPr>
        <w:tblStyle w:val="Table6"/>
        <w:tblW w:w="10064.0" w:type="dxa"/>
        <w:jc w:val="left"/>
        <w:tblInd w:w="98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0064"/>
        <w:tblGridChange w:id="0">
          <w:tblGrid>
            <w:gridCol w:w="10064"/>
          </w:tblGrid>
        </w:tblGridChange>
      </w:tblGrid>
      <w:tr>
        <w:trPr>
          <w:cantSplit w:val="0"/>
          <w:tblHeader w:val="0"/>
        </w:trPr>
        <w:tc>
          <w:tcPr/>
          <w:p w:rsidR="00000000" w:rsidDel="00000000" w:rsidP="00000000" w:rsidRDefault="00000000" w:rsidRPr="00000000" w14:paraId="0000006C">
            <w:pPr>
              <w:spacing w:before="10" w:lineRule="auto"/>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D">
            <w:pPr>
              <w:spacing w:before="10" w:lineRule="auto"/>
              <w:rPr>
                <w:color w:val="000000"/>
                <w:sz w:val="24"/>
                <w:szCs w:val="24"/>
              </w:rPr>
            </w:pPr>
            <w:r w:rsidDel="00000000" w:rsidR="00000000" w:rsidRPr="00000000">
              <w:rPr>
                <w:color w:val="000000"/>
                <w:sz w:val="24"/>
                <w:szCs w:val="24"/>
                <w:rtl w:val="0"/>
              </w:rPr>
              <w:t xml:space="preserve">Metodología</w:t>
            </w:r>
          </w:p>
        </w:tc>
      </w:tr>
      <w:tr>
        <w:trPr>
          <w:cantSplit w:val="0"/>
          <w:tblHeader w:val="0"/>
        </w:trPr>
        <w:tc>
          <w:tcPr/>
          <w:p w:rsidR="00000000" w:rsidDel="00000000" w:rsidP="00000000" w:rsidRDefault="00000000" w:rsidRPr="00000000" w14:paraId="0000006E">
            <w:pPr>
              <w:rPr>
                <w:b w:val="0"/>
                <w:sz w:val="24"/>
                <w:szCs w:val="24"/>
              </w:rPr>
            </w:pPr>
            <w:r w:rsidDel="00000000" w:rsidR="00000000" w:rsidRPr="00000000">
              <w:rPr>
                <w:b w:val="0"/>
                <w:sz w:val="24"/>
                <w:szCs w:val="24"/>
                <w:rtl w:val="0"/>
              </w:rPr>
              <w:t xml:space="preserve">La elección de la metodología Scrum para el desarrollo del software se basa en su capacidad demostrada para mejorar la productividad y la calidad del desarrollo. Además de estos beneficios, Scrum es una metodología ágil que ofrece:</w:t>
            </w:r>
          </w:p>
          <w:p w:rsidR="00000000" w:rsidDel="00000000" w:rsidP="00000000" w:rsidRDefault="00000000" w:rsidRPr="00000000" w14:paraId="0000006F">
            <w:pPr>
              <w:rPr>
                <w:b w:val="0"/>
                <w:sz w:val="24"/>
                <w:szCs w:val="24"/>
              </w:rPr>
            </w:pPr>
            <w:r w:rsidDel="00000000" w:rsidR="00000000" w:rsidRPr="00000000">
              <w:rPr>
                <w:rtl w:val="0"/>
              </w:rPr>
            </w:r>
          </w:p>
          <w:p w:rsidR="00000000" w:rsidDel="00000000" w:rsidP="00000000" w:rsidRDefault="00000000" w:rsidRPr="00000000" w14:paraId="00000070">
            <w:pPr>
              <w:rPr>
                <w:b w:val="0"/>
                <w:sz w:val="24"/>
                <w:szCs w:val="24"/>
              </w:rPr>
            </w:pPr>
            <w:r w:rsidDel="00000000" w:rsidR="00000000" w:rsidRPr="00000000">
              <w:rPr>
                <w:sz w:val="24"/>
                <w:szCs w:val="24"/>
                <w:rtl w:val="0"/>
              </w:rPr>
              <w:t xml:space="preserve">Flexibilidad</w:t>
            </w:r>
            <w:r w:rsidDel="00000000" w:rsidR="00000000" w:rsidRPr="00000000">
              <w:rPr>
                <w:b w:val="0"/>
                <w:sz w:val="24"/>
                <w:szCs w:val="24"/>
                <w:rtl w:val="0"/>
              </w:rPr>
              <w:t xml:space="preserve">: Permite adaptarse rápidamente a los cambios de requisitos y prioridades del proyecto.</w:t>
            </w:r>
          </w:p>
          <w:p w:rsidR="00000000" w:rsidDel="00000000" w:rsidP="00000000" w:rsidRDefault="00000000" w:rsidRPr="00000000" w14:paraId="00000071">
            <w:pPr>
              <w:rPr>
                <w:b w:val="0"/>
                <w:sz w:val="24"/>
                <w:szCs w:val="24"/>
              </w:rPr>
            </w:pPr>
            <w:r w:rsidDel="00000000" w:rsidR="00000000" w:rsidRPr="00000000">
              <w:rPr>
                <w:sz w:val="24"/>
                <w:szCs w:val="24"/>
                <w:rtl w:val="0"/>
              </w:rPr>
              <w:t xml:space="preserve">Transparencia</w:t>
            </w:r>
            <w:r w:rsidDel="00000000" w:rsidR="00000000" w:rsidRPr="00000000">
              <w:rPr>
                <w:b w:val="0"/>
                <w:sz w:val="24"/>
                <w:szCs w:val="24"/>
                <w:rtl w:val="0"/>
              </w:rPr>
              <w:t xml:space="preserve">: Proporciona visibilidad sobre el progreso del trabajo, facilitando la toma de decisiones informadas.</w:t>
            </w:r>
          </w:p>
          <w:p w:rsidR="00000000" w:rsidDel="00000000" w:rsidP="00000000" w:rsidRDefault="00000000" w:rsidRPr="00000000" w14:paraId="00000072">
            <w:pPr>
              <w:rPr>
                <w:b w:val="0"/>
                <w:sz w:val="24"/>
                <w:szCs w:val="24"/>
              </w:rPr>
            </w:pPr>
            <w:r w:rsidDel="00000000" w:rsidR="00000000" w:rsidRPr="00000000">
              <w:rPr>
                <w:sz w:val="24"/>
                <w:szCs w:val="24"/>
                <w:rtl w:val="0"/>
              </w:rPr>
              <w:t xml:space="preserve">Entrega Incremental</w:t>
            </w:r>
            <w:r w:rsidDel="00000000" w:rsidR="00000000" w:rsidRPr="00000000">
              <w:rPr>
                <w:b w:val="0"/>
                <w:sz w:val="24"/>
                <w:szCs w:val="24"/>
                <w:rtl w:val="0"/>
              </w:rPr>
              <w:t xml:space="preserve">: Facilita la entrega temprana y continua de valor al cliente a través de ciclos de desarrollo iterativos.</w:t>
            </w:r>
          </w:p>
          <w:p w:rsidR="00000000" w:rsidDel="00000000" w:rsidP="00000000" w:rsidRDefault="00000000" w:rsidRPr="00000000" w14:paraId="00000073">
            <w:pPr>
              <w:rPr>
                <w:b w:val="0"/>
                <w:sz w:val="24"/>
                <w:szCs w:val="24"/>
              </w:rPr>
            </w:pPr>
            <w:r w:rsidDel="00000000" w:rsidR="00000000" w:rsidRPr="00000000">
              <w:rPr>
                <w:sz w:val="24"/>
                <w:szCs w:val="24"/>
                <w:rtl w:val="0"/>
              </w:rPr>
              <w:t xml:space="preserve">Enfoque en el Cliente</w:t>
            </w:r>
            <w:r w:rsidDel="00000000" w:rsidR="00000000" w:rsidRPr="00000000">
              <w:rPr>
                <w:b w:val="0"/>
                <w:sz w:val="24"/>
                <w:szCs w:val="24"/>
                <w:rtl w:val="0"/>
              </w:rPr>
              <w:t xml:space="preserve">: Prioriza las necesidades del cliente a través de la colaboración estrecha y la retroalimentación continua.</w:t>
            </w:r>
          </w:p>
          <w:p w:rsidR="00000000" w:rsidDel="00000000" w:rsidP="00000000" w:rsidRDefault="00000000" w:rsidRPr="00000000" w14:paraId="00000074">
            <w:pPr>
              <w:rPr>
                <w:b w:val="0"/>
                <w:sz w:val="24"/>
                <w:szCs w:val="24"/>
              </w:rPr>
            </w:pPr>
            <w:r w:rsidDel="00000000" w:rsidR="00000000" w:rsidRPr="00000000">
              <w:rPr>
                <w:sz w:val="24"/>
                <w:szCs w:val="24"/>
                <w:rtl w:val="0"/>
              </w:rPr>
              <w:t xml:space="preserve">Mejora Continua</w:t>
            </w:r>
            <w:r w:rsidDel="00000000" w:rsidR="00000000" w:rsidRPr="00000000">
              <w:rPr>
                <w:b w:val="0"/>
                <w:sz w:val="24"/>
                <w:szCs w:val="24"/>
                <w:rtl w:val="0"/>
              </w:rPr>
              <w:t xml:space="preserve">: Fomenta la reflexión y la adaptación a través de las reuniones retrospectivas, lo que permite optimizar el proceso de desarrollo con el tiempo.</w:t>
            </w:r>
          </w:p>
          <w:p w:rsidR="00000000" w:rsidDel="00000000" w:rsidP="00000000" w:rsidRDefault="00000000" w:rsidRPr="00000000" w14:paraId="00000075">
            <w:pPr>
              <w:rPr>
                <w:b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6">
            <w:pPr>
              <w:spacing w:before="10" w:lineRule="auto"/>
              <w:rPr>
                <w:color w:val="000000"/>
                <w:sz w:val="24"/>
                <w:szCs w:val="24"/>
              </w:rPr>
            </w:pPr>
            <w:r w:rsidDel="00000000" w:rsidR="00000000" w:rsidRPr="00000000">
              <w:rPr>
                <w:color w:val="000000"/>
                <w:sz w:val="24"/>
                <w:szCs w:val="24"/>
                <w:rtl w:val="0"/>
              </w:rPr>
              <w:t xml:space="preserve">Recursos</w:t>
            </w:r>
          </w:p>
        </w:tc>
      </w:tr>
      <w:tr>
        <w:trPr>
          <w:cantSplit w:val="0"/>
          <w:tblHeader w:val="0"/>
        </w:trPr>
        <w:tc>
          <w:tcPr/>
          <w:p w:rsidR="00000000" w:rsidDel="00000000" w:rsidP="00000000" w:rsidRDefault="00000000" w:rsidRPr="00000000" w14:paraId="00000077">
            <w:pPr>
              <w:spacing w:before="10" w:lineRule="auto"/>
              <w:ind w:left="0" w:firstLine="0"/>
              <w:rPr>
                <w:b w:val="0"/>
                <w:sz w:val="24"/>
                <w:szCs w:val="24"/>
              </w:rPr>
            </w:pPr>
            <w:r w:rsidDel="00000000" w:rsidR="00000000" w:rsidRPr="00000000">
              <w:rPr>
                <w:b w:val="0"/>
                <w:sz w:val="24"/>
                <w:szCs w:val="24"/>
                <w:rtl w:val="0"/>
              </w:rPr>
              <w:t xml:space="preserve">Recursos necesarios para el proyecto:</w:t>
            </w:r>
          </w:p>
          <w:p w:rsidR="00000000" w:rsidDel="00000000" w:rsidP="00000000" w:rsidRDefault="00000000" w:rsidRPr="00000000" w14:paraId="00000078">
            <w:pPr>
              <w:spacing w:before="10" w:lineRule="auto"/>
              <w:ind w:left="720" w:firstLine="0"/>
              <w:rPr>
                <w:b w:val="0"/>
                <w:sz w:val="24"/>
                <w:szCs w:val="24"/>
              </w:rPr>
            </w:pPr>
            <w:r w:rsidDel="00000000" w:rsidR="00000000" w:rsidRPr="00000000">
              <w:rPr>
                <w:rtl w:val="0"/>
              </w:rPr>
            </w:r>
          </w:p>
          <w:p w:rsidR="00000000" w:rsidDel="00000000" w:rsidP="00000000" w:rsidRDefault="00000000" w:rsidRPr="00000000" w14:paraId="00000079">
            <w:pPr>
              <w:spacing w:before="10" w:lineRule="auto"/>
              <w:ind w:left="0" w:firstLine="0"/>
              <w:rPr>
                <w:b w:val="0"/>
                <w:sz w:val="24"/>
                <w:szCs w:val="24"/>
              </w:rPr>
            </w:pPr>
            <w:r w:rsidDel="00000000" w:rsidR="00000000" w:rsidRPr="00000000">
              <w:rPr>
                <w:b w:val="0"/>
                <w:sz w:val="24"/>
                <w:szCs w:val="24"/>
                <w:rtl w:val="0"/>
              </w:rPr>
              <w:t xml:space="preserve">Recursos Humanos:</w:t>
            </w:r>
          </w:p>
          <w:p w:rsidR="00000000" w:rsidDel="00000000" w:rsidP="00000000" w:rsidRDefault="00000000" w:rsidRPr="00000000" w14:paraId="0000007A">
            <w:pPr>
              <w:spacing w:before="10" w:lineRule="auto"/>
              <w:ind w:left="0" w:firstLine="0"/>
              <w:rPr>
                <w:b w:val="0"/>
                <w:sz w:val="24"/>
                <w:szCs w:val="24"/>
              </w:rPr>
            </w:pPr>
            <w:r w:rsidDel="00000000" w:rsidR="00000000" w:rsidRPr="00000000">
              <w:rPr>
                <w:b w:val="0"/>
                <w:sz w:val="24"/>
                <w:szCs w:val="24"/>
                <w:rtl w:val="0"/>
              </w:rPr>
              <w:t xml:space="preserve">Se precisa un equipo dedicado al desarrollo del proyecto, abarcando tanto la programación del software como el diseño de la interfaz.</w:t>
            </w:r>
          </w:p>
          <w:p w:rsidR="00000000" w:rsidDel="00000000" w:rsidP="00000000" w:rsidRDefault="00000000" w:rsidRPr="00000000" w14:paraId="0000007B">
            <w:pPr>
              <w:spacing w:before="10" w:lineRule="auto"/>
              <w:ind w:left="720" w:firstLine="0"/>
              <w:rPr>
                <w:b w:val="0"/>
                <w:sz w:val="24"/>
                <w:szCs w:val="24"/>
              </w:rPr>
            </w:pPr>
            <w:r w:rsidDel="00000000" w:rsidR="00000000" w:rsidRPr="00000000">
              <w:rPr>
                <w:rtl w:val="0"/>
              </w:rPr>
            </w:r>
          </w:p>
          <w:p w:rsidR="00000000" w:rsidDel="00000000" w:rsidP="00000000" w:rsidRDefault="00000000" w:rsidRPr="00000000" w14:paraId="0000007C">
            <w:pPr>
              <w:spacing w:before="10" w:lineRule="auto"/>
              <w:ind w:left="0" w:firstLine="0"/>
              <w:rPr>
                <w:b w:val="0"/>
                <w:sz w:val="24"/>
                <w:szCs w:val="24"/>
              </w:rPr>
            </w:pPr>
            <w:r w:rsidDel="00000000" w:rsidR="00000000" w:rsidRPr="00000000">
              <w:rPr>
                <w:b w:val="0"/>
                <w:sz w:val="24"/>
                <w:szCs w:val="24"/>
                <w:rtl w:val="0"/>
              </w:rPr>
              <w:t xml:space="preserve">Recursos Tecnológicos:</w:t>
            </w:r>
          </w:p>
          <w:p w:rsidR="00000000" w:rsidDel="00000000" w:rsidP="00000000" w:rsidRDefault="00000000" w:rsidRPr="00000000" w14:paraId="0000007D">
            <w:pPr>
              <w:spacing w:before="10" w:lineRule="auto"/>
              <w:ind w:left="0" w:firstLine="0"/>
              <w:rPr>
                <w:b w:val="0"/>
                <w:sz w:val="24"/>
                <w:szCs w:val="24"/>
              </w:rPr>
            </w:pPr>
            <w:r w:rsidDel="00000000" w:rsidR="00000000" w:rsidRPr="00000000">
              <w:rPr>
                <w:b w:val="0"/>
                <w:sz w:val="24"/>
                <w:szCs w:val="24"/>
                <w:rtl w:val="0"/>
              </w:rPr>
              <w:t xml:space="preserve">Es indispensable contar con equipos de hardware adecuados para el desarrollo del software, así como servicios y servidores en la nube para el almacenamiento de datos y el procesamiento de información.</w:t>
            </w:r>
          </w:p>
          <w:p w:rsidR="00000000" w:rsidDel="00000000" w:rsidP="00000000" w:rsidRDefault="00000000" w:rsidRPr="00000000" w14:paraId="0000007E">
            <w:pPr>
              <w:spacing w:before="10" w:lineRule="auto"/>
              <w:ind w:left="720" w:firstLine="0"/>
              <w:rPr>
                <w:b w:val="0"/>
                <w:sz w:val="24"/>
                <w:szCs w:val="24"/>
              </w:rPr>
            </w:pPr>
            <w:r w:rsidDel="00000000" w:rsidR="00000000" w:rsidRPr="00000000">
              <w:rPr>
                <w:rtl w:val="0"/>
              </w:rPr>
            </w:r>
          </w:p>
          <w:p w:rsidR="00000000" w:rsidDel="00000000" w:rsidP="00000000" w:rsidRDefault="00000000" w:rsidRPr="00000000" w14:paraId="0000007F">
            <w:pPr>
              <w:spacing w:before="10" w:lineRule="auto"/>
              <w:ind w:left="0" w:firstLine="0"/>
              <w:rPr>
                <w:b w:val="0"/>
                <w:sz w:val="24"/>
                <w:szCs w:val="24"/>
              </w:rPr>
            </w:pPr>
            <w:r w:rsidDel="00000000" w:rsidR="00000000" w:rsidRPr="00000000">
              <w:rPr>
                <w:b w:val="0"/>
                <w:sz w:val="24"/>
                <w:szCs w:val="24"/>
                <w:rtl w:val="0"/>
              </w:rPr>
              <w:t xml:space="preserve">Recursos Financieros:</w:t>
            </w:r>
          </w:p>
          <w:p w:rsidR="00000000" w:rsidDel="00000000" w:rsidP="00000000" w:rsidRDefault="00000000" w:rsidRPr="00000000" w14:paraId="00000080">
            <w:pPr>
              <w:spacing w:before="10" w:lineRule="auto"/>
              <w:ind w:left="0" w:firstLine="0"/>
              <w:rPr>
                <w:b w:val="0"/>
                <w:sz w:val="24"/>
                <w:szCs w:val="24"/>
              </w:rPr>
            </w:pPr>
            <w:r w:rsidDel="00000000" w:rsidR="00000000" w:rsidRPr="00000000">
              <w:rPr>
                <w:b w:val="0"/>
                <w:sz w:val="24"/>
                <w:szCs w:val="24"/>
                <w:rtl w:val="0"/>
              </w:rPr>
              <w:t xml:space="preserve">Se requiere financiación para cubrir los costos de los servicios y servidores en la nube, así como para adquirir las licencias de software necesarias.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b w:val="0"/>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4">
            <w:pPr>
              <w:spacing w:before="10" w:lineRule="auto"/>
              <w:rPr>
                <w:color w:val="000000"/>
                <w:sz w:val="24"/>
                <w:szCs w:val="24"/>
              </w:rPr>
            </w:pPr>
            <w:r w:rsidDel="00000000" w:rsidR="00000000" w:rsidRPr="00000000">
              <w:rPr>
                <w:color w:val="000000"/>
                <w:sz w:val="24"/>
                <w:szCs w:val="24"/>
                <w:rtl w:val="0"/>
              </w:rPr>
              <w:t xml:space="preserve">Resultados Esperados</w:t>
            </w:r>
          </w:p>
        </w:tc>
      </w:tr>
      <w:tr>
        <w:trPr>
          <w:cantSplit w:val="0"/>
          <w:tblHeader w:val="0"/>
        </w:trPr>
        <w:tc>
          <w:tcPr/>
          <w:p w:rsidR="00000000" w:rsidDel="00000000" w:rsidP="00000000" w:rsidRDefault="00000000" w:rsidRPr="00000000" w14:paraId="00000085">
            <w:pPr>
              <w:numPr>
                <w:ilvl w:val="0"/>
                <w:numId w:val="4"/>
              </w:numPr>
              <w:spacing w:after="240" w:lineRule="auto"/>
              <w:ind w:left="720" w:hanging="360"/>
              <w:rPr>
                <w:b w:val="0"/>
                <w:sz w:val="24"/>
                <w:szCs w:val="24"/>
              </w:rPr>
            </w:pPr>
            <w:r w:rsidDel="00000000" w:rsidR="00000000" w:rsidRPr="00000000">
              <w:rPr>
                <w:sz w:val="24"/>
                <w:szCs w:val="24"/>
                <w:rtl w:val="0"/>
              </w:rPr>
              <w:t xml:space="preserve">Eficiencia Operativa Mejorada:</w:t>
            </w:r>
            <w:r w:rsidDel="00000000" w:rsidR="00000000" w:rsidRPr="00000000">
              <w:rPr>
                <w:b w:val="0"/>
                <w:sz w:val="24"/>
                <w:szCs w:val="24"/>
                <w:rtl w:val="0"/>
              </w:rPr>
              <w:t xml:space="preserve"> La eliminación de formularios en papel reducirá el tiempo dedicado a la recolección de datos, optimizando así los recursos humanos y aumentando la productividad.</w:t>
            </w:r>
          </w:p>
          <w:p w:rsidR="00000000" w:rsidDel="00000000" w:rsidP="00000000" w:rsidRDefault="00000000" w:rsidRPr="00000000" w14:paraId="00000086">
            <w:pPr>
              <w:numPr>
                <w:ilvl w:val="0"/>
                <w:numId w:val="4"/>
              </w:numPr>
              <w:spacing w:after="240" w:lineRule="auto"/>
              <w:ind w:left="720" w:hanging="360"/>
              <w:rPr>
                <w:b w:val="0"/>
                <w:sz w:val="24"/>
                <w:szCs w:val="24"/>
              </w:rPr>
            </w:pPr>
            <w:r w:rsidDel="00000000" w:rsidR="00000000" w:rsidRPr="00000000">
              <w:rPr>
                <w:sz w:val="24"/>
                <w:szCs w:val="24"/>
                <w:rtl w:val="0"/>
              </w:rPr>
              <w:t xml:space="preserve">Digitalización del Proceso de Recolección de Datos:</w:t>
            </w:r>
            <w:r w:rsidDel="00000000" w:rsidR="00000000" w:rsidRPr="00000000">
              <w:rPr>
                <w:b w:val="0"/>
                <w:sz w:val="24"/>
                <w:szCs w:val="24"/>
                <w:rtl w:val="0"/>
              </w:rPr>
              <w:t xml:space="preserve"> La captura en tiempo real de información mediante dispositivos móviles eliminará errores y redundancias, garantizando una recopilación más precisa y oportuna de datos.</w:t>
            </w:r>
          </w:p>
          <w:p w:rsidR="00000000" w:rsidDel="00000000" w:rsidP="00000000" w:rsidRDefault="00000000" w:rsidRPr="00000000" w14:paraId="00000087">
            <w:pPr>
              <w:numPr>
                <w:ilvl w:val="0"/>
                <w:numId w:val="4"/>
              </w:numPr>
              <w:spacing w:after="240" w:lineRule="auto"/>
              <w:ind w:left="720" w:hanging="360"/>
              <w:rPr>
                <w:b w:val="0"/>
                <w:sz w:val="24"/>
                <w:szCs w:val="24"/>
              </w:rPr>
            </w:pPr>
            <w:r w:rsidDel="00000000" w:rsidR="00000000" w:rsidRPr="00000000">
              <w:rPr>
                <w:sz w:val="24"/>
                <w:szCs w:val="24"/>
                <w:rtl w:val="0"/>
              </w:rPr>
              <w:t xml:space="preserve">Centralización y Seguridad de la Información:</w:t>
            </w:r>
            <w:r w:rsidDel="00000000" w:rsidR="00000000" w:rsidRPr="00000000">
              <w:rPr>
                <w:b w:val="0"/>
                <w:sz w:val="24"/>
                <w:szCs w:val="24"/>
                <w:rtl w:val="0"/>
              </w:rPr>
              <w:t xml:space="preserve"> La centralización de datos en un sistema digital asegurará un acceso rápido y seguro, mientras que las medidas de seguridad protegerán la confidencialidad y la integridad de la información.</w:t>
            </w:r>
          </w:p>
          <w:p w:rsidR="00000000" w:rsidDel="00000000" w:rsidP="00000000" w:rsidRDefault="00000000" w:rsidRPr="00000000" w14:paraId="00000088">
            <w:pPr>
              <w:numPr>
                <w:ilvl w:val="0"/>
                <w:numId w:val="4"/>
              </w:numPr>
              <w:spacing w:after="240" w:lineRule="auto"/>
              <w:ind w:left="720" w:hanging="360"/>
              <w:rPr>
                <w:b w:val="0"/>
                <w:sz w:val="24"/>
                <w:szCs w:val="24"/>
              </w:rPr>
            </w:pPr>
            <w:r w:rsidDel="00000000" w:rsidR="00000000" w:rsidRPr="00000000">
              <w:rPr>
                <w:sz w:val="24"/>
                <w:szCs w:val="24"/>
                <w:rtl w:val="0"/>
              </w:rPr>
              <w:t xml:space="preserve">Facilitación del Análisis de Datos</w:t>
            </w:r>
            <w:r w:rsidDel="00000000" w:rsidR="00000000" w:rsidRPr="00000000">
              <w:rPr>
                <w:b w:val="0"/>
                <w:sz w:val="24"/>
                <w:szCs w:val="24"/>
                <w:rtl w:val="0"/>
              </w:rPr>
              <w:t xml:space="preserve">: Herramientas integradas de búsqueda y generación de informes facilitarán el análisis de datos.</w:t>
            </w:r>
          </w:p>
          <w:p w:rsidR="00000000" w:rsidDel="00000000" w:rsidP="00000000" w:rsidRDefault="00000000" w:rsidRPr="00000000" w14:paraId="00000089">
            <w:pPr>
              <w:numPr>
                <w:ilvl w:val="0"/>
                <w:numId w:val="4"/>
              </w:numPr>
              <w:spacing w:after="240" w:lineRule="auto"/>
              <w:ind w:left="720" w:hanging="360"/>
              <w:rPr>
                <w:b w:val="0"/>
                <w:sz w:val="24"/>
                <w:szCs w:val="24"/>
              </w:rPr>
            </w:pPr>
            <w:r w:rsidDel="00000000" w:rsidR="00000000" w:rsidRPr="00000000">
              <w:rPr>
                <w:sz w:val="24"/>
                <w:szCs w:val="24"/>
                <w:rtl w:val="0"/>
              </w:rPr>
              <w:t xml:space="preserve">Transición Efectiva y Uso Óptimo del Sistema:</w:t>
            </w:r>
            <w:r w:rsidDel="00000000" w:rsidR="00000000" w:rsidRPr="00000000">
              <w:rPr>
                <w:b w:val="0"/>
                <w:sz w:val="24"/>
                <w:szCs w:val="24"/>
                <w:rtl w:val="0"/>
              </w:rPr>
              <w:t xml:space="preserve"> El soporte técnico y la capacitación garantizarán una transición sin problemas hacia el nuevo sistema, maximizando su efectividad y utilidad en la operación diaria.</w:t>
            </w:r>
            <w:r w:rsidDel="00000000" w:rsidR="00000000" w:rsidRPr="00000000">
              <w:rPr>
                <w:rtl w:val="0"/>
              </w:rPr>
            </w:r>
          </w:p>
        </w:tc>
      </w:tr>
      <w:tr>
        <w:trPr>
          <w:cantSplit w:val="0"/>
          <w:tblHeader w:val="0"/>
        </w:trPr>
        <w:tc>
          <w:tcPr/>
          <w:p w:rsidR="00000000" w:rsidDel="00000000" w:rsidP="00000000" w:rsidRDefault="00000000" w:rsidRPr="00000000" w14:paraId="0000008A">
            <w:pPr>
              <w:spacing w:before="10" w:lineRule="auto"/>
              <w:rPr>
                <w:color w:val="000000"/>
                <w:sz w:val="24"/>
                <w:szCs w:val="24"/>
              </w:rPr>
            </w:pPr>
            <w:r w:rsidDel="00000000" w:rsidR="00000000" w:rsidRPr="00000000">
              <w:rPr>
                <w:color w:val="000000"/>
                <w:sz w:val="24"/>
                <w:szCs w:val="24"/>
                <w:rtl w:val="0"/>
              </w:rPr>
              <w:t xml:space="preserve">Impactos y Beneficios</w:t>
            </w:r>
          </w:p>
        </w:tc>
      </w:tr>
      <w:tr>
        <w:trPr>
          <w:cantSplit w:val="0"/>
          <w:tblHeader w:val="0"/>
        </w:trPr>
        <w:tc>
          <w:tcPr/>
          <w:p w:rsidR="00000000" w:rsidDel="00000000" w:rsidP="00000000" w:rsidRDefault="00000000" w:rsidRPr="00000000" w14:paraId="0000008B">
            <w:pPr>
              <w:spacing w:after="240" w:before="240" w:lineRule="auto"/>
              <w:rPr>
                <w:sz w:val="24"/>
                <w:szCs w:val="24"/>
              </w:rPr>
            </w:pPr>
            <w:r w:rsidDel="00000000" w:rsidR="00000000" w:rsidRPr="00000000">
              <w:rPr>
                <w:b w:val="0"/>
                <w:sz w:val="24"/>
                <w:szCs w:val="24"/>
                <w:rtl w:val="0"/>
              </w:rPr>
              <w:t xml:space="preserve">La implementación del nuevo software en Exportadora del Huila promete mejoras sustanciales en la eficiencia operativa y la gestión de datos. Al eliminar los formularios en papel, se agilizará la recolección y gestión de información, liberando recursos para otras actividades críticas. Además, la captura en tiempo real de datos mediante dispositivos móviles garantizará una información más precisa y disponible instantáneamente, lo que mejorará la toma de decisiones. Con herramientas integradas para el análisis de datos, se facilitará la identificación de tendencias y áreas de mejora. La seguridad de los datos también será reforzada mediante la centralización de la información en un sistema digital con medidas de protección adecuadas. Finalmente, el soporte técnico y la capacitación asegurará una transición efectiva hacia el nuevo sistema.</w:t>
            </w:r>
            <w:r w:rsidDel="00000000" w:rsidR="00000000" w:rsidRPr="00000000">
              <w:rPr>
                <w:rtl w:val="0"/>
              </w:rPr>
            </w:r>
          </w:p>
        </w:tc>
      </w:tr>
      <w:tr>
        <w:trPr>
          <w:cantSplit w:val="0"/>
          <w:tblHeader w:val="0"/>
        </w:trPr>
        <w:tc>
          <w:tcPr/>
          <w:p w:rsidR="00000000" w:rsidDel="00000000" w:rsidP="00000000" w:rsidRDefault="00000000" w:rsidRPr="00000000" w14:paraId="0000008C">
            <w:pPr>
              <w:spacing w:before="10" w:lineRule="auto"/>
              <w:rPr>
                <w:color w:val="000000"/>
                <w:sz w:val="24"/>
                <w:szCs w:val="24"/>
              </w:rPr>
            </w:pPr>
            <w:r w:rsidDel="00000000" w:rsidR="00000000" w:rsidRPr="00000000">
              <w:rPr>
                <w:color w:val="000000"/>
                <w:sz w:val="24"/>
                <w:szCs w:val="24"/>
                <w:rtl w:val="0"/>
              </w:rPr>
              <w:t xml:space="preserve">consideraciones éticas y legales</w:t>
            </w:r>
          </w:p>
        </w:tc>
      </w:tr>
      <w:tr>
        <w:trPr>
          <w:cantSplit w:val="0"/>
          <w:tblHeader w:val="0"/>
        </w:trPr>
        <w:tc>
          <w:tcPr/>
          <w:p w:rsidR="00000000" w:rsidDel="00000000" w:rsidP="00000000" w:rsidRDefault="00000000" w:rsidRPr="00000000" w14:paraId="0000008D">
            <w:pPr>
              <w:spacing w:after="240" w:before="240" w:lineRule="auto"/>
              <w:rPr>
                <w:color w:val="000000"/>
                <w:sz w:val="24"/>
                <w:szCs w:val="24"/>
              </w:rPr>
            </w:pPr>
            <w:r w:rsidDel="00000000" w:rsidR="00000000" w:rsidRPr="00000000">
              <w:rPr>
                <w:b w:val="0"/>
                <w:sz w:val="24"/>
                <w:szCs w:val="24"/>
                <w:rtl w:val="0"/>
              </w:rPr>
              <w:t xml:space="preserve">El proyecto de implementación del nuevo software para optimizar las operaciones de Exportadora del Huila plantea importantes consideraciones éticas y legales que deben abordarse de manera integral. En primer lugar, es fundamental garantizar el cumplimiento de las regulaciones de protección de datos, especialmente en lo que respecta a la recopilación, almacenamiento y acceso a información sensible de los proveedores agrícolas. Se deben establecer políticas claras de privacidad y seguridad de datos para proteger la confidencialidad y la integridad de la información recolectada. </w:t>
            </w:r>
            <w:r w:rsidDel="00000000" w:rsidR="00000000" w:rsidRPr="00000000">
              <w:rPr>
                <w:rtl w:val="0"/>
              </w:rPr>
            </w:r>
          </w:p>
        </w:tc>
      </w:tr>
      <w:tr>
        <w:trPr>
          <w:cantSplit w:val="0"/>
          <w:tblHeader w:val="0"/>
        </w:trPr>
        <w:tc>
          <w:tcPr/>
          <w:p w:rsidR="00000000" w:rsidDel="00000000" w:rsidP="00000000" w:rsidRDefault="00000000" w:rsidRPr="00000000" w14:paraId="0000008E">
            <w:pPr>
              <w:spacing w:before="10" w:lineRule="auto"/>
              <w:rPr>
                <w:color w:val="000000"/>
                <w:sz w:val="24"/>
                <w:szCs w:val="24"/>
              </w:rPr>
            </w:pPr>
            <w:r w:rsidDel="00000000" w:rsidR="00000000" w:rsidRPr="00000000">
              <w:rPr>
                <w:color w:val="000000"/>
                <w:sz w:val="24"/>
                <w:szCs w:val="24"/>
                <w:rtl w:val="0"/>
              </w:rPr>
              <w:t xml:space="preserve">Bibliografía</w:t>
            </w:r>
          </w:p>
        </w:tc>
      </w:tr>
      <w:tr>
        <w:trPr>
          <w:cantSplit w:val="0"/>
          <w:tblHeader w:val="0"/>
        </w:trPr>
        <w:tc>
          <w:tcPr/>
          <w:p w:rsidR="00000000" w:rsidDel="00000000" w:rsidP="00000000" w:rsidRDefault="00000000" w:rsidRPr="00000000" w14:paraId="0000008F">
            <w:pPr>
              <w:widowControl w:val="1"/>
              <w:spacing w:after="160" w:line="480" w:lineRule="auto"/>
              <w:rPr>
                <w:sz w:val="24"/>
                <w:szCs w:val="24"/>
              </w:rPr>
            </w:pPr>
            <w:r w:rsidDel="00000000" w:rsidR="00000000" w:rsidRPr="00000000">
              <w:rPr>
                <w:sz w:val="24"/>
                <w:szCs w:val="24"/>
                <w:rtl w:val="0"/>
              </w:rPr>
              <w:t xml:space="preserve">AgroWin: </w:t>
            </w:r>
            <w:hyperlink r:id="rId14">
              <w:r w:rsidDel="00000000" w:rsidR="00000000" w:rsidRPr="00000000">
                <w:rPr>
                  <w:color w:val="0563c1"/>
                  <w:sz w:val="24"/>
                  <w:szCs w:val="24"/>
                  <w:u w:val="single"/>
                  <w:rtl w:val="0"/>
                </w:rPr>
                <w:t xml:space="preserve">AgroWin - Soluciones para la administración de fincas agrícolas</w:t>
              </w:r>
            </w:hyperlink>
            <w:r w:rsidDel="00000000" w:rsidR="00000000" w:rsidRPr="00000000">
              <w:rPr>
                <w:sz w:val="24"/>
                <w:szCs w:val="24"/>
                <w:rtl w:val="0"/>
              </w:rPr>
              <w:t xml:space="preserve">​ (AgroWin)​</w:t>
            </w:r>
          </w:p>
          <w:p w:rsidR="00000000" w:rsidDel="00000000" w:rsidP="00000000" w:rsidRDefault="00000000" w:rsidRPr="00000000" w14:paraId="00000090">
            <w:pPr>
              <w:widowControl w:val="1"/>
              <w:spacing w:after="160" w:line="480" w:lineRule="auto"/>
              <w:rPr>
                <w:sz w:val="24"/>
                <w:szCs w:val="24"/>
              </w:rPr>
            </w:pPr>
            <w:r w:rsidDel="00000000" w:rsidR="00000000" w:rsidRPr="00000000">
              <w:rPr>
                <w:sz w:val="24"/>
                <w:szCs w:val="24"/>
                <w:rtl w:val="0"/>
              </w:rPr>
              <w:t xml:space="preserve">MiFinca: </w:t>
            </w:r>
            <w:hyperlink r:id="rId15">
              <w:r w:rsidDel="00000000" w:rsidR="00000000" w:rsidRPr="00000000">
                <w:rPr>
                  <w:color w:val="0563c1"/>
                  <w:sz w:val="24"/>
                  <w:szCs w:val="24"/>
                  <w:u w:val="single"/>
                  <w:rtl w:val="0"/>
                </w:rPr>
                <w:t xml:space="preserve">MiFinca - Soluciones para la administración de empresas agrícolas</w:t>
              </w:r>
            </w:hyperlink>
            <w:r w:rsidDel="00000000" w:rsidR="00000000" w:rsidRPr="00000000">
              <w:rPr>
                <w:sz w:val="24"/>
                <w:szCs w:val="24"/>
                <w:rtl w:val="0"/>
              </w:rPr>
              <w:t xml:space="preserve">​ (</w:t>
            </w:r>
            <w:hyperlink r:id="rId16">
              <w:r w:rsidDel="00000000" w:rsidR="00000000" w:rsidRPr="00000000">
                <w:rPr>
                  <w:color w:val="0563c1"/>
                  <w:sz w:val="24"/>
                  <w:szCs w:val="24"/>
                  <w:u w:val="single"/>
                  <w:rtl w:val="0"/>
                </w:rPr>
                <w:t xml:space="preserve">MiFinca Software</w:t>
              </w:r>
            </w:hyperlink>
            <w:r w:rsidDel="00000000" w:rsidR="00000000" w:rsidRPr="00000000">
              <w:rPr>
                <w:sz w:val="24"/>
                <w:szCs w:val="24"/>
                <w:rtl w:val="0"/>
              </w:rPr>
              <w:t xml:space="preserve">)​</w:t>
            </w:r>
          </w:p>
          <w:p w:rsidR="00000000" w:rsidDel="00000000" w:rsidP="00000000" w:rsidRDefault="00000000" w:rsidRPr="00000000" w14:paraId="00000091">
            <w:pPr>
              <w:widowControl w:val="1"/>
              <w:spacing w:after="160" w:line="480" w:lineRule="auto"/>
              <w:rPr>
                <w:sz w:val="24"/>
                <w:szCs w:val="24"/>
              </w:rPr>
            </w:pPr>
            <w:r w:rsidDel="00000000" w:rsidR="00000000" w:rsidRPr="00000000">
              <w:rPr>
                <w:sz w:val="24"/>
                <w:szCs w:val="24"/>
                <w:rtl w:val="0"/>
              </w:rPr>
              <w:t xml:space="preserve">NetFincas: </w:t>
            </w:r>
            <w:hyperlink r:id="rId17">
              <w:r w:rsidDel="00000000" w:rsidR="00000000" w:rsidRPr="00000000">
                <w:rPr>
                  <w:color w:val="0563c1"/>
                  <w:sz w:val="24"/>
                  <w:szCs w:val="24"/>
                  <w:u w:val="single"/>
                  <w:rtl w:val="0"/>
                </w:rPr>
                <w:t xml:space="preserve">NetFincas - Software para administradores de fincas</w:t>
              </w:r>
            </w:hyperlink>
            <w:r w:rsidDel="00000000" w:rsidR="00000000" w:rsidRPr="00000000">
              <w:rPr>
                <w:sz w:val="24"/>
                <w:szCs w:val="24"/>
                <w:rtl w:val="0"/>
              </w:rPr>
              <w:t xml:space="preserve">​ (</w:t>
            </w:r>
            <w:hyperlink r:id="rId18">
              <w:r w:rsidDel="00000000" w:rsidR="00000000" w:rsidRPr="00000000">
                <w:rPr>
                  <w:color w:val="0563c1"/>
                  <w:sz w:val="24"/>
                  <w:szCs w:val="24"/>
                  <w:u w:val="single"/>
                  <w:rtl w:val="0"/>
                </w:rPr>
                <w:t xml:space="preserve">YouTube</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c>
      </w:tr>
    </w:tbl>
    <w:p w:rsidR="00000000" w:rsidDel="00000000" w:rsidP="00000000" w:rsidRDefault="00000000" w:rsidRPr="00000000" w14:paraId="00000093">
      <w:pPr>
        <w:spacing w:line="257" w:lineRule="auto"/>
        <w:rPr>
          <w:sz w:val="24"/>
          <w:szCs w:val="24"/>
        </w:rPr>
        <w:sectPr>
          <w:type w:val="nextPage"/>
          <w:pgSz w:h="15850" w:w="12250" w:orient="portrait"/>
          <w:pgMar w:bottom="900" w:top="2020" w:left="80" w:right="60" w:header="919" w:footer="714"/>
        </w:sectPr>
      </w:pPr>
      <w:r w:rsidDel="00000000" w:rsidR="00000000" w:rsidRPr="00000000">
        <w:rPr>
          <w:rtl w:val="0"/>
        </w:rPr>
      </w:r>
    </w:p>
    <w:p w:rsidR="00000000" w:rsidDel="00000000" w:rsidP="00000000" w:rsidRDefault="00000000" w:rsidRPr="00000000" w14:paraId="00000094">
      <w:pPr>
        <w:spacing w:line="230" w:lineRule="auto"/>
        <w:rPr>
          <w:rFonts w:ascii="Arial MT" w:cs="Arial MT" w:eastAsia="Arial MT" w:hAnsi="Arial MT"/>
          <w:sz w:val="24"/>
          <w:szCs w:val="24"/>
        </w:rPr>
        <w:sectPr>
          <w:type w:val="nextPage"/>
          <w:pgSz w:h="15850" w:w="12250" w:orient="portrait"/>
          <w:pgMar w:bottom="900" w:top="2020" w:left="80" w:right="60" w:header="919" w:footer="714"/>
        </w:sectPr>
      </w:pPr>
      <w:r w:rsidDel="00000000" w:rsidR="00000000" w:rsidRPr="00000000">
        <w:rPr>
          <w:rtl w:val="0"/>
        </w:rPr>
      </w:r>
    </w:p>
    <w:p w:rsidR="00000000" w:rsidDel="00000000" w:rsidP="00000000" w:rsidRDefault="00000000" w:rsidRPr="00000000" w14:paraId="00000095">
      <w:pPr>
        <w:rPr>
          <w:sz w:val="24"/>
          <w:szCs w:val="24"/>
        </w:rPr>
        <w:sectPr>
          <w:type w:val="nextPage"/>
          <w:pgSz w:h="15850" w:w="12250" w:orient="portrait"/>
          <w:pgMar w:bottom="900" w:top="2020" w:left="80" w:right="60" w:header="919" w:footer="714"/>
        </w:sectPr>
      </w:pPr>
      <w:r w:rsidDel="00000000" w:rsidR="00000000" w:rsidRPr="00000000">
        <w:rPr>
          <w:rtl w:val="0"/>
        </w:rPr>
      </w:r>
    </w:p>
    <w:p w:rsidR="00000000" w:rsidDel="00000000" w:rsidP="00000000" w:rsidRDefault="00000000" w:rsidRPr="00000000" w14:paraId="00000096">
      <w:pPr>
        <w:tabs>
          <w:tab w:val="left" w:leader="none" w:pos="4320"/>
        </w:tabs>
        <w:rPr>
          <w:sz w:val="24"/>
          <w:szCs w:val="24"/>
        </w:rPr>
      </w:pPr>
      <w:r w:rsidDel="00000000" w:rsidR="00000000" w:rsidRPr="00000000">
        <w:rPr>
          <w:rtl w:val="0"/>
        </w:rPr>
      </w:r>
    </w:p>
    <w:sectPr>
      <w:type w:val="nextPage"/>
      <w:pgSz w:h="15850" w:w="12250" w:orient="portrait"/>
      <w:pgMar w:bottom="900" w:top="2020" w:left="80" w:right="60" w:header="919" w:footer="7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9588500</wp:posOffset>
              </wp:positionV>
              <wp:extent cx="12700" cy="12700"/>
              <wp:effectExtent b="0" l="0" r="0" t="0"/>
              <wp:wrapNone/>
              <wp:docPr id="6" name=""/>
              <a:graphic>
                <a:graphicData uri="http://schemas.microsoft.com/office/word/2010/wordprocessingShape">
                  <wps:wsp>
                    <wps:cNvSpPr/>
                    <wps:cNvPr id="7" name="Shape 7"/>
                    <wps:spPr>
                      <a:xfrm>
                        <a:off x="5330125" y="3776190"/>
                        <a:ext cx="31750" cy="762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9588500</wp:posOffset>
              </wp:positionV>
              <wp:extent cx="12700"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3771900</wp:posOffset>
              </wp:positionH>
              <wp:positionV relativeFrom="paragraph">
                <wp:posOffset>9436100</wp:posOffset>
              </wp:positionV>
              <wp:extent cx="86360" cy="182245"/>
              <wp:effectExtent b="0" l="0" r="0" t="0"/>
              <wp:wrapNone/>
              <wp:docPr id="2" name=""/>
              <a:graphic>
                <a:graphicData uri="http://schemas.microsoft.com/office/word/2010/wordprocessingShape">
                  <wps:wsp>
                    <wps:cNvSpPr/>
                    <wps:cNvPr id="3" name="Shape 3"/>
                    <wps:spPr>
                      <a:xfrm>
                        <a:off x="5317108" y="3703165"/>
                        <a:ext cx="57785" cy="153670"/>
                      </a:xfrm>
                      <a:prstGeom prst="rect">
                        <a:avLst/>
                      </a:prstGeom>
                      <a:noFill/>
                      <a:ln>
                        <a:noFill/>
                      </a:ln>
                    </wps:spPr>
                    <wps:txbx>
                      <w:txbxContent>
                        <w:p w:rsidR="00000000" w:rsidDel="00000000" w:rsidP="00000000" w:rsidRDefault="00000000" w:rsidRPr="00000000">
                          <w:pPr>
                            <w:spacing w:after="0" w:before="12.999999523162842" w:line="240"/>
                            <w:ind w:left="20" w:right="0" w:firstLine="60"/>
                            <w:jc w:val="left"/>
                            <w:textDirection w:val="btLr"/>
                          </w:pPr>
                          <w:r w:rsidDel="00000000" w:rsidR="00000000" w:rsidRPr="00000000">
                            <w:rPr>
                              <w:rFonts w:ascii="Arial MT" w:cs="Arial MT" w:eastAsia="Arial MT" w:hAnsi="Arial MT"/>
                              <w:b w:val="0"/>
                              <w:i w:val="0"/>
                              <w:smallCaps w:val="0"/>
                              <w:strike w:val="0"/>
                              <w:color w:val="0000ff"/>
                              <w:sz w:val="18"/>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3771900</wp:posOffset>
              </wp:positionH>
              <wp:positionV relativeFrom="paragraph">
                <wp:posOffset>9436100</wp:posOffset>
              </wp:positionV>
              <wp:extent cx="86360" cy="182245"/>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86360" cy="18224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1918335</wp:posOffset>
              </wp:positionH>
              <wp:positionV relativeFrom="page">
                <wp:posOffset>645796</wp:posOffset>
              </wp:positionV>
              <wp:extent cx="4514850" cy="506730"/>
              <wp:effectExtent b="0" l="0" r="0" t="0"/>
              <wp:wrapNone/>
              <wp:docPr id="5" name=""/>
              <a:graphic>
                <a:graphicData uri="http://schemas.microsoft.com/office/word/2010/wordprocessingShape">
                  <wps:wsp>
                    <wps:cNvSpPr/>
                    <wps:cNvPr id="6" name="Shape 6"/>
                    <wps:spPr>
                      <a:xfrm>
                        <a:off x="3098100" y="3536160"/>
                        <a:ext cx="4495800" cy="487680"/>
                      </a:xfrm>
                      <a:prstGeom prst="rect">
                        <a:avLst/>
                      </a:prstGeom>
                      <a:noFill/>
                      <a:ln>
                        <a:noFill/>
                      </a:ln>
                    </wps:spPr>
                    <wps:txbx>
                      <w:txbxContent>
                        <w:p w:rsidR="00000000" w:rsidDel="00000000" w:rsidP="00000000" w:rsidRDefault="00000000" w:rsidRPr="00000000">
                          <w:pPr>
                            <w:spacing w:after="0" w:before="12.000000476837158" w:line="240"/>
                            <w:ind w:left="20" w:right="0" w:firstLine="6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ANTEPROYECTO ENFOCADO EN LA CONSTRUCION Y PLANEACION DE </w:t>
                          </w:r>
                          <w:r w:rsidDel="00000000" w:rsidR="00000000" w:rsidRPr="00000000">
                            <w:rPr>
                              <w:rFonts w:ascii="Arial" w:cs="Arial" w:eastAsia="Arial" w:hAnsi="Arial"/>
                              <w:b w:val="1"/>
                              <w:i w:val="0"/>
                              <w:smallCaps w:val="0"/>
                              <w:strike w:val="0"/>
                              <w:color w:val="ff0000"/>
                              <w:sz w:val="20"/>
                              <w:vertAlign w:val="baseline"/>
                            </w:rPr>
                            <w:t xml:space="preserve">Nombre del sistema de información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1918335</wp:posOffset>
              </wp:positionH>
              <wp:positionV relativeFrom="page">
                <wp:posOffset>645796</wp:posOffset>
              </wp:positionV>
              <wp:extent cx="4514850" cy="50673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514850" cy="50673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6">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youtube.com/watch?v=VL4l1BStNgE#:~:text=URL%3A%20https%3A%2F%2Fwww,100" TargetMode="External"/><Relationship Id="rId8" Type="http://schemas.openxmlformats.org/officeDocument/2006/relationships/image" Target="media/image1.png"/><Relationship Id="rId3" Type="http://schemas.openxmlformats.org/officeDocument/2006/relationships/fontTable" Target="fontTable.xml"/><Relationship Id="rId21"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youtube.com/watch?v=VL4l1BStNgE" TargetMode="Externa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mifincasoftware.com/wp/" TargetMode="External"/><Relationship Id="rId20" Type="http://schemas.openxmlformats.org/officeDocument/2006/relationships/customXml" Target="../customXml/item2.xml"/><Relationship Id="rId11" Type="http://schemas.openxmlformats.org/officeDocument/2006/relationships/hyperlink" Target="mailto:rodriguezsanti95@gmail.com" TargetMode="External"/><Relationship Id="rId1" Type="http://schemas.openxmlformats.org/officeDocument/2006/relationships/theme" Target="theme/theme1.xml"/><Relationship Id="rId6" Type="http://schemas.openxmlformats.org/officeDocument/2006/relationships/image" Target="media/image3.png"/><Relationship Id="rId15" Type="http://schemas.openxmlformats.org/officeDocument/2006/relationships/hyperlink" Target="https://mifincasoftware.com" TargetMode="External"/><Relationship Id="rId5" Type="http://schemas.openxmlformats.org/officeDocument/2006/relationships/styles" Target="styles.xml"/><Relationship Id="rId10" Type="http://schemas.openxmlformats.org/officeDocument/2006/relationships/hyperlink" Target="mailto:carlosandrespantojajaramillo@gmail.com" TargetMode="External"/><Relationship Id="rId19"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hyperlink" Target="mailto:jhoncorredormedina29@gmail.com" TargetMode="External"/><Relationship Id="rId14" Type="http://schemas.openxmlformats.org/officeDocument/2006/relationships/hyperlink" Target="https://www.agrowin.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994AC14166E6439AC48E8CBD035D8D" ma:contentTypeVersion="11" ma:contentTypeDescription="Create a new document." ma:contentTypeScope="" ma:versionID="8b897c233cea4c1c8086d100b109fdbe">
  <xsd:schema xmlns:xsd="http://www.w3.org/2001/XMLSchema" xmlns:xs="http://www.w3.org/2001/XMLSchema" xmlns:p="http://schemas.microsoft.com/office/2006/metadata/properties" xmlns:ns2="1014d5a7-b14f-4aa6-91d1-dfc05dadb8ae" xmlns:ns3="378c1150-2895-4bc8-9bfe-ac43c193ea7f" targetNamespace="http://schemas.microsoft.com/office/2006/metadata/properties" ma:root="true" ma:fieldsID="31de36fc1edc14b815e85efdf552c53f" ns2:_="" ns3:_="">
    <xsd:import namespace="1014d5a7-b14f-4aa6-91d1-dfc05dadb8ae"/>
    <xsd:import namespace="378c1150-2895-4bc8-9bfe-ac43c193ea7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4d5a7-b14f-4aa6-91d1-dfc05dadb8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8c1150-2895-4bc8-9bfe-ac43c193ea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7df2a98-dd13-4526-bb5f-b16259cca185}" ma:internalName="TaxCatchAll" ma:showField="CatchAllData" ma:web="378c1150-2895-4bc8-9bfe-ac43c193ea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78c1150-2895-4bc8-9bfe-ac43c193ea7f" xsi:nil="true"/>
    <lcf76f155ced4ddcb4097134ff3c332f xmlns="1014d5a7-b14f-4aa6-91d1-dfc05dadb8a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F0626E9-F6A1-4FAA-91B4-D1FD0C8698D8}"/>
</file>

<file path=customXml/itemProps2.xml><?xml version="1.0" encoding="utf-8"?>
<ds:datastoreItem xmlns:ds="http://schemas.openxmlformats.org/officeDocument/2006/customXml" ds:itemID="{DC99BF28-A1D6-46CB-B906-C5150253FCAE}"/>
</file>

<file path=customXml/itemProps3.xml><?xml version="1.0" encoding="utf-8"?>
<ds:datastoreItem xmlns:ds="http://schemas.openxmlformats.org/officeDocument/2006/customXml" ds:itemID="{B056660F-3190-4031-AC20-3F9DA0CA2E0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0x01010025994AC14166E6439AC48E8CBD035D8D</vt:lpwstr>
  </property>
</Properties>
</file>