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465CB" w:rsidRDefault="00000000">
      <w:pPr>
        <w:jc w:val="center"/>
        <w:rPr>
          <w:b/>
        </w:rPr>
      </w:pPr>
      <w:r>
        <w:rPr>
          <w:b/>
          <w:noProof/>
        </w:rPr>
        <w:drawing>
          <wp:inline distT="0" distB="0" distL="0" distR="0" wp14:anchorId="43087D56" wp14:editId="37BD263B">
            <wp:extent cx="2143007" cy="1030292"/>
            <wp:effectExtent l="0" t="0" r="0" b="0"/>
            <wp:docPr id="60" name="image20.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0465CB" w:rsidRDefault="000465CB">
      <w:pPr>
        <w:jc w:val="center"/>
        <w:rPr>
          <w:b/>
        </w:rPr>
      </w:pPr>
    </w:p>
    <w:p w14:paraId="00000003" w14:textId="77777777" w:rsidR="000465CB" w:rsidRDefault="00000000">
      <w:pPr>
        <w:jc w:val="center"/>
        <w:rPr>
          <w:b/>
        </w:rPr>
      </w:pPr>
      <w:r>
        <w:rPr>
          <w:b/>
        </w:rPr>
        <w:t>Título: subtítulo</w:t>
      </w:r>
      <w:sdt>
        <w:sdtPr>
          <w:tag w:val="goog_rdk_0"/>
          <w:id w:val="-771156520"/>
        </w:sdtPr>
        <w:sdtContent>
          <w:commentRangeStart w:id="0"/>
        </w:sdtContent>
      </w:sdt>
      <w:r>
        <w:rPr>
          <w:b/>
        </w:rPr>
        <w:t xml:space="preserve"> </w:t>
      </w:r>
      <w:commentRangeEnd w:id="0"/>
      <w:r>
        <w:commentReference w:id="0"/>
      </w:r>
    </w:p>
    <w:p w14:paraId="00000004" w14:textId="77777777" w:rsidR="000465CB" w:rsidRDefault="000465CB">
      <w:pPr>
        <w:jc w:val="center"/>
      </w:pPr>
    </w:p>
    <w:p w14:paraId="00000005" w14:textId="77777777" w:rsidR="000465CB" w:rsidRDefault="000465CB">
      <w:pPr>
        <w:jc w:val="center"/>
      </w:pPr>
    </w:p>
    <w:p w14:paraId="00000006" w14:textId="77777777" w:rsidR="000465CB" w:rsidRDefault="00000000">
      <w:pPr>
        <w:jc w:val="center"/>
      </w:pPr>
      <w:bookmarkStart w:id="1" w:name="_heading=h.gjdgxs" w:colFirst="0" w:colLast="0"/>
      <w:bookmarkEnd w:id="1"/>
      <w:r>
        <w:t xml:space="preserve">Nombres y apellidos autor </w:t>
      </w:r>
      <w:sdt>
        <w:sdtPr>
          <w:tag w:val="goog_rdk_1"/>
          <w:id w:val="502317356"/>
        </w:sdtPr>
        <w:sdtContent>
          <w:commentRangeStart w:id="2"/>
        </w:sdtContent>
      </w:sdt>
      <w:r>
        <w:t>1</w:t>
      </w:r>
      <w:commentRangeEnd w:id="2"/>
      <w:r>
        <w:commentReference w:id="2"/>
      </w:r>
    </w:p>
    <w:p w14:paraId="00000007" w14:textId="77777777" w:rsidR="000465CB" w:rsidRDefault="00000000">
      <w:pPr>
        <w:jc w:val="center"/>
      </w:pPr>
      <w:r>
        <w:t>Nombres y apellidos autor 2</w:t>
      </w:r>
    </w:p>
    <w:p w14:paraId="00000008" w14:textId="77777777" w:rsidR="000465CB" w:rsidRDefault="000465CB">
      <w:pPr>
        <w:jc w:val="center"/>
      </w:pPr>
    </w:p>
    <w:p w14:paraId="00000009" w14:textId="77777777" w:rsidR="000465CB" w:rsidRDefault="000465CB">
      <w:pPr>
        <w:jc w:val="center"/>
      </w:pPr>
    </w:p>
    <w:p w14:paraId="0000000A" w14:textId="77777777" w:rsidR="000465CB" w:rsidRDefault="00000000">
      <w:pPr>
        <w:jc w:val="center"/>
      </w:pPr>
      <w:bookmarkStart w:id="3" w:name="_heading=h.30j0zll" w:colFirst="0" w:colLast="0"/>
      <w:bookmarkEnd w:id="3"/>
      <w:r>
        <w:t>Seleccione tipo de documento para optar al título de Seleccione título otorgado por UdeA (A-Z)</w:t>
      </w:r>
      <w:sdt>
        <w:sdtPr>
          <w:tag w:val="goog_rdk_2"/>
          <w:id w:val="-1839682768"/>
        </w:sdtPr>
        <w:sdtContent>
          <w:commentRangeStart w:id="4"/>
        </w:sdtContent>
      </w:sdt>
      <w:r>
        <w:t xml:space="preserve"> </w:t>
      </w:r>
      <w:commentRangeEnd w:id="4"/>
      <w:r>
        <w:commentReference w:id="4"/>
      </w:r>
    </w:p>
    <w:p w14:paraId="0000000B" w14:textId="77777777" w:rsidR="000465CB" w:rsidRDefault="000465CB">
      <w:pPr>
        <w:jc w:val="center"/>
      </w:pPr>
    </w:p>
    <w:p w14:paraId="0000000C" w14:textId="77777777" w:rsidR="000465CB" w:rsidRDefault="000465CB">
      <w:pPr>
        <w:jc w:val="center"/>
      </w:pPr>
    </w:p>
    <w:p w14:paraId="0000000D" w14:textId="77777777" w:rsidR="000465CB" w:rsidRDefault="00000000">
      <w:pPr>
        <w:jc w:val="center"/>
      </w:pPr>
      <w:bookmarkStart w:id="5" w:name="_heading=h.1fob9te" w:colFirst="0" w:colLast="0"/>
      <w:bookmarkEnd w:id="5"/>
      <w:r>
        <w:t>Asesor</w:t>
      </w:r>
      <w:r>
        <w:br/>
        <w:t>Nombres y apellidos del asesor interno, Título académico más alto en Área de formación del asesor interno</w:t>
      </w:r>
    </w:p>
    <w:p w14:paraId="0000000E" w14:textId="77777777" w:rsidR="000465CB" w:rsidRDefault="000465CB">
      <w:pPr>
        <w:pBdr>
          <w:top w:val="nil"/>
          <w:left w:val="nil"/>
          <w:bottom w:val="nil"/>
          <w:right w:val="nil"/>
          <w:between w:val="nil"/>
        </w:pBdr>
        <w:ind w:firstLine="709"/>
        <w:jc w:val="center"/>
        <w:rPr>
          <w:color w:val="000000"/>
        </w:rPr>
      </w:pPr>
    </w:p>
    <w:p w14:paraId="0000000F" w14:textId="77777777" w:rsidR="000465CB" w:rsidRDefault="000465CB">
      <w:pPr>
        <w:pBdr>
          <w:top w:val="nil"/>
          <w:left w:val="nil"/>
          <w:bottom w:val="nil"/>
          <w:right w:val="nil"/>
          <w:between w:val="nil"/>
        </w:pBdr>
        <w:ind w:firstLine="709"/>
        <w:jc w:val="center"/>
        <w:rPr>
          <w:color w:val="000000"/>
        </w:rPr>
      </w:pPr>
    </w:p>
    <w:p w14:paraId="00000010" w14:textId="77777777" w:rsidR="000465CB" w:rsidRDefault="000465CB">
      <w:pPr>
        <w:pBdr>
          <w:top w:val="nil"/>
          <w:left w:val="nil"/>
          <w:bottom w:val="nil"/>
          <w:right w:val="nil"/>
          <w:between w:val="nil"/>
        </w:pBdr>
        <w:ind w:firstLine="709"/>
        <w:jc w:val="center"/>
        <w:rPr>
          <w:color w:val="000000"/>
        </w:rPr>
      </w:pPr>
    </w:p>
    <w:p w14:paraId="00000011" w14:textId="77777777" w:rsidR="000465CB" w:rsidRDefault="00000000">
      <w:pPr>
        <w:pBdr>
          <w:top w:val="nil"/>
          <w:left w:val="nil"/>
          <w:bottom w:val="nil"/>
          <w:right w:val="nil"/>
          <w:between w:val="nil"/>
        </w:pBdr>
        <w:ind w:firstLine="709"/>
        <w:jc w:val="center"/>
        <w:rPr>
          <w:color w:val="000000"/>
        </w:rPr>
      </w:pPr>
      <w:r>
        <w:rPr>
          <w:color w:val="000000"/>
        </w:rPr>
        <w:tab/>
      </w:r>
    </w:p>
    <w:p w14:paraId="00000012" w14:textId="77777777" w:rsidR="000465CB" w:rsidRDefault="00000000">
      <w:pPr>
        <w:jc w:val="center"/>
      </w:pPr>
      <w:r>
        <w:t>Universidad de Antioquia</w:t>
      </w:r>
      <w:r>
        <w:br/>
        <w:t>Seleccione facultad, escuela, instituto o corporación UdeA (A-Z)</w:t>
      </w:r>
    </w:p>
    <w:p w14:paraId="00000013" w14:textId="77777777" w:rsidR="000465CB" w:rsidRDefault="00000000">
      <w:pPr>
        <w:jc w:val="center"/>
      </w:pPr>
      <w:bookmarkStart w:id="6" w:name="_heading=h.3znysh7" w:colFirst="0" w:colLast="0"/>
      <w:bookmarkEnd w:id="6"/>
      <w:r>
        <w:t>Seleccione pregrado o posgrado UdeA (A-Z)</w:t>
      </w:r>
    </w:p>
    <w:p w14:paraId="00000014" w14:textId="77777777" w:rsidR="000465CB" w:rsidRDefault="00000000">
      <w:pPr>
        <w:jc w:val="center"/>
      </w:pPr>
      <w:r>
        <w:t>Seleccione ciudad UdeA (A-Z)</w:t>
      </w:r>
    </w:p>
    <w:p w14:paraId="00000015" w14:textId="77777777" w:rsidR="000465CB" w:rsidRDefault="00000000">
      <w:pPr>
        <w:jc w:val="center"/>
      </w:pPr>
      <w:r>
        <w:t>Seleccione año de grado</w:t>
      </w:r>
      <w:sdt>
        <w:sdtPr>
          <w:tag w:val="goog_rdk_3"/>
          <w:id w:val="-2136247657"/>
        </w:sdtPr>
        <w:sdtContent>
          <w:commentRangeStart w:id="7"/>
        </w:sdtContent>
      </w:sdt>
      <w:r>
        <w:t xml:space="preserve"> </w:t>
      </w:r>
      <w:commentRangeEnd w:id="7"/>
      <w:r>
        <w:commentReference w:id="7"/>
      </w:r>
      <w:r>
        <w:tab/>
      </w:r>
    </w:p>
    <w:p w14:paraId="00000016" w14:textId="77777777" w:rsidR="000465CB" w:rsidRDefault="00000000">
      <w:pPr>
        <w:spacing w:after="160" w:line="259" w:lineRule="auto"/>
        <w:jc w:val="left"/>
      </w:pPr>
      <w:r>
        <w:br w:type="page"/>
      </w:r>
    </w:p>
    <w:tbl>
      <w:tblPr>
        <w:tblStyle w:val="a"/>
        <w:tblW w:w="9404"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0465CB" w14:paraId="2DF495EF" w14:textId="77777777">
        <w:trPr>
          <w:trHeight w:val="397"/>
          <w:jc w:val="center"/>
        </w:trPr>
        <w:tc>
          <w:tcPr>
            <w:tcW w:w="2351" w:type="dxa"/>
            <w:tcBorders>
              <w:top w:val="single" w:sz="12" w:space="0" w:color="538135"/>
              <w:bottom w:val="single" w:sz="4" w:space="0" w:color="000000"/>
            </w:tcBorders>
            <w:vAlign w:val="center"/>
          </w:tcPr>
          <w:bookmarkStart w:id="8" w:name="_heading=h.2et92p0" w:colFirst="0" w:colLast="0"/>
          <w:bookmarkEnd w:id="8"/>
          <w:p w14:paraId="00000017" w14:textId="77777777" w:rsidR="000465CB" w:rsidRDefault="00000000">
            <w:pPr>
              <w:spacing w:before="60" w:after="60" w:line="240" w:lineRule="auto"/>
              <w:jc w:val="center"/>
              <w:rPr>
                <w:b/>
                <w:sz w:val="20"/>
              </w:rPr>
            </w:pPr>
            <w:sdt>
              <w:sdtPr>
                <w:tag w:val="goog_rdk_4"/>
                <w:id w:val="-1751033622"/>
              </w:sdtPr>
              <w:sdtContent>
                <w:commentRangeStart w:id="9"/>
              </w:sdtContent>
            </w:sdt>
            <w:r>
              <w:rPr>
                <w:b/>
                <w:sz w:val="20"/>
              </w:rPr>
              <w:t>C</w:t>
            </w:r>
            <w:commentRangeEnd w:id="9"/>
            <w:r>
              <w:commentReference w:id="9"/>
            </w:r>
            <w:r>
              <w:rPr>
                <w:b/>
                <w:sz w:val="20"/>
              </w:rPr>
              <w:t>ita</w:t>
            </w:r>
          </w:p>
        </w:tc>
        <w:tc>
          <w:tcPr>
            <w:tcW w:w="7053" w:type="dxa"/>
            <w:tcBorders>
              <w:top w:val="single" w:sz="12" w:space="0" w:color="538135"/>
              <w:bottom w:val="single" w:sz="4" w:space="0" w:color="000000"/>
            </w:tcBorders>
            <w:vAlign w:val="center"/>
          </w:tcPr>
          <w:p w14:paraId="00000018" w14:textId="77777777" w:rsidR="000465CB" w:rsidRDefault="00000000">
            <w:pPr>
              <w:jc w:val="center"/>
              <w:rPr>
                <w:sz w:val="20"/>
              </w:rPr>
            </w:pPr>
            <w:r>
              <w:rPr>
                <w:sz w:val="20"/>
              </w:rPr>
              <w:t>(Apellidos autor 1 &amp; Apellidos autor 2, Año)</w:t>
            </w:r>
          </w:p>
        </w:tc>
      </w:tr>
      <w:tr w:rsidR="000465CB" w14:paraId="6A000B94" w14:textId="77777777">
        <w:trPr>
          <w:trHeight w:val="983"/>
          <w:jc w:val="center"/>
        </w:trPr>
        <w:tc>
          <w:tcPr>
            <w:tcW w:w="2351" w:type="dxa"/>
            <w:tcBorders>
              <w:top w:val="single" w:sz="4" w:space="0" w:color="000000"/>
              <w:bottom w:val="single" w:sz="12" w:space="0" w:color="538135"/>
            </w:tcBorders>
            <w:vAlign w:val="center"/>
          </w:tcPr>
          <w:p w14:paraId="00000019" w14:textId="77777777" w:rsidR="000465CB" w:rsidRDefault="00000000">
            <w:pPr>
              <w:spacing w:before="60" w:line="240" w:lineRule="auto"/>
              <w:jc w:val="center"/>
              <w:rPr>
                <w:b/>
                <w:sz w:val="20"/>
              </w:rPr>
            </w:pPr>
            <w:sdt>
              <w:sdtPr>
                <w:tag w:val="goog_rdk_5"/>
                <w:id w:val="911281422"/>
              </w:sdtPr>
              <w:sdtContent>
                <w:commentRangeStart w:id="10"/>
              </w:sdtContent>
            </w:sdt>
            <w:r>
              <w:rPr>
                <w:b/>
                <w:sz w:val="20"/>
              </w:rPr>
              <w:t>R</w:t>
            </w:r>
            <w:commentRangeEnd w:id="10"/>
            <w:r>
              <w:commentReference w:id="10"/>
            </w:r>
            <w:r>
              <w:rPr>
                <w:b/>
                <w:sz w:val="20"/>
              </w:rPr>
              <w:t>eferencia</w:t>
            </w:r>
          </w:p>
          <w:p w14:paraId="0000001A" w14:textId="77777777" w:rsidR="000465CB" w:rsidRDefault="000465CB">
            <w:pPr>
              <w:spacing w:line="240" w:lineRule="auto"/>
              <w:jc w:val="center"/>
              <w:rPr>
                <w:sz w:val="20"/>
              </w:rPr>
            </w:pPr>
          </w:p>
          <w:p w14:paraId="0000001B" w14:textId="77777777" w:rsidR="000465CB" w:rsidRDefault="00000000">
            <w:pPr>
              <w:spacing w:line="240" w:lineRule="auto"/>
              <w:jc w:val="center"/>
              <w:rPr>
                <w:sz w:val="20"/>
              </w:rPr>
            </w:pPr>
            <w:r>
              <w:rPr>
                <w:b/>
                <w:sz w:val="20"/>
              </w:rPr>
              <w:t>Estilo APA 7 (2020)</w:t>
            </w:r>
          </w:p>
        </w:tc>
        <w:tc>
          <w:tcPr>
            <w:tcW w:w="7053" w:type="dxa"/>
            <w:tcBorders>
              <w:top w:val="single" w:sz="4" w:space="0" w:color="000000"/>
              <w:bottom w:val="single" w:sz="12" w:space="0" w:color="538135"/>
            </w:tcBorders>
          </w:tcPr>
          <w:p w14:paraId="0000001C" w14:textId="77777777" w:rsidR="000465CB" w:rsidRDefault="00000000">
            <w:pPr>
              <w:spacing w:line="240" w:lineRule="auto"/>
              <w:ind w:left="709" w:hanging="709"/>
              <w:rPr>
                <w:sz w:val="20"/>
              </w:rPr>
            </w:pPr>
            <w:r>
              <w:rPr>
                <w:sz w:val="20"/>
              </w:rPr>
              <w:t xml:space="preserve">Muñoz Zapata, L., &amp; Martínez Naranjo, J. A. (2018). </w:t>
            </w:r>
            <w:r>
              <w:rPr>
                <w:i/>
                <w:sz w:val="20"/>
              </w:rPr>
              <w:t>Archivo fotográfico de la Universidad de Antioquia: valoración histórica de las fotografías, 1997 - 2003</w:t>
            </w:r>
            <w:r>
              <w:rPr>
                <w:sz w:val="20"/>
              </w:rPr>
              <w:t xml:space="preserve"> [Seleccione modalidad de grado</w:t>
            </w:r>
            <w:r>
              <w:t>]</w:t>
            </w:r>
            <w:r>
              <w:rPr>
                <w:sz w:val="20"/>
              </w:rPr>
              <w:t xml:space="preserve">. Universidad de Antioquia, Seleccione ciudad UdeA (A-Z). </w:t>
            </w:r>
          </w:p>
        </w:tc>
      </w:tr>
    </w:tbl>
    <w:p w14:paraId="0000001D" w14:textId="77777777" w:rsidR="000465CB" w:rsidRDefault="00000000">
      <w:pPr>
        <w:jc w:val="left"/>
        <w:rPr>
          <w:b/>
        </w:rPr>
      </w:pPr>
      <w:sdt>
        <w:sdtPr>
          <w:tag w:val="goog_rdk_6"/>
          <w:id w:val="1032930747"/>
        </w:sdtPr>
        <w:sdtContent>
          <w:commentRangeStart w:id="11"/>
        </w:sdtContent>
      </w:sdt>
      <w:r>
        <w:rPr>
          <w:b/>
          <w:noProof/>
        </w:rPr>
        <w:drawing>
          <wp:inline distT="0" distB="0" distL="0" distR="0" wp14:anchorId="6E70850A" wp14:editId="6DACC824">
            <wp:extent cx="803637" cy="303715"/>
            <wp:effectExtent l="0" t="0" r="0" b="0"/>
            <wp:docPr id="6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803637" cy="303715"/>
                    </a:xfrm>
                    <a:prstGeom prst="rect">
                      <a:avLst/>
                    </a:prstGeom>
                    <a:ln/>
                  </pic:spPr>
                </pic:pic>
              </a:graphicData>
            </a:graphic>
          </wp:inline>
        </w:drawing>
      </w:r>
      <w:commentRangeEnd w:id="11"/>
      <w:r>
        <w:commentReference w:id="11"/>
      </w:r>
      <w:r>
        <w:rPr>
          <w:b/>
        </w:rPr>
        <w:t xml:space="preserve"> </w:t>
      </w:r>
      <w:r>
        <w:rPr>
          <w:noProof/>
        </w:rPr>
        <w:drawing>
          <wp:inline distT="0" distB="0" distL="0" distR="0" wp14:anchorId="1887027E" wp14:editId="0E776787">
            <wp:extent cx="750563" cy="261288"/>
            <wp:effectExtent l="0" t="0" r="0" b="0"/>
            <wp:docPr id="61" name="image1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15.png" descr="Creative Commons en periodismo: qué es y cómo usarlo"/>
                    <pic:cNvPicPr preferRelativeResize="0"/>
                  </pic:nvPicPr>
                  <pic:blipFill>
                    <a:blip r:embed="rId14"/>
                    <a:srcRect t="9349" r="2980" b="7723"/>
                    <a:stretch>
                      <a:fillRect/>
                    </a:stretch>
                  </pic:blipFill>
                  <pic:spPr>
                    <a:xfrm>
                      <a:off x="0" y="0"/>
                      <a:ext cx="750563" cy="261288"/>
                    </a:xfrm>
                    <a:prstGeom prst="rect">
                      <a:avLst/>
                    </a:prstGeom>
                    <a:ln/>
                  </pic:spPr>
                </pic:pic>
              </a:graphicData>
            </a:graphic>
          </wp:inline>
        </w:drawing>
      </w:r>
    </w:p>
    <w:p w14:paraId="0000001E" w14:textId="77777777" w:rsidR="000465CB" w:rsidRDefault="000465CB">
      <w:pPr>
        <w:rPr>
          <w:sz w:val="20"/>
          <w:szCs w:val="20"/>
        </w:rPr>
      </w:pPr>
      <w:bookmarkStart w:id="12" w:name="_heading=h.tyjcwt" w:colFirst="0" w:colLast="0"/>
      <w:bookmarkEnd w:id="12"/>
    </w:p>
    <w:p w14:paraId="0000001F" w14:textId="77777777" w:rsidR="000465CB" w:rsidRDefault="00000000">
      <w:pPr>
        <w:spacing w:before="120" w:after="120" w:line="276" w:lineRule="auto"/>
        <w:jc w:val="left"/>
        <w:rPr>
          <w:sz w:val="16"/>
          <w:szCs w:val="16"/>
        </w:rPr>
      </w:pPr>
      <w:r>
        <w:rPr>
          <w:sz w:val="20"/>
          <w:szCs w:val="20"/>
        </w:rPr>
        <w:t xml:space="preserve">Grupo de Investigación </w:t>
      </w:r>
    </w:p>
    <w:p w14:paraId="00000020" w14:textId="77777777" w:rsidR="000465CB" w:rsidRDefault="00000000">
      <w:pPr>
        <w:spacing w:before="240" w:after="240"/>
        <w:rPr>
          <w:color w:val="FF0000"/>
          <w:sz w:val="20"/>
          <w:szCs w:val="20"/>
        </w:rPr>
      </w:pPr>
      <w:r>
        <w:rPr>
          <w:color w:val="FF0000"/>
          <w:sz w:val="20"/>
          <w:szCs w:val="20"/>
        </w:rPr>
        <w:t>Aplica si el trabajo está articulado a un centro, grupo o proyecto de investigaciones; de lo contrario, elimina esta línea.</w:t>
      </w:r>
    </w:p>
    <w:p w14:paraId="00000021" w14:textId="77777777" w:rsidR="000465CB" w:rsidRDefault="000465CB">
      <w:pPr>
        <w:rPr>
          <w:sz w:val="20"/>
          <w:szCs w:val="20"/>
        </w:rPr>
      </w:pPr>
      <w:bookmarkStart w:id="13" w:name="_heading=h.h90ldm96vht" w:colFirst="0" w:colLast="0"/>
      <w:bookmarkEnd w:id="13"/>
    </w:p>
    <w:tbl>
      <w:tblPr>
        <w:tblStyle w:val="a0"/>
        <w:tblW w:w="46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0465CB" w14:paraId="4602E546" w14:textId="77777777">
        <w:tc>
          <w:tcPr>
            <w:tcW w:w="2410" w:type="dxa"/>
            <w:vAlign w:val="center"/>
          </w:tcPr>
          <w:p w14:paraId="00000022" w14:textId="77777777" w:rsidR="000465CB" w:rsidRDefault="00000000">
            <w:pPr>
              <w:rPr>
                <w:sz w:val="20"/>
              </w:rPr>
            </w:pPr>
            <w:r>
              <w:rPr>
                <w:noProof/>
                <w:sz w:val="20"/>
              </w:rPr>
              <w:drawing>
                <wp:inline distT="0" distB="0" distL="0" distR="0" wp14:anchorId="15CB7206" wp14:editId="38E20AB3">
                  <wp:extent cx="1254906" cy="452526"/>
                  <wp:effectExtent l="0" t="0" r="0" b="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3" w14:textId="77777777" w:rsidR="000465CB" w:rsidRDefault="00000000">
            <w:pPr>
              <w:rPr>
                <w:sz w:val="20"/>
              </w:rPr>
            </w:pPr>
            <w:r>
              <w:rPr>
                <w:noProof/>
                <w:sz w:val="20"/>
              </w:rPr>
              <w:drawing>
                <wp:inline distT="0" distB="0" distL="0" distR="0" wp14:anchorId="52C1498C" wp14:editId="5C2F5580">
                  <wp:extent cx="1249544" cy="458044"/>
                  <wp:effectExtent l="0" t="0" r="0" b="0"/>
                  <wp:docPr id="63" name="image12.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2.png" descr="Diagrama&#10;&#10;Descripción generada automáticamente con confianza media"/>
                          <pic:cNvPicPr preferRelativeResize="0"/>
                        </pic:nvPicPr>
                        <pic:blipFill>
                          <a:blip r:embed="rId16"/>
                          <a:srcRect l="13612" t="26360" r="13866" b="26901"/>
                          <a:stretch>
                            <a:fillRect/>
                          </a:stretch>
                        </pic:blipFill>
                        <pic:spPr>
                          <a:xfrm>
                            <a:off x="0" y="0"/>
                            <a:ext cx="1249544" cy="458044"/>
                          </a:xfrm>
                          <a:prstGeom prst="rect">
                            <a:avLst/>
                          </a:prstGeom>
                          <a:ln/>
                        </pic:spPr>
                      </pic:pic>
                    </a:graphicData>
                  </a:graphic>
                </wp:inline>
              </w:drawing>
            </w:r>
          </w:p>
        </w:tc>
      </w:tr>
    </w:tbl>
    <w:p w14:paraId="00000024" w14:textId="77777777" w:rsidR="000465CB" w:rsidRDefault="00000000">
      <w:pPr>
        <w:spacing w:before="120" w:after="120" w:line="240" w:lineRule="auto"/>
        <w:rPr>
          <w:sz w:val="20"/>
          <w:szCs w:val="20"/>
        </w:rPr>
      </w:pPr>
      <w:bookmarkStart w:id="14" w:name="_heading=h.4d34og8" w:colFirst="0" w:colLast="0"/>
      <w:bookmarkEnd w:id="14"/>
      <w:r>
        <w:rPr>
          <w:sz w:val="20"/>
          <w:szCs w:val="20"/>
        </w:rPr>
        <w:t xml:space="preserve">Centro de Documentación Ingeniería (CENDOI) </w:t>
      </w:r>
    </w:p>
    <w:p w14:paraId="00000025" w14:textId="77777777" w:rsidR="000465CB" w:rsidRDefault="000465CB">
      <w:pPr>
        <w:spacing w:before="120" w:after="120" w:line="240" w:lineRule="auto"/>
        <w:rPr>
          <w:b/>
          <w:sz w:val="20"/>
          <w:szCs w:val="20"/>
        </w:rPr>
      </w:pPr>
    </w:p>
    <w:p w14:paraId="00000026" w14:textId="77777777" w:rsidR="000465CB"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7" w14:textId="77777777" w:rsidR="000465CB" w:rsidRDefault="000465CB">
      <w:pPr>
        <w:rPr>
          <w:sz w:val="20"/>
          <w:szCs w:val="20"/>
        </w:rPr>
      </w:pPr>
    </w:p>
    <w:p w14:paraId="00000028" w14:textId="77777777" w:rsidR="000465CB" w:rsidRDefault="000465CB">
      <w:pPr>
        <w:rPr>
          <w:sz w:val="20"/>
          <w:szCs w:val="20"/>
        </w:rPr>
      </w:pPr>
    </w:p>
    <w:p w14:paraId="00000029" w14:textId="77777777" w:rsidR="000465CB" w:rsidRDefault="00000000">
      <w:pPr>
        <w:rPr>
          <w:sz w:val="20"/>
          <w:szCs w:val="20"/>
        </w:rPr>
      </w:pPr>
      <w:r>
        <w:rPr>
          <w:sz w:val="20"/>
          <w:szCs w:val="20"/>
        </w:rPr>
        <w:t>Universidad de Antioquia - www.udea.edu.co</w:t>
      </w:r>
    </w:p>
    <w:p w14:paraId="0000002A" w14:textId="77777777" w:rsidR="000465CB" w:rsidRDefault="00000000">
      <w:pPr>
        <w:spacing w:before="120"/>
        <w:jc w:val="left"/>
        <w:rPr>
          <w:sz w:val="20"/>
          <w:szCs w:val="20"/>
        </w:rPr>
      </w:pPr>
      <w:r>
        <w:rPr>
          <w:b/>
          <w:sz w:val="20"/>
          <w:szCs w:val="20"/>
        </w:rPr>
        <w:t>Rector:</w:t>
      </w:r>
      <w:r>
        <w:rPr>
          <w:sz w:val="20"/>
          <w:szCs w:val="20"/>
        </w:rPr>
        <w:t xml:space="preserve"> Nombres y Apellidos.</w:t>
      </w:r>
    </w:p>
    <w:p w14:paraId="0000002B" w14:textId="77777777" w:rsidR="000465CB" w:rsidRDefault="00000000">
      <w:pPr>
        <w:jc w:val="left"/>
        <w:rPr>
          <w:sz w:val="20"/>
          <w:szCs w:val="20"/>
        </w:rPr>
      </w:pPr>
      <w:r>
        <w:rPr>
          <w:b/>
          <w:sz w:val="20"/>
          <w:szCs w:val="20"/>
        </w:rPr>
        <w:t>Decano/Director:</w:t>
      </w:r>
      <w:r>
        <w:rPr>
          <w:sz w:val="20"/>
          <w:szCs w:val="20"/>
        </w:rPr>
        <w:t xml:space="preserve"> Nombres y Apellidos.</w:t>
      </w:r>
    </w:p>
    <w:p w14:paraId="0000002C" w14:textId="77777777" w:rsidR="000465CB" w:rsidRDefault="00000000">
      <w:pPr>
        <w:jc w:val="left"/>
        <w:rPr>
          <w:sz w:val="20"/>
          <w:szCs w:val="20"/>
        </w:rPr>
      </w:pPr>
      <w:r>
        <w:rPr>
          <w:b/>
          <w:sz w:val="20"/>
          <w:szCs w:val="20"/>
        </w:rPr>
        <w:t>Jefe departamento:</w:t>
      </w:r>
      <w:r>
        <w:rPr>
          <w:sz w:val="20"/>
          <w:szCs w:val="20"/>
        </w:rPr>
        <w:t xml:space="preserve"> Nombres y Apellidos.</w:t>
      </w:r>
    </w:p>
    <w:p w14:paraId="0000002D" w14:textId="77777777" w:rsidR="000465CB" w:rsidRDefault="000465CB">
      <w:pPr>
        <w:jc w:val="left"/>
        <w:rPr>
          <w:sz w:val="20"/>
          <w:szCs w:val="20"/>
        </w:rPr>
      </w:pPr>
    </w:p>
    <w:p w14:paraId="0000002E" w14:textId="77777777" w:rsidR="000465CB" w:rsidRDefault="000465CB">
      <w:pPr>
        <w:spacing w:line="276" w:lineRule="auto"/>
        <w:rPr>
          <w:sz w:val="20"/>
          <w:szCs w:val="20"/>
        </w:rPr>
      </w:pPr>
    </w:p>
    <w:p w14:paraId="0000002F" w14:textId="77777777" w:rsidR="000465CB" w:rsidRDefault="00000000">
      <w:pPr>
        <w:spacing w:line="276" w:lineRule="auto"/>
        <w:rPr>
          <w:sz w:val="20"/>
          <w:szCs w:val="20"/>
        </w:rPr>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0" w14:textId="77777777" w:rsidR="000465CB" w:rsidRDefault="000465CB">
      <w:pPr>
        <w:jc w:val="left"/>
        <w:rPr>
          <w:sz w:val="20"/>
          <w:szCs w:val="20"/>
        </w:rPr>
      </w:pPr>
    </w:p>
    <w:p w14:paraId="00000031" w14:textId="77777777" w:rsidR="000465CB" w:rsidRDefault="000465CB">
      <w:pPr>
        <w:jc w:val="left"/>
        <w:rPr>
          <w:b/>
          <w:sz w:val="20"/>
          <w:szCs w:val="20"/>
        </w:rPr>
      </w:pPr>
    </w:p>
    <w:p w14:paraId="00000032" w14:textId="77777777" w:rsidR="000465CB" w:rsidRDefault="000465CB">
      <w:pPr>
        <w:jc w:val="center"/>
        <w:rPr>
          <w:b/>
          <w:sz w:val="20"/>
          <w:szCs w:val="20"/>
        </w:rPr>
      </w:pPr>
    </w:p>
    <w:p w14:paraId="00000033" w14:textId="77777777" w:rsidR="000465CB" w:rsidRDefault="000465CB">
      <w:pPr>
        <w:jc w:val="center"/>
        <w:rPr>
          <w:b/>
          <w:sz w:val="20"/>
          <w:szCs w:val="20"/>
        </w:rPr>
      </w:pPr>
    </w:p>
    <w:p w14:paraId="00000034" w14:textId="77777777" w:rsidR="000465CB" w:rsidRDefault="000465CB">
      <w:pPr>
        <w:jc w:val="center"/>
        <w:rPr>
          <w:b/>
          <w:sz w:val="20"/>
          <w:szCs w:val="20"/>
        </w:rPr>
      </w:pPr>
    </w:p>
    <w:p w14:paraId="00000035" w14:textId="77777777" w:rsidR="000465CB" w:rsidRDefault="000465CB">
      <w:pPr>
        <w:jc w:val="center"/>
        <w:rPr>
          <w:b/>
          <w:sz w:val="20"/>
          <w:szCs w:val="20"/>
        </w:rPr>
      </w:pPr>
    </w:p>
    <w:p w14:paraId="00000036" w14:textId="77777777" w:rsidR="000465CB" w:rsidRDefault="000465CB">
      <w:pPr>
        <w:jc w:val="center"/>
        <w:rPr>
          <w:b/>
          <w:sz w:val="20"/>
          <w:szCs w:val="20"/>
        </w:rPr>
      </w:pPr>
    </w:p>
    <w:p w14:paraId="00000037" w14:textId="77777777" w:rsidR="000465CB" w:rsidRDefault="00000000">
      <w:pPr>
        <w:jc w:val="center"/>
        <w:rPr>
          <w:b/>
          <w:sz w:val="20"/>
          <w:szCs w:val="20"/>
        </w:rPr>
      </w:pPr>
      <w:sdt>
        <w:sdtPr>
          <w:tag w:val="goog_rdk_7"/>
          <w:id w:val="-263930379"/>
        </w:sdtPr>
        <w:sdtContent>
          <w:commentRangeStart w:id="15"/>
        </w:sdtContent>
      </w:sdt>
    </w:p>
    <w:commentRangeEnd w:id="15"/>
    <w:p w14:paraId="00000038" w14:textId="77777777" w:rsidR="000465CB" w:rsidRDefault="00000000">
      <w:pPr>
        <w:pBdr>
          <w:top w:val="nil"/>
          <w:left w:val="nil"/>
          <w:bottom w:val="nil"/>
          <w:right w:val="nil"/>
          <w:between w:val="nil"/>
        </w:pBdr>
        <w:spacing w:line="480" w:lineRule="auto"/>
        <w:ind w:left="360"/>
        <w:jc w:val="left"/>
        <w:rPr>
          <w:color w:val="000000"/>
          <w:sz w:val="20"/>
          <w:szCs w:val="20"/>
        </w:rPr>
      </w:pPr>
      <w:r>
        <w:commentReference w:id="15"/>
      </w:r>
    </w:p>
    <w:p w14:paraId="00000039" w14:textId="77777777" w:rsidR="000465CB" w:rsidRDefault="00000000">
      <w:pPr>
        <w:spacing w:after="160" w:line="259" w:lineRule="auto"/>
        <w:jc w:val="left"/>
        <w:rPr>
          <w:b/>
        </w:rPr>
      </w:pPr>
      <w:r>
        <w:lastRenderedPageBreak/>
        <w:br w:type="page"/>
      </w:r>
    </w:p>
    <w:p w14:paraId="0000003A" w14:textId="77777777" w:rsidR="000465CB" w:rsidRDefault="00000000">
      <w:pPr>
        <w:jc w:val="center"/>
      </w:pPr>
      <w:sdt>
        <w:sdtPr>
          <w:tag w:val="goog_rdk_8"/>
          <w:id w:val="2108388160"/>
        </w:sdtPr>
        <w:sdtContent>
          <w:commentRangeStart w:id="16"/>
        </w:sdtContent>
      </w:sdt>
      <w:r>
        <w:rPr>
          <w:b/>
        </w:rPr>
        <w:t>Dedicatoria</w:t>
      </w:r>
      <w:commentRangeEnd w:id="16"/>
      <w:r>
        <w:commentReference w:id="16"/>
      </w:r>
    </w:p>
    <w:p w14:paraId="0000003B" w14:textId="77777777" w:rsidR="000465CB" w:rsidRDefault="000465CB">
      <w:pPr>
        <w:jc w:val="center"/>
      </w:pPr>
    </w:p>
    <w:p w14:paraId="0000003C" w14:textId="77777777" w:rsidR="000465CB" w:rsidRDefault="00000000">
      <w:pPr>
        <w:tabs>
          <w:tab w:val="center" w:pos="4702"/>
          <w:tab w:val="right" w:pos="9404"/>
        </w:tabs>
        <w:jc w:val="left"/>
      </w:pPr>
      <w:r>
        <w:tab/>
        <w:t>Texto de dedicatoria centrado.</w:t>
      </w:r>
      <w:r>
        <w:tab/>
      </w:r>
    </w:p>
    <w:p w14:paraId="0000003D" w14:textId="77777777" w:rsidR="000465CB" w:rsidRDefault="00000000">
      <w:r>
        <w:tab/>
      </w:r>
    </w:p>
    <w:p w14:paraId="0000003E" w14:textId="77777777" w:rsidR="000465CB" w:rsidRDefault="000465CB"/>
    <w:p w14:paraId="0000003F" w14:textId="77777777" w:rsidR="000465CB" w:rsidRDefault="00000000">
      <w:pPr>
        <w:tabs>
          <w:tab w:val="left" w:pos="7305"/>
        </w:tabs>
      </w:pPr>
      <w:r>
        <w:tab/>
      </w:r>
    </w:p>
    <w:p w14:paraId="00000040" w14:textId="77777777" w:rsidR="000465CB" w:rsidRDefault="000465CB"/>
    <w:p w14:paraId="00000041" w14:textId="77777777" w:rsidR="000465CB" w:rsidRDefault="000465CB"/>
    <w:p w14:paraId="00000042" w14:textId="77777777" w:rsidR="000465CB" w:rsidRDefault="000465CB"/>
    <w:p w14:paraId="00000043" w14:textId="77777777" w:rsidR="000465CB" w:rsidRDefault="000465CB"/>
    <w:p w14:paraId="00000044" w14:textId="77777777" w:rsidR="000465CB" w:rsidRDefault="000465CB"/>
    <w:p w14:paraId="00000045" w14:textId="77777777" w:rsidR="000465CB" w:rsidRDefault="000465CB"/>
    <w:p w14:paraId="00000046" w14:textId="77777777" w:rsidR="000465CB" w:rsidRDefault="000465CB"/>
    <w:p w14:paraId="00000047" w14:textId="77777777" w:rsidR="000465CB" w:rsidRDefault="00000000">
      <w:pPr>
        <w:jc w:val="center"/>
      </w:pPr>
      <w:sdt>
        <w:sdtPr>
          <w:tag w:val="goog_rdk_9"/>
          <w:id w:val="1788849729"/>
        </w:sdtPr>
        <w:sdtContent>
          <w:commentRangeStart w:id="17"/>
        </w:sdtContent>
      </w:sdt>
      <w:r>
        <w:rPr>
          <w:b/>
        </w:rPr>
        <w:t>Agradecimientos</w:t>
      </w:r>
      <w:commentRangeEnd w:id="17"/>
      <w:r>
        <w:commentReference w:id="17"/>
      </w:r>
    </w:p>
    <w:p w14:paraId="00000048" w14:textId="77777777" w:rsidR="000465CB" w:rsidRDefault="000465CB">
      <w:pPr>
        <w:jc w:val="center"/>
      </w:pPr>
    </w:p>
    <w:p w14:paraId="00000049" w14:textId="77777777" w:rsidR="000465CB" w:rsidRDefault="00000000">
      <w:pPr>
        <w:jc w:val="center"/>
      </w:pPr>
      <w:r>
        <w:t>Texto de agradecimientos centrado.</w:t>
      </w:r>
    </w:p>
    <w:p w14:paraId="0000004A" w14:textId="77777777" w:rsidR="000465CB" w:rsidRDefault="000465CB"/>
    <w:p w14:paraId="0000004B" w14:textId="77777777" w:rsidR="000465CB" w:rsidRDefault="00000000">
      <w:r>
        <w:tab/>
      </w:r>
    </w:p>
    <w:p w14:paraId="0000004C" w14:textId="77777777" w:rsidR="000465CB" w:rsidRDefault="000465CB"/>
    <w:p w14:paraId="0000004D" w14:textId="77777777" w:rsidR="000465CB" w:rsidRDefault="000465CB"/>
    <w:p w14:paraId="0000004E" w14:textId="77777777" w:rsidR="000465CB" w:rsidRDefault="000465CB"/>
    <w:p w14:paraId="0000004F" w14:textId="77777777" w:rsidR="000465CB" w:rsidRDefault="00000000">
      <w:pPr>
        <w:spacing w:after="160" w:line="259" w:lineRule="auto"/>
        <w:jc w:val="left"/>
      </w:pPr>
      <w:r>
        <w:br w:type="page"/>
      </w:r>
    </w:p>
    <w:p w14:paraId="00000050" w14:textId="77777777" w:rsidR="000465CB" w:rsidRDefault="00000000">
      <w:pPr>
        <w:keepNext/>
        <w:keepLines/>
        <w:pBdr>
          <w:top w:val="nil"/>
          <w:left w:val="nil"/>
          <w:bottom w:val="nil"/>
          <w:right w:val="nil"/>
          <w:between w:val="nil"/>
        </w:pBdr>
        <w:jc w:val="center"/>
        <w:rPr>
          <w:b/>
          <w:color w:val="000000"/>
        </w:rPr>
      </w:pPr>
      <w:r>
        <w:rPr>
          <w:b/>
          <w:color w:val="000000"/>
        </w:rPr>
        <w:lastRenderedPageBreak/>
        <w:t>Tabla de contenid</w:t>
      </w:r>
      <w:sdt>
        <w:sdtPr>
          <w:tag w:val="goog_rdk_10"/>
          <w:id w:val="445351136"/>
        </w:sdtPr>
        <w:sdtContent>
          <w:commentRangeStart w:id="18"/>
        </w:sdtContent>
      </w:sdt>
      <w:r>
        <w:rPr>
          <w:b/>
          <w:color w:val="000000"/>
        </w:rPr>
        <w:t>o</w:t>
      </w:r>
      <w:commentRangeEnd w:id="18"/>
      <w:r>
        <w:commentReference w:id="18"/>
      </w:r>
    </w:p>
    <w:sdt>
      <w:sdtPr>
        <w:id w:val="-1803915627"/>
        <w:docPartObj>
          <w:docPartGallery w:val="Table of Contents"/>
          <w:docPartUnique/>
        </w:docPartObj>
      </w:sdtPr>
      <w:sdtContent>
        <w:p w14:paraId="3C526356" w14:textId="70DD0D68" w:rsidR="00885E10" w:rsidRDefault="00000000">
          <w:pPr>
            <w:pStyle w:val="TDC1"/>
            <w:tabs>
              <w:tab w:val="right" w:pos="9394"/>
            </w:tabs>
            <w:rPr>
              <w:rFonts w:asciiTheme="minorHAnsi" w:eastAsiaTheme="minorEastAsia" w:hAnsiTheme="minorHAnsi" w:cstheme="minorBidi"/>
              <w:noProof/>
              <w:kern w:val="2"/>
              <w:sz w:val="22"/>
              <w:szCs w:val="22"/>
              <w14:ligatures w14:val="standardContextual"/>
            </w:rPr>
          </w:pPr>
          <w:r>
            <w:fldChar w:fldCharType="begin"/>
          </w:r>
          <w:r>
            <w:instrText xml:space="preserve"> TOC \h \u \z </w:instrText>
          </w:r>
          <w:r>
            <w:fldChar w:fldCharType="separate"/>
          </w:r>
          <w:hyperlink w:anchor="_Toc138520560" w:history="1">
            <w:r w:rsidR="00885E10" w:rsidRPr="00006B4E">
              <w:rPr>
                <w:rStyle w:val="Hipervnculo"/>
                <w:noProof/>
              </w:rPr>
              <w:t>Resumen</w:t>
            </w:r>
            <w:r w:rsidR="00885E10">
              <w:rPr>
                <w:noProof/>
                <w:webHidden/>
              </w:rPr>
              <w:tab/>
            </w:r>
            <w:r w:rsidR="00885E10">
              <w:rPr>
                <w:noProof/>
                <w:webHidden/>
              </w:rPr>
              <w:fldChar w:fldCharType="begin"/>
            </w:r>
            <w:r w:rsidR="00885E10">
              <w:rPr>
                <w:noProof/>
                <w:webHidden/>
              </w:rPr>
              <w:instrText xml:space="preserve"> PAGEREF _Toc138520560 \h </w:instrText>
            </w:r>
            <w:r w:rsidR="00885E10">
              <w:rPr>
                <w:noProof/>
                <w:webHidden/>
              </w:rPr>
            </w:r>
            <w:r w:rsidR="00885E10">
              <w:rPr>
                <w:noProof/>
                <w:webHidden/>
              </w:rPr>
              <w:fldChar w:fldCharType="separate"/>
            </w:r>
            <w:r w:rsidR="00885E10">
              <w:rPr>
                <w:noProof/>
                <w:webHidden/>
              </w:rPr>
              <w:t>9</w:t>
            </w:r>
            <w:r w:rsidR="00885E10">
              <w:rPr>
                <w:noProof/>
                <w:webHidden/>
              </w:rPr>
              <w:fldChar w:fldCharType="end"/>
            </w:r>
          </w:hyperlink>
        </w:p>
        <w:p w14:paraId="3FB9A58C" w14:textId="19417B21"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61" w:history="1">
            <w:r w:rsidRPr="00006B4E">
              <w:rPr>
                <w:rStyle w:val="Hipervnculo"/>
                <w:noProof/>
              </w:rPr>
              <w:t>Abstract</w:t>
            </w:r>
            <w:r>
              <w:rPr>
                <w:noProof/>
                <w:webHidden/>
              </w:rPr>
              <w:tab/>
            </w:r>
            <w:r>
              <w:rPr>
                <w:noProof/>
                <w:webHidden/>
              </w:rPr>
              <w:fldChar w:fldCharType="begin"/>
            </w:r>
            <w:r>
              <w:rPr>
                <w:noProof/>
                <w:webHidden/>
              </w:rPr>
              <w:instrText xml:space="preserve"> PAGEREF _Toc138520561 \h </w:instrText>
            </w:r>
            <w:r>
              <w:rPr>
                <w:noProof/>
                <w:webHidden/>
              </w:rPr>
            </w:r>
            <w:r>
              <w:rPr>
                <w:noProof/>
                <w:webHidden/>
              </w:rPr>
              <w:fldChar w:fldCharType="separate"/>
            </w:r>
            <w:r>
              <w:rPr>
                <w:noProof/>
                <w:webHidden/>
              </w:rPr>
              <w:t>10</w:t>
            </w:r>
            <w:r>
              <w:rPr>
                <w:noProof/>
                <w:webHidden/>
              </w:rPr>
              <w:fldChar w:fldCharType="end"/>
            </w:r>
          </w:hyperlink>
        </w:p>
        <w:p w14:paraId="5010B464" w14:textId="073CC3BE"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62" w:history="1">
            <w:r w:rsidRPr="00006B4E">
              <w:rPr>
                <w:rStyle w:val="Hipervnculo"/>
                <w:noProof/>
              </w:rPr>
              <w:t>Introducción</w:t>
            </w:r>
            <w:r>
              <w:rPr>
                <w:noProof/>
                <w:webHidden/>
              </w:rPr>
              <w:tab/>
            </w:r>
            <w:r>
              <w:rPr>
                <w:noProof/>
                <w:webHidden/>
              </w:rPr>
              <w:fldChar w:fldCharType="begin"/>
            </w:r>
            <w:r>
              <w:rPr>
                <w:noProof/>
                <w:webHidden/>
              </w:rPr>
              <w:instrText xml:space="preserve"> PAGEREF _Toc138520562 \h </w:instrText>
            </w:r>
            <w:r>
              <w:rPr>
                <w:noProof/>
                <w:webHidden/>
              </w:rPr>
            </w:r>
            <w:r>
              <w:rPr>
                <w:noProof/>
                <w:webHidden/>
              </w:rPr>
              <w:fldChar w:fldCharType="separate"/>
            </w:r>
            <w:r>
              <w:rPr>
                <w:noProof/>
                <w:webHidden/>
              </w:rPr>
              <w:t>11</w:t>
            </w:r>
            <w:r>
              <w:rPr>
                <w:noProof/>
                <w:webHidden/>
              </w:rPr>
              <w:fldChar w:fldCharType="end"/>
            </w:r>
          </w:hyperlink>
        </w:p>
        <w:p w14:paraId="2BE53393" w14:textId="6581D4D8"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63" w:history="1">
            <w:r w:rsidRPr="00006B4E">
              <w:rPr>
                <w:rStyle w:val="Hipervnculo"/>
                <w:noProof/>
              </w:rPr>
              <w:t>2 Objetivos</w:t>
            </w:r>
            <w:r>
              <w:rPr>
                <w:noProof/>
                <w:webHidden/>
              </w:rPr>
              <w:tab/>
            </w:r>
            <w:r>
              <w:rPr>
                <w:noProof/>
                <w:webHidden/>
              </w:rPr>
              <w:fldChar w:fldCharType="begin"/>
            </w:r>
            <w:r>
              <w:rPr>
                <w:noProof/>
                <w:webHidden/>
              </w:rPr>
              <w:instrText xml:space="preserve"> PAGEREF _Toc138520563 \h </w:instrText>
            </w:r>
            <w:r>
              <w:rPr>
                <w:noProof/>
                <w:webHidden/>
              </w:rPr>
            </w:r>
            <w:r>
              <w:rPr>
                <w:noProof/>
                <w:webHidden/>
              </w:rPr>
              <w:fldChar w:fldCharType="separate"/>
            </w:r>
            <w:r>
              <w:rPr>
                <w:noProof/>
                <w:webHidden/>
              </w:rPr>
              <w:t>14</w:t>
            </w:r>
            <w:r>
              <w:rPr>
                <w:noProof/>
                <w:webHidden/>
              </w:rPr>
              <w:fldChar w:fldCharType="end"/>
            </w:r>
          </w:hyperlink>
        </w:p>
        <w:p w14:paraId="12F860AD" w14:textId="5F060B49"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64" w:history="1">
            <w:r w:rsidRPr="00006B4E">
              <w:rPr>
                <w:rStyle w:val="Hipervnculo"/>
                <w:noProof/>
              </w:rPr>
              <w:t>1.1 Objetivo general</w:t>
            </w:r>
            <w:r>
              <w:rPr>
                <w:noProof/>
                <w:webHidden/>
              </w:rPr>
              <w:tab/>
            </w:r>
            <w:r>
              <w:rPr>
                <w:noProof/>
                <w:webHidden/>
              </w:rPr>
              <w:fldChar w:fldCharType="begin"/>
            </w:r>
            <w:r>
              <w:rPr>
                <w:noProof/>
                <w:webHidden/>
              </w:rPr>
              <w:instrText xml:space="preserve"> PAGEREF _Toc138520564 \h </w:instrText>
            </w:r>
            <w:r>
              <w:rPr>
                <w:noProof/>
                <w:webHidden/>
              </w:rPr>
            </w:r>
            <w:r>
              <w:rPr>
                <w:noProof/>
                <w:webHidden/>
              </w:rPr>
              <w:fldChar w:fldCharType="separate"/>
            </w:r>
            <w:r>
              <w:rPr>
                <w:noProof/>
                <w:webHidden/>
              </w:rPr>
              <w:t>14</w:t>
            </w:r>
            <w:r>
              <w:rPr>
                <w:noProof/>
                <w:webHidden/>
              </w:rPr>
              <w:fldChar w:fldCharType="end"/>
            </w:r>
          </w:hyperlink>
        </w:p>
        <w:p w14:paraId="5DA19141" w14:textId="385265D6"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65" w:history="1">
            <w:r w:rsidRPr="00006B4E">
              <w:rPr>
                <w:rStyle w:val="Hipervnculo"/>
                <w:noProof/>
              </w:rPr>
              <w:t>1.2 Objetivos específicos</w:t>
            </w:r>
            <w:r>
              <w:rPr>
                <w:noProof/>
                <w:webHidden/>
              </w:rPr>
              <w:tab/>
            </w:r>
            <w:r>
              <w:rPr>
                <w:noProof/>
                <w:webHidden/>
              </w:rPr>
              <w:fldChar w:fldCharType="begin"/>
            </w:r>
            <w:r>
              <w:rPr>
                <w:noProof/>
                <w:webHidden/>
              </w:rPr>
              <w:instrText xml:space="preserve"> PAGEREF _Toc138520565 \h </w:instrText>
            </w:r>
            <w:r>
              <w:rPr>
                <w:noProof/>
                <w:webHidden/>
              </w:rPr>
            </w:r>
            <w:r>
              <w:rPr>
                <w:noProof/>
                <w:webHidden/>
              </w:rPr>
              <w:fldChar w:fldCharType="separate"/>
            </w:r>
            <w:r>
              <w:rPr>
                <w:noProof/>
                <w:webHidden/>
              </w:rPr>
              <w:t>14</w:t>
            </w:r>
            <w:r>
              <w:rPr>
                <w:noProof/>
                <w:webHidden/>
              </w:rPr>
              <w:fldChar w:fldCharType="end"/>
            </w:r>
          </w:hyperlink>
        </w:p>
        <w:p w14:paraId="1A4E6499" w14:textId="01BAF469"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66" w:history="1">
            <w:r w:rsidRPr="00006B4E">
              <w:rPr>
                <w:rStyle w:val="Hipervnculo"/>
                <w:noProof/>
              </w:rPr>
              <w:t>2 Marco teórico</w:t>
            </w:r>
            <w:r>
              <w:rPr>
                <w:noProof/>
                <w:webHidden/>
              </w:rPr>
              <w:tab/>
            </w:r>
            <w:r>
              <w:rPr>
                <w:noProof/>
                <w:webHidden/>
              </w:rPr>
              <w:fldChar w:fldCharType="begin"/>
            </w:r>
            <w:r>
              <w:rPr>
                <w:noProof/>
                <w:webHidden/>
              </w:rPr>
              <w:instrText xml:space="preserve"> PAGEREF _Toc138520566 \h </w:instrText>
            </w:r>
            <w:r>
              <w:rPr>
                <w:noProof/>
                <w:webHidden/>
              </w:rPr>
            </w:r>
            <w:r>
              <w:rPr>
                <w:noProof/>
                <w:webHidden/>
              </w:rPr>
              <w:fldChar w:fldCharType="separate"/>
            </w:r>
            <w:r>
              <w:rPr>
                <w:noProof/>
                <w:webHidden/>
              </w:rPr>
              <w:t>15</w:t>
            </w:r>
            <w:r>
              <w:rPr>
                <w:noProof/>
                <w:webHidden/>
              </w:rPr>
              <w:fldChar w:fldCharType="end"/>
            </w:r>
          </w:hyperlink>
        </w:p>
        <w:p w14:paraId="4C761055" w14:textId="5EC5657A"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67" w:history="1">
            <w:r w:rsidRPr="00006B4E">
              <w:rPr>
                <w:rStyle w:val="Hipervnculo"/>
                <w:noProof/>
              </w:rPr>
              <w:t>2.1 Machine Learning</w:t>
            </w:r>
            <w:r>
              <w:rPr>
                <w:noProof/>
                <w:webHidden/>
              </w:rPr>
              <w:tab/>
            </w:r>
            <w:r>
              <w:rPr>
                <w:noProof/>
                <w:webHidden/>
              </w:rPr>
              <w:fldChar w:fldCharType="begin"/>
            </w:r>
            <w:r>
              <w:rPr>
                <w:noProof/>
                <w:webHidden/>
              </w:rPr>
              <w:instrText xml:space="preserve"> PAGEREF _Toc138520567 \h </w:instrText>
            </w:r>
            <w:r>
              <w:rPr>
                <w:noProof/>
                <w:webHidden/>
              </w:rPr>
            </w:r>
            <w:r>
              <w:rPr>
                <w:noProof/>
                <w:webHidden/>
              </w:rPr>
              <w:fldChar w:fldCharType="separate"/>
            </w:r>
            <w:r>
              <w:rPr>
                <w:noProof/>
                <w:webHidden/>
              </w:rPr>
              <w:t>15</w:t>
            </w:r>
            <w:r>
              <w:rPr>
                <w:noProof/>
                <w:webHidden/>
              </w:rPr>
              <w:fldChar w:fldCharType="end"/>
            </w:r>
          </w:hyperlink>
        </w:p>
        <w:p w14:paraId="685D630B" w14:textId="47D78488"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68" w:history="1">
            <w:r w:rsidRPr="00006B4E">
              <w:rPr>
                <w:rStyle w:val="Hipervnculo"/>
                <w:noProof/>
              </w:rPr>
              <w:t>2.3 Redes neuronales artificiales</w:t>
            </w:r>
            <w:r>
              <w:rPr>
                <w:noProof/>
                <w:webHidden/>
              </w:rPr>
              <w:tab/>
            </w:r>
            <w:r>
              <w:rPr>
                <w:noProof/>
                <w:webHidden/>
              </w:rPr>
              <w:fldChar w:fldCharType="begin"/>
            </w:r>
            <w:r>
              <w:rPr>
                <w:noProof/>
                <w:webHidden/>
              </w:rPr>
              <w:instrText xml:space="preserve"> PAGEREF _Toc138520568 \h </w:instrText>
            </w:r>
            <w:r>
              <w:rPr>
                <w:noProof/>
                <w:webHidden/>
              </w:rPr>
            </w:r>
            <w:r>
              <w:rPr>
                <w:noProof/>
                <w:webHidden/>
              </w:rPr>
              <w:fldChar w:fldCharType="separate"/>
            </w:r>
            <w:r>
              <w:rPr>
                <w:noProof/>
                <w:webHidden/>
              </w:rPr>
              <w:t>15</w:t>
            </w:r>
            <w:r>
              <w:rPr>
                <w:noProof/>
                <w:webHidden/>
              </w:rPr>
              <w:fldChar w:fldCharType="end"/>
            </w:r>
          </w:hyperlink>
        </w:p>
        <w:p w14:paraId="61AD98DA" w14:textId="16DD3892"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69" w:history="1">
            <w:r w:rsidRPr="00006B4E">
              <w:rPr>
                <w:rStyle w:val="Hipervnculo"/>
                <w:noProof/>
              </w:rPr>
              <w:t>2.4 PLC</w:t>
            </w:r>
            <w:r>
              <w:rPr>
                <w:noProof/>
                <w:webHidden/>
              </w:rPr>
              <w:tab/>
            </w:r>
            <w:r>
              <w:rPr>
                <w:noProof/>
                <w:webHidden/>
              </w:rPr>
              <w:fldChar w:fldCharType="begin"/>
            </w:r>
            <w:r>
              <w:rPr>
                <w:noProof/>
                <w:webHidden/>
              </w:rPr>
              <w:instrText xml:space="preserve"> PAGEREF _Toc138520569 \h </w:instrText>
            </w:r>
            <w:r>
              <w:rPr>
                <w:noProof/>
                <w:webHidden/>
              </w:rPr>
            </w:r>
            <w:r>
              <w:rPr>
                <w:noProof/>
                <w:webHidden/>
              </w:rPr>
              <w:fldChar w:fldCharType="separate"/>
            </w:r>
            <w:r>
              <w:rPr>
                <w:noProof/>
                <w:webHidden/>
              </w:rPr>
              <w:t>16</w:t>
            </w:r>
            <w:r>
              <w:rPr>
                <w:noProof/>
                <w:webHidden/>
              </w:rPr>
              <w:fldChar w:fldCharType="end"/>
            </w:r>
          </w:hyperlink>
        </w:p>
        <w:p w14:paraId="5BCDC6B3" w14:textId="2F365891"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70" w:history="1">
            <w:r w:rsidRPr="00006B4E">
              <w:rPr>
                <w:rStyle w:val="Hipervnculo"/>
                <w:noProof/>
              </w:rPr>
              <w:t>2.5 Control por seguimiento</w:t>
            </w:r>
            <w:r>
              <w:rPr>
                <w:noProof/>
                <w:webHidden/>
              </w:rPr>
              <w:tab/>
            </w:r>
            <w:r>
              <w:rPr>
                <w:noProof/>
                <w:webHidden/>
              </w:rPr>
              <w:fldChar w:fldCharType="begin"/>
            </w:r>
            <w:r>
              <w:rPr>
                <w:noProof/>
                <w:webHidden/>
              </w:rPr>
              <w:instrText xml:space="preserve"> PAGEREF _Toc138520570 \h </w:instrText>
            </w:r>
            <w:r>
              <w:rPr>
                <w:noProof/>
                <w:webHidden/>
              </w:rPr>
            </w:r>
            <w:r>
              <w:rPr>
                <w:noProof/>
                <w:webHidden/>
              </w:rPr>
              <w:fldChar w:fldCharType="separate"/>
            </w:r>
            <w:r>
              <w:rPr>
                <w:noProof/>
                <w:webHidden/>
              </w:rPr>
              <w:t>16</w:t>
            </w:r>
            <w:r>
              <w:rPr>
                <w:noProof/>
                <w:webHidden/>
              </w:rPr>
              <w:fldChar w:fldCharType="end"/>
            </w:r>
          </w:hyperlink>
        </w:p>
        <w:p w14:paraId="004CA343" w14:textId="249CA3B2"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71" w:history="1">
            <w:r w:rsidRPr="00006B4E">
              <w:rPr>
                <w:rStyle w:val="Hipervnculo"/>
                <w:noProof/>
              </w:rPr>
              <w:t>2.6 OPC</w:t>
            </w:r>
            <w:r>
              <w:rPr>
                <w:noProof/>
                <w:webHidden/>
              </w:rPr>
              <w:tab/>
            </w:r>
            <w:r>
              <w:rPr>
                <w:noProof/>
                <w:webHidden/>
              </w:rPr>
              <w:fldChar w:fldCharType="begin"/>
            </w:r>
            <w:r>
              <w:rPr>
                <w:noProof/>
                <w:webHidden/>
              </w:rPr>
              <w:instrText xml:space="preserve"> PAGEREF _Toc138520571 \h </w:instrText>
            </w:r>
            <w:r>
              <w:rPr>
                <w:noProof/>
                <w:webHidden/>
              </w:rPr>
            </w:r>
            <w:r>
              <w:rPr>
                <w:noProof/>
                <w:webHidden/>
              </w:rPr>
              <w:fldChar w:fldCharType="separate"/>
            </w:r>
            <w:r>
              <w:rPr>
                <w:noProof/>
                <w:webHidden/>
              </w:rPr>
              <w:t>16</w:t>
            </w:r>
            <w:r>
              <w:rPr>
                <w:noProof/>
                <w:webHidden/>
              </w:rPr>
              <w:fldChar w:fldCharType="end"/>
            </w:r>
          </w:hyperlink>
        </w:p>
        <w:p w14:paraId="171FF9D7" w14:textId="4C8DFCEF"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72" w:history="1">
            <w:r w:rsidRPr="00006B4E">
              <w:rPr>
                <w:rStyle w:val="Hipervnculo"/>
                <w:noProof/>
              </w:rPr>
              <w:t>2.7 Python</w:t>
            </w:r>
            <w:r>
              <w:rPr>
                <w:noProof/>
                <w:webHidden/>
              </w:rPr>
              <w:tab/>
            </w:r>
            <w:r>
              <w:rPr>
                <w:noProof/>
                <w:webHidden/>
              </w:rPr>
              <w:fldChar w:fldCharType="begin"/>
            </w:r>
            <w:r>
              <w:rPr>
                <w:noProof/>
                <w:webHidden/>
              </w:rPr>
              <w:instrText xml:space="preserve"> PAGEREF _Toc138520572 \h </w:instrText>
            </w:r>
            <w:r>
              <w:rPr>
                <w:noProof/>
                <w:webHidden/>
              </w:rPr>
            </w:r>
            <w:r>
              <w:rPr>
                <w:noProof/>
                <w:webHidden/>
              </w:rPr>
              <w:fldChar w:fldCharType="separate"/>
            </w:r>
            <w:r>
              <w:rPr>
                <w:noProof/>
                <w:webHidden/>
              </w:rPr>
              <w:t>16</w:t>
            </w:r>
            <w:r>
              <w:rPr>
                <w:noProof/>
                <w:webHidden/>
              </w:rPr>
              <w:fldChar w:fldCharType="end"/>
            </w:r>
          </w:hyperlink>
        </w:p>
        <w:p w14:paraId="40C05EEF" w14:textId="7F3E7947" w:rsidR="00885E10" w:rsidRDefault="00885E10">
          <w:pPr>
            <w:pStyle w:val="TDC2"/>
            <w:tabs>
              <w:tab w:val="right" w:pos="9394"/>
            </w:tabs>
            <w:rPr>
              <w:rFonts w:asciiTheme="minorHAnsi" w:eastAsiaTheme="minorEastAsia" w:hAnsiTheme="minorHAnsi" w:cstheme="minorBidi"/>
              <w:noProof/>
              <w:kern w:val="2"/>
              <w:sz w:val="22"/>
              <w:szCs w:val="22"/>
              <w14:ligatures w14:val="standardContextual"/>
            </w:rPr>
          </w:pPr>
          <w:hyperlink w:anchor="_Toc138520573" w:history="1">
            <w:r w:rsidRPr="00006B4E">
              <w:rPr>
                <w:rStyle w:val="Hipervnculo"/>
                <w:noProof/>
              </w:rPr>
              <w:t>2.8 Modelo</w:t>
            </w:r>
            <w:r>
              <w:rPr>
                <w:noProof/>
                <w:webHidden/>
              </w:rPr>
              <w:tab/>
            </w:r>
            <w:r>
              <w:rPr>
                <w:noProof/>
                <w:webHidden/>
              </w:rPr>
              <w:fldChar w:fldCharType="begin"/>
            </w:r>
            <w:r>
              <w:rPr>
                <w:noProof/>
                <w:webHidden/>
              </w:rPr>
              <w:instrText xml:space="preserve"> PAGEREF _Toc138520573 \h </w:instrText>
            </w:r>
            <w:r>
              <w:rPr>
                <w:noProof/>
                <w:webHidden/>
              </w:rPr>
            </w:r>
            <w:r>
              <w:rPr>
                <w:noProof/>
                <w:webHidden/>
              </w:rPr>
              <w:fldChar w:fldCharType="separate"/>
            </w:r>
            <w:r>
              <w:rPr>
                <w:noProof/>
                <w:webHidden/>
              </w:rPr>
              <w:t>16</w:t>
            </w:r>
            <w:r>
              <w:rPr>
                <w:noProof/>
                <w:webHidden/>
              </w:rPr>
              <w:fldChar w:fldCharType="end"/>
            </w:r>
          </w:hyperlink>
        </w:p>
        <w:p w14:paraId="2F06D704" w14:textId="4DD98D2B"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74" w:history="1">
            <w:r w:rsidRPr="00006B4E">
              <w:rPr>
                <w:rStyle w:val="Hipervnculo"/>
                <w:noProof/>
              </w:rPr>
              <w:t>3 Metodología</w:t>
            </w:r>
            <w:r>
              <w:rPr>
                <w:noProof/>
                <w:webHidden/>
              </w:rPr>
              <w:tab/>
            </w:r>
            <w:r>
              <w:rPr>
                <w:noProof/>
                <w:webHidden/>
              </w:rPr>
              <w:fldChar w:fldCharType="begin"/>
            </w:r>
            <w:r>
              <w:rPr>
                <w:noProof/>
                <w:webHidden/>
              </w:rPr>
              <w:instrText xml:space="preserve"> PAGEREF _Toc138520574 \h </w:instrText>
            </w:r>
            <w:r>
              <w:rPr>
                <w:noProof/>
                <w:webHidden/>
              </w:rPr>
            </w:r>
            <w:r>
              <w:rPr>
                <w:noProof/>
                <w:webHidden/>
              </w:rPr>
              <w:fldChar w:fldCharType="separate"/>
            </w:r>
            <w:r>
              <w:rPr>
                <w:noProof/>
                <w:webHidden/>
              </w:rPr>
              <w:t>20</w:t>
            </w:r>
            <w:r>
              <w:rPr>
                <w:noProof/>
                <w:webHidden/>
              </w:rPr>
              <w:fldChar w:fldCharType="end"/>
            </w:r>
          </w:hyperlink>
        </w:p>
        <w:p w14:paraId="3473787D" w14:textId="4B639FDE"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75" w:history="1">
            <w:r w:rsidRPr="00006B4E">
              <w:rPr>
                <w:rStyle w:val="Hipervnculo"/>
                <w:noProof/>
              </w:rPr>
              <w:t>4 Resultados</w:t>
            </w:r>
            <w:r>
              <w:rPr>
                <w:noProof/>
                <w:webHidden/>
              </w:rPr>
              <w:tab/>
            </w:r>
            <w:r>
              <w:rPr>
                <w:noProof/>
                <w:webHidden/>
              </w:rPr>
              <w:fldChar w:fldCharType="begin"/>
            </w:r>
            <w:r>
              <w:rPr>
                <w:noProof/>
                <w:webHidden/>
              </w:rPr>
              <w:instrText xml:space="preserve"> PAGEREF _Toc138520575 \h </w:instrText>
            </w:r>
            <w:r>
              <w:rPr>
                <w:noProof/>
                <w:webHidden/>
              </w:rPr>
            </w:r>
            <w:r>
              <w:rPr>
                <w:noProof/>
                <w:webHidden/>
              </w:rPr>
              <w:fldChar w:fldCharType="separate"/>
            </w:r>
            <w:r>
              <w:rPr>
                <w:noProof/>
                <w:webHidden/>
              </w:rPr>
              <w:t>21</w:t>
            </w:r>
            <w:r>
              <w:rPr>
                <w:noProof/>
                <w:webHidden/>
              </w:rPr>
              <w:fldChar w:fldCharType="end"/>
            </w:r>
          </w:hyperlink>
        </w:p>
        <w:p w14:paraId="4CE22A8D" w14:textId="439C89B3"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76" w:history="1">
            <w:r w:rsidRPr="00006B4E">
              <w:rPr>
                <w:rStyle w:val="Hipervnculo"/>
                <w:noProof/>
              </w:rPr>
              <w:t>5 Análisis</w:t>
            </w:r>
            <w:r>
              <w:rPr>
                <w:noProof/>
                <w:webHidden/>
              </w:rPr>
              <w:tab/>
            </w:r>
            <w:r>
              <w:rPr>
                <w:noProof/>
                <w:webHidden/>
              </w:rPr>
              <w:fldChar w:fldCharType="begin"/>
            </w:r>
            <w:r>
              <w:rPr>
                <w:noProof/>
                <w:webHidden/>
              </w:rPr>
              <w:instrText xml:space="preserve"> PAGEREF _Toc138520576 \h </w:instrText>
            </w:r>
            <w:r>
              <w:rPr>
                <w:noProof/>
                <w:webHidden/>
              </w:rPr>
            </w:r>
            <w:r>
              <w:rPr>
                <w:noProof/>
                <w:webHidden/>
              </w:rPr>
              <w:fldChar w:fldCharType="separate"/>
            </w:r>
            <w:r>
              <w:rPr>
                <w:noProof/>
                <w:webHidden/>
              </w:rPr>
              <w:t>25</w:t>
            </w:r>
            <w:r>
              <w:rPr>
                <w:noProof/>
                <w:webHidden/>
              </w:rPr>
              <w:fldChar w:fldCharType="end"/>
            </w:r>
          </w:hyperlink>
        </w:p>
        <w:p w14:paraId="1B874695" w14:textId="6A37787B"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77" w:history="1">
            <w:r w:rsidRPr="00006B4E">
              <w:rPr>
                <w:rStyle w:val="Hipervnculo"/>
                <w:noProof/>
              </w:rPr>
              <w:t>6 Conclusiones</w:t>
            </w:r>
            <w:r>
              <w:rPr>
                <w:noProof/>
                <w:webHidden/>
              </w:rPr>
              <w:tab/>
            </w:r>
            <w:r>
              <w:rPr>
                <w:noProof/>
                <w:webHidden/>
              </w:rPr>
              <w:fldChar w:fldCharType="begin"/>
            </w:r>
            <w:r>
              <w:rPr>
                <w:noProof/>
                <w:webHidden/>
              </w:rPr>
              <w:instrText xml:space="preserve"> PAGEREF _Toc138520577 \h </w:instrText>
            </w:r>
            <w:r>
              <w:rPr>
                <w:noProof/>
                <w:webHidden/>
              </w:rPr>
            </w:r>
            <w:r>
              <w:rPr>
                <w:noProof/>
                <w:webHidden/>
              </w:rPr>
              <w:fldChar w:fldCharType="separate"/>
            </w:r>
            <w:r>
              <w:rPr>
                <w:noProof/>
                <w:webHidden/>
              </w:rPr>
              <w:t>26</w:t>
            </w:r>
            <w:r>
              <w:rPr>
                <w:noProof/>
                <w:webHidden/>
              </w:rPr>
              <w:fldChar w:fldCharType="end"/>
            </w:r>
          </w:hyperlink>
        </w:p>
        <w:p w14:paraId="2FAB7010" w14:textId="460A16B0"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78" w:history="1">
            <w:r w:rsidRPr="00006B4E">
              <w:rPr>
                <w:rStyle w:val="Hipervnculo"/>
                <w:noProof/>
                <w:lang w:val="en-US"/>
              </w:rPr>
              <w:t>Referencias</w:t>
            </w:r>
            <w:r>
              <w:rPr>
                <w:noProof/>
                <w:webHidden/>
              </w:rPr>
              <w:tab/>
            </w:r>
            <w:r>
              <w:rPr>
                <w:noProof/>
                <w:webHidden/>
              </w:rPr>
              <w:fldChar w:fldCharType="begin"/>
            </w:r>
            <w:r>
              <w:rPr>
                <w:noProof/>
                <w:webHidden/>
              </w:rPr>
              <w:instrText xml:space="preserve"> PAGEREF _Toc138520578 \h </w:instrText>
            </w:r>
            <w:r>
              <w:rPr>
                <w:noProof/>
                <w:webHidden/>
              </w:rPr>
            </w:r>
            <w:r>
              <w:rPr>
                <w:noProof/>
                <w:webHidden/>
              </w:rPr>
              <w:fldChar w:fldCharType="separate"/>
            </w:r>
            <w:r>
              <w:rPr>
                <w:noProof/>
                <w:webHidden/>
              </w:rPr>
              <w:t>28</w:t>
            </w:r>
            <w:r>
              <w:rPr>
                <w:noProof/>
                <w:webHidden/>
              </w:rPr>
              <w:fldChar w:fldCharType="end"/>
            </w:r>
          </w:hyperlink>
        </w:p>
        <w:p w14:paraId="5EF6D68D" w14:textId="165A4C61" w:rsidR="00885E10" w:rsidRDefault="00885E10">
          <w:pPr>
            <w:pStyle w:val="TDC1"/>
            <w:tabs>
              <w:tab w:val="right" w:pos="9394"/>
            </w:tabs>
            <w:rPr>
              <w:rFonts w:asciiTheme="minorHAnsi" w:eastAsiaTheme="minorEastAsia" w:hAnsiTheme="minorHAnsi" w:cstheme="minorBidi"/>
              <w:noProof/>
              <w:kern w:val="2"/>
              <w:sz w:val="22"/>
              <w:szCs w:val="22"/>
              <w14:ligatures w14:val="standardContextual"/>
            </w:rPr>
          </w:pPr>
          <w:hyperlink w:anchor="_Toc138520579" w:history="1">
            <w:r w:rsidRPr="00006B4E">
              <w:rPr>
                <w:rStyle w:val="Hipervnculo"/>
                <w:noProof/>
              </w:rPr>
              <w:t>Anexos</w:t>
            </w:r>
            <w:r>
              <w:rPr>
                <w:noProof/>
                <w:webHidden/>
              </w:rPr>
              <w:tab/>
            </w:r>
            <w:r>
              <w:rPr>
                <w:noProof/>
                <w:webHidden/>
              </w:rPr>
              <w:fldChar w:fldCharType="begin"/>
            </w:r>
            <w:r>
              <w:rPr>
                <w:noProof/>
                <w:webHidden/>
              </w:rPr>
              <w:instrText xml:space="preserve"> PAGEREF _Toc138520579 \h </w:instrText>
            </w:r>
            <w:r>
              <w:rPr>
                <w:noProof/>
                <w:webHidden/>
              </w:rPr>
            </w:r>
            <w:r>
              <w:rPr>
                <w:noProof/>
                <w:webHidden/>
              </w:rPr>
              <w:fldChar w:fldCharType="separate"/>
            </w:r>
            <w:r>
              <w:rPr>
                <w:noProof/>
                <w:webHidden/>
              </w:rPr>
              <w:t>29</w:t>
            </w:r>
            <w:r>
              <w:rPr>
                <w:noProof/>
                <w:webHidden/>
              </w:rPr>
              <w:fldChar w:fldCharType="end"/>
            </w:r>
          </w:hyperlink>
        </w:p>
        <w:p w14:paraId="0000005F" w14:textId="3E91B6AA" w:rsidR="000465CB" w:rsidRDefault="00000000">
          <w:r>
            <w:fldChar w:fldCharType="end"/>
          </w:r>
        </w:p>
      </w:sdtContent>
    </w:sdt>
    <w:p w14:paraId="00000060" w14:textId="77777777" w:rsidR="000465CB" w:rsidRDefault="00000000">
      <w:pPr>
        <w:jc w:val="center"/>
      </w:pPr>
      <w:r>
        <w:t xml:space="preserve"> </w:t>
      </w:r>
    </w:p>
    <w:p w14:paraId="00000061" w14:textId="77777777" w:rsidR="000465CB" w:rsidRDefault="000465CB"/>
    <w:p w14:paraId="00000062" w14:textId="77777777" w:rsidR="000465CB" w:rsidRDefault="000465CB"/>
    <w:p w14:paraId="00000063" w14:textId="77777777" w:rsidR="000465CB" w:rsidRDefault="00000000">
      <w:pPr>
        <w:spacing w:after="160" w:line="259" w:lineRule="auto"/>
        <w:jc w:val="left"/>
        <w:rPr>
          <w:b/>
        </w:rPr>
      </w:pPr>
      <w:r>
        <w:br w:type="page"/>
      </w:r>
    </w:p>
    <w:p w14:paraId="00000064" w14:textId="77777777" w:rsidR="000465CB" w:rsidRDefault="00000000">
      <w:pPr>
        <w:jc w:val="center"/>
        <w:rPr>
          <w:b/>
        </w:rPr>
      </w:pPr>
      <w:sdt>
        <w:sdtPr>
          <w:tag w:val="goog_rdk_11"/>
          <w:id w:val="-1663227632"/>
        </w:sdtPr>
        <w:sdtContent>
          <w:commentRangeStart w:id="19"/>
        </w:sdtContent>
      </w:sdt>
      <w:r>
        <w:rPr>
          <w:b/>
        </w:rPr>
        <w:t>Lista de tablas</w:t>
      </w:r>
      <w:commentRangeEnd w:id="19"/>
      <w:r>
        <w:commentReference w:id="19"/>
      </w:r>
    </w:p>
    <w:p w14:paraId="00000065" w14:textId="77777777" w:rsidR="000465CB" w:rsidRDefault="000465CB"/>
    <w:sdt>
      <w:sdtPr>
        <w:id w:val="-890117012"/>
        <w:docPartObj>
          <w:docPartGallery w:val="Table of Contents"/>
          <w:docPartUnique/>
        </w:docPartObj>
      </w:sdtPr>
      <w:sdtContent>
        <w:p w14:paraId="00000066" w14:textId="77777777" w:rsidR="000465CB"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p2csry">
            <w:r>
              <w:rPr>
                <w:b/>
                <w:color w:val="000000"/>
              </w:rPr>
              <w:t xml:space="preserve">Tabla 1 </w:t>
            </w:r>
          </w:hyperlink>
          <w:hyperlink w:anchor="_heading=h.2p2csry">
            <w:r>
              <w:rPr>
                <w:color w:val="000000"/>
              </w:rPr>
              <w:t xml:space="preserve"> Ejemplo 1: Resultados del test PBQ-SF (Personality Belief Questionnaire Short Form)</w:t>
            </w:r>
            <w:r>
              <w:rPr>
                <w:color w:val="000000"/>
              </w:rPr>
              <w:tab/>
              <w:t>20</w:t>
            </w:r>
          </w:hyperlink>
        </w:p>
        <w:p w14:paraId="00000067" w14:textId="77777777" w:rsidR="000465CB"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47n2zr">
            <w:r>
              <w:rPr>
                <w:b/>
                <w:color w:val="000000"/>
              </w:rPr>
              <w:t>Tabla 2</w:t>
            </w:r>
          </w:hyperlink>
          <w:hyperlink w:anchor="_heading=h.147n2zr">
            <w:r>
              <w:rPr>
                <w:color w:val="000000"/>
              </w:rPr>
              <w:t xml:space="preserve"> Ejemplo 2: Características demográficas y tipo de tratamiento de hemodiálisis y diálisis peritoneal con la adherencia (SMAQ) </w:t>
            </w:r>
            <w:r>
              <w:rPr>
                <w:color w:val="000000"/>
              </w:rPr>
              <w:tab/>
              <w:t>21</w:t>
            </w:r>
          </w:hyperlink>
        </w:p>
        <w:p w14:paraId="00000068" w14:textId="77777777" w:rsidR="000465CB" w:rsidRDefault="00000000">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3o7alnk">
            <w:r>
              <w:rPr>
                <w:b/>
                <w:color w:val="000000"/>
              </w:rPr>
              <w:t>Tabla 3</w:t>
            </w:r>
          </w:hyperlink>
          <w:hyperlink w:anchor="_heading=h.3o7alnk">
            <w:r>
              <w:rPr>
                <w:color w:val="000000"/>
              </w:rPr>
              <w:t xml:space="preserve"> Ejemplo 3: Categorías de la investigación</w:t>
            </w:r>
            <w:r>
              <w:rPr>
                <w:color w:val="000000"/>
              </w:rPr>
              <w:tab/>
              <w:t>22</w:t>
            </w:r>
          </w:hyperlink>
        </w:p>
        <w:p w14:paraId="00000069" w14:textId="77777777" w:rsidR="000465CB" w:rsidRDefault="00000000">
          <w:pPr>
            <w:jc w:val="center"/>
          </w:pPr>
          <w:r>
            <w:fldChar w:fldCharType="end"/>
          </w:r>
        </w:p>
      </w:sdtContent>
    </w:sdt>
    <w:p w14:paraId="0000006A" w14:textId="77777777" w:rsidR="000465CB" w:rsidRDefault="000465CB">
      <w:pPr>
        <w:jc w:val="center"/>
      </w:pPr>
    </w:p>
    <w:p w14:paraId="0000006B" w14:textId="77777777" w:rsidR="000465CB" w:rsidRDefault="00000000">
      <w:pPr>
        <w:tabs>
          <w:tab w:val="left" w:pos="2842"/>
        </w:tabs>
      </w:pPr>
      <w:r>
        <w:tab/>
      </w:r>
    </w:p>
    <w:p w14:paraId="0000006C" w14:textId="77777777" w:rsidR="000465CB" w:rsidRDefault="000465CB">
      <w:pPr>
        <w:jc w:val="center"/>
      </w:pPr>
    </w:p>
    <w:p w14:paraId="0000006D" w14:textId="77777777" w:rsidR="000465CB" w:rsidRDefault="000465CB">
      <w:pPr>
        <w:jc w:val="center"/>
      </w:pPr>
    </w:p>
    <w:p w14:paraId="0000006E" w14:textId="77777777" w:rsidR="000465CB" w:rsidRDefault="000465CB">
      <w:pPr>
        <w:jc w:val="center"/>
      </w:pPr>
    </w:p>
    <w:p w14:paraId="0000006F" w14:textId="77777777" w:rsidR="000465CB" w:rsidRDefault="000465CB">
      <w:pPr>
        <w:jc w:val="center"/>
      </w:pPr>
    </w:p>
    <w:p w14:paraId="00000070" w14:textId="77777777" w:rsidR="000465CB" w:rsidRDefault="000465CB">
      <w:pPr>
        <w:jc w:val="center"/>
      </w:pPr>
    </w:p>
    <w:p w14:paraId="00000071" w14:textId="77777777" w:rsidR="000465CB" w:rsidRDefault="000465CB">
      <w:pPr>
        <w:jc w:val="center"/>
      </w:pPr>
    </w:p>
    <w:p w14:paraId="00000072" w14:textId="77777777" w:rsidR="000465CB" w:rsidRDefault="000465CB">
      <w:pPr>
        <w:jc w:val="center"/>
      </w:pPr>
    </w:p>
    <w:p w14:paraId="00000073" w14:textId="77777777" w:rsidR="000465CB" w:rsidRDefault="000465CB">
      <w:pPr>
        <w:jc w:val="center"/>
      </w:pPr>
    </w:p>
    <w:p w14:paraId="00000074" w14:textId="77777777" w:rsidR="000465CB" w:rsidRDefault="000465CB">
      <w:pPr>
        <w:jc w:val="center"/>
      </w:pPr>
    </w:p>
    <w:p w14:paraId="00000075" w14:textId="77777777" w:rsidR="000465CB" w:rsidRDefault="000465CB">
      <w:pPr>
        <w:jc w:val="center"/>
      </w:pPr>
    </w:p>
    <w:p w14:paraId="00000076" w14:textId="77777777" w:rsidR="000465CB" w:rsidRDefault="000465CB">
      <w:pPr>
        <w:jc w:val="center"/>
      </w:pPr>
    </w:p>
    <w:p w14:paraId="00000077" w14:textId="77777777" w:rsidR="000465CB" w:rsidRDefault="000465CB">
      <w:pPr>
        <w:jc w:val="center"/>
      </w:pPr>
    </w:p>
    <w:p w14:paraId="00000078" w14:textId="77777777" w:rsidR="000465CB" w:rsidRDefault="000465CB">
      <w:pPr>
        <w:jc w:val="center"/>
      </w:pPr>
    </w:p>
    <w:p w14:paraId="00000079" w14:textId="77777777" w:rsidR="000465CB" w:rsidRDefault="000465CB">
      <w:pPr>
        <w:jc w:val="center"/>
      </w:pPr>
    </w:p>
    <w:p w14:paraId="0000007A" w14:textId="77777777" w:rsidR="000465CB" w:rsidRDefault="000465CB">
      <w:pPr>
        <w:jc w:val="center"/>
      </w:pPr>
    </w:p>
    <w:p w14:paraId="0000007B" w14:textId="77777777" w:rsidR="000465CB" w:rsidRDefault="000465CB">
      <w:pPr>
        <w:jc w:val="center"/>
      </w:pPr>
    </w:p>
    <w:p w14:paraId="0000007C" w14:textId="77777777" w:rsidR="000465CB" w:rsidRDefault="000465CB">
      <w:pPr>
        <w:jc w:val="center"/>
      </w:pPr>
    </w:p>
    <w:p w14:paraId="0000007D" w14:textId="77777777" w:rsidR="000465CB" w:rsidRDefault="000465CB">
      <w:pPr>
        <w:jc w:val="center"/>
      </w:pPr>
    </w:p>
    <w:p w14:paraId="0000007E" w14:textId="77777777" w:rsidR="000465CB" w:rsidRDefault="000465CB">
      <w:pPr>
        <w:jc w:val="center"/>
      </w:pPr>
    </w:p>
    <w:p w14:paraId="0000007F" w14:textId="77777777" w:rsidR="000465CB" w:rsidRDefault="000465CB">
      <w:pPr>
        <w:jc w:val="center"/>
      </w:pPr>
    </w:p>
    <w:p w14:paraId="00000080" w14:textId="77777777" w:rsidR="000465CB" w:rsidRDefault="000465CB">
      <w:pPr>
        <w:jc w:val="center"/>
      </w:pPr>
    </w:p>
    <w:p w14:paraId="00000081" w14:textId="77777777" w:rsidR="000465CB" w:rsidRDefault="00000000">
      <w:pPr>
        <w:jc w:val="center"/>
        <w:rPr>
          <w:b/>
        </w:rPr>
      </w:pPr>
      <w:sdt>
        <w:sdtPr>
          <w:tag w:val="goog_rdk_12"/>
          <w:id w:val="1848675766"/>
        </w:sdtPr>
        <w:sdtContent>
          <w:commentRangeStart w:id="20"/>
        </w:sdtContent>
      </w:sdt>
      <w:r>
        <w:rPr>
          <w:b/>
        </w:rPr>
        <w:t>L</w:t>
      </w:r>
      <w:commentRangeEnd w:id="20"/>
      <w:r>
        <w:commentReference w:id="20"/>
      </w:r>
      <w:r>
        <w:rPr>
          <w:b/>
        </w:rPr>
        <w:t>ista de figuras</w:t>
      </w:r>
    </w:p>
    <w:p w14:paraId="00000082" w14:textId="77777777" w:rsidR="000465CB" w:rsidRDefault="000465CB"/>
    <w:sdt>
      <w:sdtPr>
        <w:id w:val="-1044907569"/>
        <w:docPartObj>
          <w:docPartGallery w:val="Table of Contents"/>
          <w:docPartUnique/>
        </w:docPartObj>
      </w:sdtPr>
      <w:sdtContent>
        <w:p w14:paraId="55625A97" w14:textId="60BA076B" w:rsidR="00885E10" w:rsidRDefault="00885E10">
          <w:pPr>
            <w:pStyle w:val="Tabladeilustraciones"/>
            <w:tabs>
              <w:tab w:val="right" w:leader="dot" w:pos="9394"/>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38520580" w:history="1">
            <w:r w:rsidRPr="00B5532C">
              <w:rPr>
                <w:rStyle w:val="Hipervnculo"/>
                <w:noProof/>
              </w:rPr>
              <w:t>Figura 1 Representación del modelo básico de un no</w:t>
            </w:r>
            <w:r w:rsidRPr="00B5532C">
              <w:rPr>
                <w:rStyle w:val="Hipervnculo"/>
                <w:noProof/>
              </w:rPr>
              <w:t>d</w:t>
            </w:r>
            <w:r w:rsidRPr="00B5532C">
              <w:rPr>
                <w:rStyle w:val="Hipervnculo"/>
                <w:noProof/>
              </w:rPr>
              <w:t>o</w:t>
            </w:r>
            <w:r>
              <w:rPr>
                <w:noProof/>
                <w:webHidden/>
              </w:rPr>
              <w:tab/>
            </w:r>
            <w:r>
              <w:rPr>
                <w:noProof/>
                <w:webHidden/>
              </w:rPr>
              <w:fldChar w:fldCharType="begin"/>
            </w:r>
            <w:r>
              <w:rPr>
                <w:noProof/>
                <w:webHidden/>
              </w:rPr>
              <w:instrText xml:space="preserve"> PAGEREF _Toc138520580 \h </w:instrText>
            </w:r>
            <w:r>
              <w:rPr>
                <w:noProof/>
                <w:webHidden/>
              </w:rPr>
            </w:r>
            <w:r>
              <w:rPr>
                <w:noProof/>
                <w:webHidden/>
              </w:rPr>
              <w:fldChar w:fldCharType="separate"/>
            </w:r>
            <w:r>
              <w:rPr>
                <w:noProof/>
                <w:webHidden/>
              </w:rPr>
              <w:t>16</w:t>
            </w:r>
            <w:r>
              <w:rPr>
                <w:noProof/>
                <w:webHidden/>
              </w:rPr>
              <w:fldChar w:fldCharType="end"/>
            </w:r>
          </w:hyperlink>
        </w:p>
        <w:p w14:paraId="00000084" w14:textId="393A2C2C" w:rsidR="00885E10" w:rsidRDefault="00885E10" w:rsidP="00885E10">
          <w:pPr>
            <w:pBdr>
              <w:top w:val="nil"/>
              <w:left w:val="nil"/>
              <w:bottom w:val="nil"/>
              <w:right w:val="nil"/>
              <w:between w:val="nil"/>
            </w:pBdr>
            <w:tabs>
              <w:tab w:val="right" w:pos="9394"/>
            </w:tabs>
            <w:spacing w:before="240" w:after="240" w:line="240" w:lineRule="auto"/>
            <w:jc w:val="left"/>
          </w:pPr>
          <w:r>
            <w:fldChar w:fldCharType="end"/>
          </w:r>
        </w:p>
        <w:p w14:paraId="00000085" w14:textId="658380FA" w:rsidR="000465CB" w:rsidRDefault="00000000"/>
      </w:sdtContent>
    </w:sdt>
    <w:p w14:paraId="00000086" w14:textId="77777777" w:rsidR="000465CB" w:rsidRDefault="000465CB">
      <w:pPr>
        <w:pBdr>
          <w:top w:val="nil"/>
          <w:left w:val="nil"/>
          <w:bottom w:val="nil"/>
          <w:right w:val="nil"/>
          <w:between w:val="nil"/>
        </w:pBdr>
        <w:ind w:firstLine="680"/>
        <w:rPr>
          <w:color w:val="000000"/>
        </w:rPr>
      </w:pPr>
    </w:p>
    <w:p w14:paraId="00000087" w14:textId="77777777" w:rsidR="000465CB" w:rsidRDefault="000465CB"/>
    <w:p w14:paraId="00000088" w14:textId="77777777" w:rsidR="000465CB" w:rsidRDefault="000465CB"/>
    <w:p w14:paraId="00000089" w14:textId="77777777" w:rsidR="000465CB" w:rsidRDefault="00000000">
      <w:pPr>
        <w:spacing w:after="160" w:line="259" w:lineRule="auto"/>
        <w:jc w:val="left"/>
      </w:pPr>
      <w:r>
        <w:br w:type="page"/>
      </w:r>
    </w:p>
    <w:p w14:paraId="0000008A" w14:textId="77777777" w:rsidR="000465CB" w:rsidRDefault="00000000">
      <w:pPr>
        <w:jc w:val="center"/>
        <w:rPr>
          <w:b/>
        </w:rPr>
      </w:pPr>
      <w:bookmarkStart w:id="21" w:name="_heading=h.2s8eyo1" w:colFirst="0" w:colLast="0"/>
      <w:bookmarkEnd w:id="21"/>
      <w:r>
        <w:rPr>
          <w:b/>
        </w:rPr>
        <w:lastRenderedPageBreak/>
        <w:t xml:space="preserve">Siglas, acrónimos y abreviaturas </w:t>
      </w:r>
    </w:p>
    <w:p w14:paraId="0000008B" w14:textId="77777777" w:rsidR="000465CB" w:rsidRDefault="00000000">
      <w:pPr>
        <w:jc w:val="center"/>
      </w:pPr>
      <w:r>
        <w:rPr>
          <w:color w:val="FF0000"/>
        </w:rPr>
        <w:t>(Incluye solo las siglas que utilizará en el trabajo. Este es un ejemplo)</w:t>
      </w:r>
    </w:p>
    <w:p w14:paraId="0000008C" w14:textId="77777777" w:rsidR="000465CB" w:rsidRDefault="000465CB"/>
    <w:p w14:paraId="0000008D" w14:textId="77777777" w:rsidR="000465CB" w:rsidRDefault="00000000">
      <w:r>
        <w:rPr>
          <w:b/>
        </w:rPr>
        <w:t>APA</w:t>
      </w:r>
      <w:r>
        <w:tab/>
      </w:r>
      <w:r>
        <w:tab/>
      </w:r>
      <w:r>
        <w:tab/>
        <w:t xml:space="preserve">American </w:t>
      </w:r>
      <w:proofErr w:type="spellStart"/>
      <w:r>
        <w:t>Psychological</w:t>
      </w:r>
      <w:proofErr w:type="spellEnd"/>
      <w:r>
        <w:t xml:space="preserve"> Association</w:t>
      </w:r>
    </w:p>
    <w:p w14:paraId="0000008E" w14:textId="77777777" w:rsidR="000465CB" w:rsidRPr="00FB6435" w:rsidRDefault="00000000">
      <w:pPr>
        <w:rPr>
          <w:lang w:val="en-US"/>
        </w:rPr>
      </w:pPr>
      <w:proofErr w:type="spellStart"/>
      <w:r w:rsidRPr="00FB6435">
        <w:rPr>
          <w:b/>
          <w:lang w:val="en-US"/>
        </w:rPr>
        <w:t>Cms</w:t>
      </w:r>
      <w:proofErr w:type="spellEnd"/>
      <w:r w:rsidRPr="00FB6435">
        <w:rPr>
          <w:b/>
          <w:lang w:val="en-US"/>
        </w:rPr>
        <w:t>.</w:t>
      </w:r>
      <w:r w:rsidRPr="00FB6435">
        <w:rPr>
          <w:lang w:val="en-US"/>
        </w:rPr>
        <w:tab/>
      </w:r>
      <w:r w:rsidRPr="00FB6435">
        <w:rPr>
          <w:lang w:val="en-US"/>
        </w:rPr>
        <w:tab/>
      </w:r>
      <w:r w:rsidRPr="00FB6435">
        <w:rPr>
          <w:lang w:val="en-US"/>
        </w:rPr>
        <w:tab/>
      </w:r>
      <w:proofErr w:type="spellStart"/>
      <w:r w:rsidRPr="00FB6435">
        <w:rPr>
          <w:lang w:val="en-US"/>
        </w:rPr>
        <w:t>Centímetros</w:t>
      </w:r>
      <w:proofErr w:type="spellEnd"/>
    </w:p>
    <w:p w14:paraId="0000008F" w14:textId="77777777" w:rsidR="000465CB" w:rsidRPr="00FB6435" w:rsidRDefault="00000000">
      <w:pPr>
        <w:rPr>
          <w:lang w:val="en-US"/>
        </w:rPr>
      </w:pPr>
      <w:r w:rsidRPr="00FB6435">
        <w:rPr>
          <w:b/>
          <w:lang w:val="en-US"/>
        </w:rPr>
        <w:t>ERIC</w:t>
      </w:r>
      <w:r w:rsidRPr="00FB6435">
        <w:rPr>
          <w:lang w:val="en-US"/>
        </w:rPr>
        <w:tab/>
      </w:r>
      <w:r w:rsidRPr="00FB6435">
        <w:rPr>
          <w:lang w:val="en-US"/>
        </w:rPr>
        <w:tab/>
      </w:r>
      <w:r w:rsidRPr="00FB6435">
        <w:rPr>
          <w:lang w:val="en-US"/>
        </w:rPr>
        <w:tab/>
        <w:t>Education Resources Information Center</w:t>
      </w:r>
    </w:p>
    <w:p w14:paraId="00000090" w14:textId="77777777" w:rsidR="000465CB" w:rsidRPr="00FB6435" w:rsidRDefault="00000000">
      <w:pPr>
        <w:rPr>
          <w:lang w:val="en-US"/>
        </w:rPr>
      </w:pPr>
      <w:r w:rsidRPr="00FB6435">
        <w:rPr>
          <w:b/>
          <w:lang w:val="en-US"/>
        </w:rPr>
        <w:t>Esp.</w:t>
      </w:r>
      <w:r w:rsidRPr="00FB6435">
        <w:rPr>
          <w:lang w:val="en-US"/>
        </w:rPr>
        <w:tab/>
      </w:r>
      <w:r w:rsidRPr="00FB6435">
        <w:rPr>
          <w:lang w:val="en-US"/>
        </w:rPr>
        <w:tab/>
      </w:r>
      <w:r w:rsidRPr="00FB6435">
        <w:rPr>
          <w:lang w:val="en-US"/>
        </w:rPr>
        <w:tab/>
      </w:r>
      <w:proofErr w:type="spellStart"/>
      <w:r w:rsidRPr="00FB6435">
        <w:rPr>
          <w:lang w:val="en-US"/>
        </w:rPr>
        <w:t>Especialista</w:t>
      </w:r>
      <w:proofErr w:type="spellEnd"/>
    </w:p>
    <w:p w14:paraId="00000091" w14:textId="77777777" w:rsidR="000465CB" w:rsidRPr="00FB6435" w:rsidRDefault="00000000">
      <w:pPr>
        <w:rPr>
          <w:lang w:val="en-US"/>
        </w:rPr>
      </w:pPr>
      <w:r w:rsidRPr="00FB6435">
        <w:rPr>
          <w:b/>
          <w:lang w:val="en-US"/>
        </w:rPr>
        <w:t>MP</w:t>
      </w:r>
      <w:r w:rsidRPr="00FB6435">
        <w:rPr>
          <w:lang w:val="en-US"/>
        </w:rPr>
        <w:tab/>
      </w:r>
      <w:r w:rsidRPr="00FB6435">
        <w:rPr>
          <w:lang w:val="en-US"/>
        </w:rPr>
        <w:tab/>
      </w:r>
      <w:r w:rsidRPr="00FB6435">
        <w:rPr>
          <w:lang w:val="en-US"/>
        </w:rPr>
        <w:tab/>
      </w:r>
      <w:proofErr w:type="spellStart"/>
      <w:r w:rsidRPr="00FB6435">
        <w:rPr>
          <w:lang w:val="en-US"/>
        </w:rPr>
        <w:t>Magistrado</w:t>
      </w:r>
      <w:proofErr w:type="spellEnd"/>
      <w:r w:rsidRPr="00FB6435">
        <w:rPr>
          <w:lang w:val="en-US"/>
        </w:rPr>
        <w:t xml:space="preserve"> Ponente</w:t>
      </w:r>
    </w:p>
    <w:p w14:paraId="00000092" w14:textId="77777777" w:rsidR="000465CB" w:rsidRPr="00FB6435" w:rsidRDefault="00000000">
      <w:pPr>
        <w:rPr>
          <w:lang w:val="en-US"/>
        </w:rPr>
      </w:pPr>
      <w:r w:rsidRPr="00FB6435">
        <w:rPr>
          <w:b/>
          <w:lang w:val="en-US"/>
        </w:rPr>
        <w:t>MSc</w:t>
      </w:r>
      <w:r w:rsidRPr="00FB6435">
        <w:rPr>
          <w:lang w:val="en-US"/>
        </w:rPr>
        <w:tab/>
      </w:r>
      <w:r w:rsidRPr="00FB6435">
        <w:rPr>
          <w:lang w:val="en-US"/>
        </w:rPr>
        <w:tab/>
      </w:r>
      <w:r w:rsidRPr="00FB6435">
        <w:rPr>
          <w:lang w:val="en-US"/>
        </w:rPr>
        <w:tab/>
        <w:t>Magister Scientiae</w:t>
      </w:r>
    </w:p>
    <w:p w14:paraId="00000093" w14:textId="77777777" w:rsidR="000465CB" w:rsidRPr="00FB6435" w:rsidRDefault="00000000">
      <w:pPr>
        <w:rPr>
          <w:lang w:val="en-US"/>
        </w:rPr>
      </w:pPr>
      <w:proofErr w:type="spellStart"/>
      <w:r w:rsidRPr="00FB6435">
        <w:rPr>
          <w:b/>
          <w:lang w:val="en-US"/>
        </w:rPr>
        <w:t>Párr</w:t>
      </w:r>
      <w:proofErr w:type="spellEnd"/>
      <w:r w:rsidRPr="00FB6435">
        <w:rPr>
          <w:b/>
          <w:lang w:val="en-US"/>
        </w:rPr>
        <w:t>.</w:t>
      </w:r>
      <w:r w:rsidRPr="00FB6435">
        <w:rPr>
          <w:lang w:val="en-US"/>
        </w:rPr>
        <w:tab/>
      </w:r>
      <w:r w:rsidRPr="00FB6435">
        <w:rPr>
          <w:lang w:val="en-US"/>
        </w:rPr>
        <w:tab/>
      </w:r>
      <w:r w:rsidRPr="00FB6435">
        <w:rPr>
          <w:lang w:val="en-US"/>
        </w:rPr>
        <w:tab/>
      </w:r>
      <w:proofErr w:type="spellStart"/>
      <w:r w:rsidRPr="00FB6435">
        <w:rPr>
          <w:lang w:val="en-US"/>
        </w:rPr>
        <w:t>Párrafo</w:t>
      </w:r>
      <w:proofErr w:type="spellEnd"/>
    </w:p>
    <w:p w14:paraId="00000094" w14:textId="77777777" w:rsidR="000465CB" w:rsidRPr="00FB6435" w:rsidRDefault="00000000">
      <w:pPr>
        <w:rPr>
          <w:lang w:val="en-US"/>
        </w:rPr>
      </w:pPr>
      <w:r w:rsidRPr="00FB6435">
        <w:rPr>
          <w:b/>
          <w:lang w:val="en-US"/>
        </w:rPr>
        <w:t>PhD</w:t>
      </w:r>
      <w:r w:rsidRPr="00FB6435">
        <w:rPr>
          <w:lang w:val="en-US"/>
        </w:rPr>
        <w:tab/>
      </w:r>
      <w:r w:rsidRPr="00FB6435">
        <w:rPr>
          <w:lang w:val="en-US"/>
        </w:rPr>
        <w:tab/>
      </w:r>
      <w:r w:rsidRPr="00FB6435">
        <w:rPr>
          <w:lang w:val="en-US"/>
        </w:rPr>
        <w:tab/>
      </w:r>
      <w:proofErr w:type="spellStart"/>
      <w:r w:rsidRPr="00FB6435">
        <w:rPr>
          <w:lang w:val="en-US"/>
        </w:rPr>
        <w:t>Philosophiae</w:t>
      </w:r>
      <w:proofErr w:type="spellEnd"/>
      <w:r w:rsidRPr="00FB6435">
        <w:rPr>
          <w:lang w:val="en-US"/>
        </w:rPr>
        <w:t xml:space="preserve"> Doctor</w:t>
      </w:r>
    </w:p>
    <w:p w14:paraId="00000095" w14:textId="77777777" w:rsidR="000465CB" w:rsidRPr="00FB6435" w:rsidRDefault="00000000">
      <w:pPr>
        <w:rPr>
          <w:lang w:val="en-US"/>
        </w:rPr>
      </w:pPr>
      <w:r w:rsidRPr="00FB6435">
        <w:rPr>
          <w:b/>
          <w:lang w:val="en-US"/>
        </w:rPr>
        <w:t>PBQ-SF</w:t>
      </w:r>
      <w:r w:rsidRPr="00FB6435">
        <w:rPr>
          <w:lang w:val="en-US"/>
        </w:rPr>
        <w:t xml:space="preserve"> </w:t>
      </w:r>
      <w:r w:rsidRPr="00FB6435">
        <w:rPr>
          <w:lang w:val="en-US"/>
        </w:rPr>
        <w:tab/>
      </w:r>
      <w:r w:rsidRPr="00FB6435">
        <w:rPr>
          <w:lang w:val="en-US"/>
        </w:rPr>
        <w:tab/>
        <w:t>Personality Belief Questionnaire Short Form</w:t>
      </w:r>
    </w:p>
    <w:p w14:paraId="00000096" w14:textId="77777777" w:rsidR="000465CB" w:rsidRDefault="00000000">
      <w:proofErr w:type="spellStart"/>
      <w:r>
        <w:rPr>
          <w:b/>
        </w:rPr>
        <w:t>PostDoc</w:t>
      </w:r>
      <w:proofErr w:type="spellEnd"/>
      <w:r>
        <w:tab/>
      </w:r>
      <w:r>
        <w:tab/>
      </w:r>
      <w:proofErr w:type="spellStart"/>
      <w:r>
        <w:t>PostDoctor</w:t>
      </w:r>
      <w:proofErr w:type="spellEnd"/>
    </w:p>
    <w:p w14:paraId="00000097" w14:textId="77777777" w:rsidR="000465CB" w:rsidRDefault="00000000">
      <w:r>
        <w:rPr>
          <w:b/>
        </w:rPr>
        <w:t>UdeA</w:t>
      </w:r>
      <w:r>
        <w:tab/>
      </w:r>
      <w:r>
        <w:tab/>
      </w:r>
      <w:r>
        <w:tab/>
        <w:t>Universidad de Antioquia</w:t>
      </w:r>
    </w:p>
    <w:p w14:paraId="00000098" w14:textId="77777777" w:rsidR="000465CB" w:rsidRDefault="000465CB"/>
    <w:p w14:paraId="00000099" w14:textId="77777777" w:rsidR="000465CB" w:rsidRDefault="000465CB"/>
    <w:p w14:paraId="0000009A" w14:textId="77777777" w:rsidR="000465CB" w:rsidRDefault="000465CB"/>
    <w:p w14:paraId="0000009B" w14:textId="77777777" w:rsidR="000465CB" w:rsidRDefault="000465CB"/>
    <w:p w14:paraId="0000009C" w14:textId="77777777" w:rsidR="000465CB" w:rsidRDefault="000465CB"/>
    <w:p w14:paraId="0000009D" w14:textId="77777777" w:rsidR="000465CB" w:rsidRDefault="000465CB"/>
    <w:p w14:paraId="0000009E" w14:textId="77777777" w:rsidR="000465CB" w:rsidRDefault="000465CB"/>
    <w:p w14:paraId="0000009F" w14:textId="77777777" w:rsidR="000465CB" w:rsidRDefault="000465CB"/>
    <w:p w14:paraId="000000A0" w14:textId="77777777" w:rsidR="000465CB" w:rsidRDefault="000465CB"/>
    <w:p w14:paraId="000000A1" w14:textId="77777777" w:rsidR="000465CB" w:rsidRDefault="000465CB"/>
    <w:p w14:paraId="000000A2" w14:textId="77777777" w:rsidR="000465CB" w:rsidRDefault="000465CB"/>
    <w:p w14:paraId="000000A3" w14:textId="77777777" w:rsidR="000465CB" w:rsidRDefault="000465CB"/>
    <w:p w14:paraId="000000A4" w14:textId="77777777" w:rsidR="000465CB" w:rsidRDefault="000465CB"/>
    <w:p w14:paraId="000000A5" w14:textId="77777777" w:rsidR="000465CB" w:rsidRDefault="00000000">
      <w:sdt>
        <w:sdtPr>
          <w:tag w:val="goog_rdk_13"/>
          <w:id w:val="-391424028"/>
        </w:sdtPr>
        <w:sdtContent>
          <w:commentRangeStart w:id="22"/>
        </w:sdtContent>
      </w:sdt>
      <w:r>
        <w:t xml:space="preserve"> </w:t>
      </w:r>
      <w:commentRangeEnd w:id="22"/>
      <w:r>
        <w:commentReference w:id="22"/>
      </w:r>
    </w:p>
    <w:p w14:paraId="000000A6" w14:textId="77777777" w:rsidR="000465CB" w:rsidRDefault="000465CB">
      <w:pPr>
        <w:sectPr w:rsidR="000465CB">
          <w:pgSz w:w="12240" w:h="15840"/>
          <w:pgMar w:top="1418" w:right="1418" w:bottom="1418" w:left="1418" w:header="709" w:footer="709" w:gutter="0"/>
          <w:pgNumType w:start="1"/>
          <w:cols w:space="720"/>
        </w:sectPr>
      </w:pPr>
    </w:p>
    <w:bookmarkStart w:id="23" w:name="_Toc138520560"/>
    <w:p w14:paraId="000000A7" w14:textId="77777777" w:rsidR="000465CB" w:rsidRDefault="00000000">
      <w:pPr>
        <w:pStyle w:val="Ttulo1"/>
      </w:pPr>
      <w:sdt>
        <w:sdtPr>
          <w:tag w:val="goog_rdk_14"/>
          <w:id w:val="639616647"/>
        </w:sdtPr>
        <w:sdtContent>
          <w:commentRangeStart w:id="24"/>
        </w:sdtContent>
      </w:sdt>
      <w:r>
        <w:t>R</w:t>
      </w:r>
      <w:commentRangeEnd w:id="24"/>
      <w:r>
        <w:commentReference w:id="24"/>
      </w:r>
      <w:r>
        <w:t>esumen</w:t>
      </w:r>
      <w:bookmarkEnd w:id="23"/>
    </w:p>
    <w:p w14:paraId="000000A8" w14:textId="77777777" w:rsidR="000465CB" w:rsidRDefault="000465CB">
      <w:pPr>
        <w:ind w:firstLine="708"/>
        <w:jc w:val="center"/>
      </w:pPr>
    </w:p>
    <w:p w14:paraId="000000A9" w14:textId="77777777" w:rsidR="000465CB" w:rsidRDefault="00000000">
      <w:r>
        <w:t>El resumen permite identificar la esencia del escrito, mencionando brevemente el objetivo y la metodología, así como los resultados y las conclusiones (mínimo 150, máximo 250 palabras).</w:t>
      </w:r>
    </w:p>
    <w:p w14:paraId="000000AA" w14:textId="77777777" w:rsidR="000465CB" w:rsidRDefault="000465CB">
      <w:pPr>
        <w:rPr>
          <w:b/>
        </w:rPr>
      </w:pPr>
    </w:p>
    <w:p w14:paraId="000000AB" w14:textId="77777777" w:rsidR="000465CB" w:rsidRDefault="00000000">
      <w:pPr>
        <w:ind w:left="624"/>
      </w:pPr>
      <w:sdt>
        <w:sdtPr>
          <w:tag w:val="goog_rdk_15"/>
          <w:id w:val="906730366"/>
        </w:sdtPr>
        <w:sdtContent>
          <w:commentRangeStart w:id="25"/>
        </w:sdtContent>
      </w:sdt>
      <w:r>
        <w:rPr>
          <w:i/>
        </w:rPr>
        <w:t>P</w:t>
      </w:r>
      <w:commentRangeEnd w:id="25"/>
      <w:r>
        <w:commentReference w:id="25"/>
      </w:r>
      <w:r>
        <w:rPr>
          <w:i/>
        </w:rPr>
        <w:t>alabras clave</w:t>
      </w:r>
      <w:r>
        <w:t>: EJEMPLO: artículo científico, artículo de revisión, investigación, estilos de citación.</w:t>
      </w:r>
    </w:p>
    <w:p w14:paraId="000000AC" w14:textId="77777777" w:rsidR="000465CB" w:rsidRDefault="00000000">
      <w:r>
        <w:t xml:space="preserve"> </w:t>
      </w:r>
    </w:p>
    <w:p w14:paraId="000000AD" w14:textId="77777777" w:rsidR="000465CB" w:rsidRDefault="00000000">
      <w:pPr>
        <w:spacing w:after="160" w:line="259" w:lineRule="auto"/>
        <w:jc w:val="left"/>
        <w:rPr>
          <w:b/>
        </w:rPr>
      </w:pPr>
      <w:r>
        <w:br w:type="page"/>
      </w:r>
    </w:p>
    <w:bookmarkStart w:id="26" w:name="_Toc138520561"/>
    <w:p w14:paraId="000000AE" w14:textId="77777777" w:rsidR="000465CB" w:rsidRDefault="00000000">
      <w:pPr>
        <w:pStyle w:val="Ttulo1"/>
      </w:pPr>
      <w:sdt>
        <w:sdtPr>
          <w:tag w:val="goog_rdk_16"/>
          <w:id w:val="-560629926"/>
        </w:sdtPr>
        <w:sdtContent>
          <w:commentRangeStart w:id="27"/>
        </w:sdtContent>
      </w:sdt>
      <w:proofErr w:type="spellStart"/>
      <w:r>
        <w:t>Abstract</w:t>
      </w:r>
      <w:commentRangeEnd w:id="27"/>
      <w:proofErr w:type="spellEnd"/>
      <w:r>
        <w:commentReference w:id="27"/>
      </w:r>
      <w:bookmarkEnd w:id="26"/>
    </w:p>
    <w:p w14:paraId="000000AF" w14:textId="77777777" w:rsidR="000465CB" w:rsidRDefault="000465CB"/>
    <w:p w14:paraId="000000B0" w14:textId="77777777" w:rsidR="000465CB" w:rsidRDefault="00000000">
      <w:r>
        <w:t xml:space="preserve">El </w:t>
      </w:r>
      <w:proofErr w:type="spellStart"/>
      <w:r>
        <w:rPr>
          <w:i/>
        </w:rPr>
        <w:t>abstract</w:t>
      </w:r>
      <w:proofErr w:type="spellEnd"/>
      <w:r>
        <w:rPr>
          <w:i/>
        </w:rPr>
        <w:t xml:space="preserve"> </w:t>
      </w:r>
      <w:r>
        <w:t>es el mismo resumen, pero en idioma inglés. Conserva la misma extensión o aproximada, es decir, mínimo 150 y máximo 250 palabras.</w:t>
      </w:r>
    </w:p>
    <w:p w14:paraId="000000B1" w14:textId="77777777" w:rsidR="000465CB" w:rsidRDefault="000465CB">
      <w:pPr>
        <w:ind w:firstLine="708"/>
        <w:rPr>
          <w:color w:val="FF0000"/>
        </w:rPr>
      </w:pPr>
    </w:p>
    <w:p w14:paraId="000000B2" w14:textId="77777777" w:rsidR="000465CB" w:rsidRPr="00FB6435" w:rsidRDefault="00000000">
      <w:pPr>
        <w:ind w:left="624"/>
        <w:rPr>
          <w:lang w:val="en-US"/>
        </w:rPr>
      </w:pPr>
      <w:sdt>
        <w:sdtPr>
          <w:tag w:val="goog_rdk_17"/>
          <w:id w:val="1088819550"/>
        </w:sdtPr>
        <w:sdtContent>
          <w:commentRangeStart w:id="28"/>
        </w:sdtContent>
      </w:sdt>
      <w:r w:rsidRPr="00FB6435">
        <w:rPr>
          <w:i/>
          <w:lang w:val="en-US"/>
        </w:rPr>
        <w:t>K</w:t>
      </w:r>
      <w:commentRangeEnd w:id="28"/>
      <w:r>
        <w:commentReference w:id="28"/>
      </w:r>
      <w:r w:rsidRPr="00FB6435">
        <w:rPr>
          <w:i/>
          <w:lang w:val="en-US"/>
        </w:rPr>
        <w:t>eywords</w:t>
      </w:r>
      <w:r w:rsidRPr="00FB6435">
        <w:rPr>
          <w:b/>
          <w:lang w:val="en-US"/>
        </w:rPr>
        <w:t>:</w:t>
      </w:r>
      <w:r w:rsidRPr="00FB6435">
        <w:rPr>
          <w:lang w:val="en-US"/>
        </w:rPr>
        <w:t xml:space="preserve"> EJEMPLO scientific article, review article, research, citation styles</w:t>
      </w:r>
    </w:p>
    <w:p w14:paraId="000000B3" w14:textId="77777777" w:rsidR="000465CB" w:rsidRDefault="00000000">
      <w:sdt>
        <w:sdtPr>
          <w:tag w:val="goog_rdk_18"/>
          <w:id w:val="58905365"/>
        </w:sdtPr>
        <w:sdtContent>
          <w:commentRangeStart w:id="29"/>
        </w:sdtContent>
      </w:sdt>
      <w:r>
        <w:t xml:space="preserve"> </w:t>
      </w:r>
      <w:commentRangeEnd w:id="29"/>
      <w:r>
        <w:commentReference w:id="29"/>
      </w:r>
    </w:p>
    <w:p w14:paraId="000000B4" w14:textId="77777777" w:rsidR="000465CB" w:rsidRDefault="00000000">
      <w:pPr>
        <w:tabs>
          <w:tab w:val="left" w:pos="6787"/>
        </w:tabs>
      </w:pPr>
      <w:r>
        <w:tab/>
      </w:r>
    </w:p>
    <w:p w14:paraId="000000B5" w14:textId="77777777" w:rsidR="000465CB" w:rsidRDefault="000465CB"/>
    <w:p w14:paraId="000000B6" w14:textId="77777777" w:rsidR="000465CB" w:rsidRDefault="000465CB"/>
    <w:p w14:paraId="000000B7" w14:textId="77777777" w:rsidR="000465CB" w:rsidRDefault="000465CB"/>
    <w:p w14:paraId="000000B8" w14:textId="77777777" w:rsidR="000465CB" w:rsidRDefault="000465CB"/>
    <w:p w14:paraId="000000B9" w14:textId="77777777" w:rsidR="000465CB" w:rsidRDefault="000465CB"/>
    <w:p w14:paraId="000000BA" w14:textId="77777777" w:rsidR="000465CB" w:rsidRDefault="000465CB"/>
    <w:p w14:paraId="000000BB" w14:textId="77777777" w:rsidR="000465CB" w:rsidRDefault="000465CB"/>
    <w:p w14:paraId="000000BC" w14:textId="77777777" w:rsidR="000465CB" w:rsidRDefault="000465CB"/>
    <w:p w14:paraId="000000BD" w14:textId="77777777" w:rsidR="000465CB" w:rsidRDefault="00000000">
      <w:pPr>
        <w:spacing w:after="160" w:line="259" w:lineRule="auto"/>
        <w:jc w:val="left"/>
        <w:rPr>
          <w:b/>
        </w:rPr>
      </w:pPr>
      <w:bookmarkStart w:id="30" w:name="_heading=h.26in1rg" w:colFirst="0" w:colLast="0"/>
      <w:bookmarkEnd w:id="30"/>
      <w:r>
        <w:br w:type="page"/>
      </w:r>
    </w:p>
    <w:p w14:paraId="000000BE" w14:textId="77777777" w:rsidR="000465CB" w:rsidRDefault="00000000">
      <w:pPr>
        <w:pStyle w:val="Ttulo1"/>
      </w:pPr>
      <w:bookmarkStart w:id="31" w:name="_Toc138520562"/>
      <w:r>
        <w:lastRenderedPageBreak/>
        <w:t>Introducció</w:t>
      </w:r>
      <w:sdt>
        <w:sdtPr>
          <w:tag w:val="goog_rdk_19"/>
          <w:id w:val="-1995557602"/>
        </w:sdtPr>
        <w:sdtContent>
          <w:commentRangeStart w:id="32"/>
        </w:sdtContent>
      </w:sdt>
      <w:r>
        <w:t>n</w:t>
      </w:r>
      <w:commentRangeEnd w:id="32"/>
      <w:r>
        <w:commentReference w:id="32"/>
      </w:r>
      <w:bookmarkEnd w:id="31"/>
    </w:p>
    <w:p w14:paraId="000000BF" w14:textId="77777777" w:rsidR="000465CB" w:rsidRDefault="000465CB">
      <w:pPr>
        <w:ind w:firstLine="708"/>
      </w:pPr>
    </w:p>
    <w:p w14:paraId="000000C0" w14:textId="77777777" w:rsidR="000465CB" w:rsidRDefault="00000000">
      <w:pPr>
        <w:pBdr>
          <w:top w:val="nil"/>
          <w:left w:val="nil"/>
          <w:bottom w:val="nil"/>
          <w:right w:val="nil"/>
          <w:between w:val="nil"/>
        </w:pBdr>
        <w:ind w:firstLine="709"/>
        <w:rPr>
          <w:color w:val="000000"/>
        </w:rPr>
      </w:pPr>
      <w:sdt>
        <w:sdtPr>
          <w:tag w:val="goog_rdk_20"/>
          <w:id w:val="1037549391"/>
        </w:sdtPr>
        <w:sdtContent>
          <w:commentRangeStart w:id="33"/>
        </w:sdtContent>
      </w:sdt>
      <w:r>
        <w:rPr>
          <w:color w:val="000000"/>
        </w:rPr>
        <w:t>En</w:t>
      </w:r>
      <w:commentRangeEnd w:id="33"/>
      <w:r>
        <w:commentReference w:id="33"/>
      </w:r>
      <w:r>
        <w:rPr>
          <w:color w:val="000000"/>
        </w:rPr>
        <w:t xml:space="preserve"> la introducción se menciona claramente el para qué y el porqué del documento, se incluye el contexto del trabajo, los objetivos, la metodología (de forma general) y los resultados obtenidos (también de forma general).</w:t>
      </w:r>
      <w:sdt>
        <w:sdtPr>
          <w:tag w:val="goog_rdk_21"/>
          <w:id w:val="390240156"/>
        </w:sdtPr>
        <w:sdtContent>
          <w:commentRangeStart w:id="34"/>
        </w:sdtContent>
      </w:sdt>
      <w:r>
        <w:rPr>
          <w:color w:val="000000"/>
        </w:rPr>
        <w:t xml:space="preserve"> </w:t>
      </w:r>
    </w:p>
    <w:p w14:paraId="000000C1" w14:textId="77777777" w:rsidR="000465CB" w:rsidRDefault="00000000">
      <w:pPr>
        <w:ind w:firstLine="708"/>
      </w:pPr>
      <w:r>
        <w:t>S</w:t>
      </w:r>
      <w:commentRangeEnd w:id="34"/>
      <w:r>
        <w:commentReference w:id="34"/>
      </w:r>
      <w:r>
        <w:t xml:space="preserve">i bien se prefiere la narración en tercera persona (por ejemplo: se realizaron las encuestas, se publicaron resultados, se establecieron parámetros, etc.), en Normas APA también se aprueba el uso de primera persona singular para un solo autor (por ejemplo: realicé las encuestas) o primera persona plural (o mayestático) para dos o más autores (por ejemplo: realizamos las encuestas); en todo caso, consulta con tu asesor el estilo a adoptar en el trabajo </w:t>
      </w:r>
      <w:sdt>
        <w:sdtPr>
          <w:tag w:val="goog_rdk_22"/>
          <w:id w:val="115576800"/>
        </w:sdtPr>
        <w:sdtContent>
          <w:commentRangeStart w:id="35"/>
        </w:sdtContent>
      </w:sdt>
      <w:r>
        <w:rPr>
          <w:vertAlign w:val="superscript"/>
        </w:rPr>
        <w:footnoteReference w:id="1"/>
      </w:r>
      <w:commentRangeEnd w:id="35"/>
      <w:r>
        <w:commentReference w:id="35"/>
      </w:r>
      <w:r>
        <w:t xml:space="preserve">. </w:t>
      </w:r>
    </w:p>
    <w:p w14:paraId="000000C2" w14:textId="77777777" w:rsidR="000465CB" w:rsidRDefault="00000000">
      <w:r>
        <w:tab/>
        <w:t>No menos importante es la utilización de conectores que unen elementos de una oración, tener una buena variedad de estos enriquecen la estructura y redacción del texto. Algunos ejemplos:</w:t>
      </w:r>
    </w:p>
    <w:p w14:paraId="000000C3" w14:textId="77777777" w:rsidR="000465CB" w:rsidRDefault="000465CB">
      <w:pPr>
        <w:sectPr w:rsidR="000465CB">
          <w:headerReference w:type="default" r:id="rId17"/>
          <w:pgSz w:w="12240" w:h="15840"/>
          <w:pgMar w:top="1418" w:right="1418" w:bottom="1418" w:left="1418" w:header="709" w:footer="709" w:gutter="0"/>
          <w:cols w:space="720"/>
        </w:sectPr>
      </w:pPr>
    </w:p>
    <w:p w14:paraId="000000C4" w14:textId="77777777" w:rsidR="000465CB" w:rsidRDefault="00000000">
      <w:r>
        <w:t>Sin embargo</w:t>
      </w:r>
    </w:p>
    <w:p w14:paraId="000000C5" w14:textId="77777777" w:rsidR="000465CB" w:rsidRDefault="00000000">
      <w:r>
        <w:t>Puesto que</w:t>
      </w:r>
    </w:p>
    <w:p w14:paraId="000000C6" w14:textId="77777777" w:rsidR="000465CB" w:rsidRDefault="00000000">
      <w:r>
        <w:t>Por consiguiente</w:t>
      </w:r>
    </w:p>
    <w:p w14:paraId="000000C7" w14:textId="77777777" w:rsidR="000465CB" w:rsidRDefault="00000000">
      <w:r>
        <w:t>Dado que</w:t>
      </w:r>
    </w:p>
    <w:p w14:paraId="000000C8" w14:textId="77777777" w:rsidR="000465CB" w:rsidRDefault="00000000">
      <w:r>
        <w:t>Teniendo en cuenta</w:t>
      </w:r>
    </w:p>
    <w:p w14:paraId="000000C9" w14:textId="77777777" w:rsidR="000465CB" w:rsidRDefault="00000000">
      <w:r>
        <w:t>Entonces</w:t>
      </w:r>
    </w:p>
    <w:p w14:paraId="000000CA" w14:textId="77777777" w:rsidR="000465CB" w:rsidRDefault="00000000">
      <w:r>
        <w:t>Simultáneamente</w:t>
      </w:r>
    </w:p>
    <w:p w14:paraId="000000CB" w14:textId="77777777" w:rsidR="000465CB" w:rsidRDefault="00000000">
      <w:r>
        <w:t>Posiblemente</w:t>
      </w:r>
    </w:p>
    <w:p w14:paraId="000000CC" w14:textId="77777777" w:rsidR="000465CB" w:rsidRDefault="00000000">
      <w:r>
        <w:t>En efecto</w:t>
      </w:r>
    </w:p>
    <w:p w14:paraId="000000CD" w14:textId="77777777" w:rsidR="000465CB" w:rsidRDefault="00000000">
      <w:r>
        <w:t>Ya que</w:t>
      </w:r>
    </w:p>
    <w:p w14:paraId="000000CE" w14:textId="77777777" w:rsidR="000465CB" w:rsidRDefault="00000000">
      <w:r>
        <w:t>Ahora bien</w:t>
      </w:r>
    </w:p>
    <w:p w14:paraId="000000CF" w14:textId="77777777" w:rsidR="000465CB" w:rsidRDefault="00000000">
      <w:r>
        <w:t>En cambio</w:t>
      </w:r>
    </w:p>
    <w:p w14:paraId="000000D0" w14:textId="77777777" w:rsidR="000465CB" w:rsidRDefault="00000000">
      <w:r>
        <w:t>En cuanto a</w:t>
      </w:r>
    </w:p>
    <w:p w14:paraId="000000D1" w14:textId="77777777" w:rsidR="000465CB" w:rsidRDefault="00000000">
      <w:r>
        <w:t>El siguiente punto es</w:t>
      </w:r>
    </w:p>
    <w:p w14:paraId="000000D2" w14:textId="77777777" w:rsidR="000465CB" w:rsidRDefault="00000000">
      <w:r>
        <w:t>Así pues</w:t>
      </w:r>
    </w:p>
    <w:p w14:paraId="000000D3" w14:textId="77777777" w:rsidR="000465CB" w:rsidRDefault="00000000">
      <w:r>
        <w:t>Recapitulando</w:t>
      </w:r>
    </w:p>
    <w:p w14:paraId="000000D4" w14:textId="77777777" w:rsidR="000465CB" w:rsidRDefault="00000000">
      <w:r>
        <w:t>En conclusión</w:t>
      </w:r>
    </w:p>
    <w:p w14:paraId="000000D5" w14:textId="77777777" w:rsidR="000465CB" w:rsidRDefault="00000000">
      <w:r>
        <w:t>En pocas palabras</w:t>
      </w:r>
    </w:p>
    <w:p w14:paraId="000000D6" w14:textId="77777777" w:rsidR="000465CB" w:rsidRDefault="00000000">
      <w:r>
        <w:t>A continuación</w:t>
      </w:r>
    </w:p>
    <w:p w14:paraId="000000D7" w14:textId="77777777" w:rsidR="000465CB" w:rsidRDefault="00000000">
      <w:r>
        <w:t>Acto seguido</w:t>
      </w:r>
    </w:p>
    <w:p w14:paraId="000000D8" w14:textId="77777777" w:rsidR="000465CB" w:rsidRDefault="00000000">
      <w:r>
        <w:t>Con motivo de</w:t>
      </w:r>
    </w:p>
    <w:p w14:paraId="000000D9" w14:textId="77777777" w:rsidR="000465CB" w:rsidRDefault="00000000">
      <w:r>
        <w:t>A saber</w:t>
      </w:r>
    </w:p>
    <w:p w14:paraId="000000DA" w14:textId="77777777" w:rsidR="000465CB" w:rsidRDefault="00000000">
      <w:r>
        <w:t>De la misma forma</w:t>
      </w:r>
    </w:p>
    <w:p w14:paraId="000000DB" w14:textId="77777777" w:rsidR="000465CB" w:rsidRDefault="00000000">
      <w:r>
        <w:t>En síntesis</w:t>
      </w:r>
    </w:p>
    <w:p w14:paraId="000000DC" w14:textId="77777777" w:rsidR="000465CB" w:rsidRDefault="00000000">
      <w:r>
        <w:t>Así</w:t>
      </w:r>
    </w:p>
    <w:p w14:paraId="000000DD" w14:textId="77777777" w:rsidR="000465CB" w:rsidRDefault="00000000">
      <w:r>
        <w:t>Para concluir</w:t>
      </w:r>
    </w:p>
    <w:p w14:paraId="000000DE" w14:textId="77777777" w:rsidR="000465CB" w:rsidRDefault="00000000">
      <w:r>
        <w:t>Luego</w:t>
      </w:r>
    </w:p>
    <w:p w14:paraId="000000DF" w14:textId="77777777" w:rsidR="000465CB" w:rsidRDefault="00000000">
      <w:r>
        <w:t>Resumiendo</w:t>
      </w:r>
    </w:p>
    <w:p w14:paraId="000000E0" w14:textId="77777777" w:rsidR="000465CB" w:rsidRDefault="00000000">
      <w:r>
        <w:t>De igual manera</w:t>
      </w:r>
    </w:p>
    <w:p w14:paraId="000000E1" w14:textId="77777777" w:rsidR="000465CB" w:rsidRDefault="00000000">
      <w:r>
        <w:t>Al mismo tiempo</w:t>
      </w:r>
    </w:p>
    <w:p w14:paraId="000000E2" w14:textId="77777777" w:rsidR="000465CB" w:rsidRDefault="00000000">
      <w:pPr>
        <w:sectPr w:rsidR="000465CB">
          <w:type w:val="continuous"/>
          <w:pgSz w:w="12240" w:h="15840"/>
          <w:pgMar w:top="1418" w:right="1418" w:bottom="1418" w:left="1418" w:header="709" w:footer="709" w:gutter="0"/>
          <w:cols w:num="2" w:space="720" w:equalWidth="0">
            <w:col w:w="4348" w:space="708"/>
            <w:col w:w="4348" w:space="0"/>
          </w:cols>
        </w:sectPr>
      </w:pPr>
      <w:r>
        <w:t>Probablemente</w:t>
      </w:r>
    </w:p>
    <w:p w14:paraId="000000E3" w14:textId="77777777" w:rsidR="000465CB" w:rsidRDefault="00000000">
      <w:pPr>
        <w:jc w:val="center"/>
        <w:rPr>
          <w:b/>
        </w:rPr>
      </w:pPr>
      <w:r>
        <w:br w:type="page"/>
      </w:r>
      <w:sdt>
        <w:sdtPr>
          <w:tag w:val="goog_rdk_23"/>
          <w:id w:val="-467287414"/>
        </w:sdtPr>
        <w:sdtContent>
          <w:commentRangeStart w:id="36"/>
        </w:sdtContent>
      </w:sdt>
      <w:r>
        <w:rPr>
          <w:b/>
        </w:rPr>
        <w:t>1</w:t>
      </w:r>
      <w:commentRangeEnd w:id="36"/>
      <w:r>
        <w:commentReference w:id="36"/>
      </w:r>
      <w:r>
        <w:rPr>
          <w:b/>
        </w:rPr>
        <w:t xml:space="preserve"> Planteamiento del problema</w:t>
      </w:r>
    </w:p>
    <w:p w14:paraId="000000E4" w14:textId="77777777" w:rsidR="000465CB" w:rsidRDefault="000465CB">
      <w:pPr>
        <w:ind w:firstLine="708"/>
      </w:pPr>
    </w:p>
    <w:p w14:paraId="000000E5" w14:textId="77777777" w:rsidR="000465CB" w:rsidRDefault="00000000">
      <w:pPr>
        <w:ind w:firstLine="708"/>
      </w:pPr>
      <w:r>
        <w:t>Se refiere al interrogante que lleva al investigador a buscar respuestas concretas. Es la definición del problema que aborda con la investigación. El problema de investigación es el enunciado de lo que puede ser demostrado o encontrado, y de lo cual se requieren pruebas y evidencias.</w:t>
      </w:r>
    </w:p>
    <w:p w14:paraId="000000E6" w14:textId="77777777" w:rsidR="000465CB" w:rsidRDefault="000465CB"/>
    <w:p w14:paraId="000000E7" w14:textId="77777777" w:rsidR="000465CB" w:rsidRDefault="00000000">
      <w:pPr>
        <w:rPr>
          <w:b/>
          <w:color w:val="FF0000"/>
        </w:rPr>
      </w:pPr>
      <w:bookmarkStart w:id="37" w:name="_heading=h.1ksv4uv" w:colFirst="0" w:colLast="0"/>
      <w:bookmarkEnd w:id="37"/>
      <w:r>
        <w:rPr>
          <w:b/>
        </w:rPr>
        <w:t>1</w:t>
      </w:r>
      <w:sdt>
        <w:sdtPr>
          <w:tag w:val="goog_rdk_24"/>
          <w:id w:val="800275646"/>
        </w:sdtPr>
        <w:sdtContent>
          <w:commentRangeStart w:id="38"/>
        </w:sdtContent>
      </w:sdt>
      <w:r>
        <w:rPr>
          <w:b/>
        </w:rPr>
        <w:t>.1</w:t>
      </w:r>
      <w:commentRangeEnd w:id="38"/>
      <w:r>
        <w:commentReference w:id="38"/>
      </w:r>
      <w:r>
        <w:rPr>
          <w:b/>
        </w:rPr>
        <w:t xml:space="preserve"> Pregunta de investigación </w:t>
      </w:r>
      <w:r>
        <w:rPr>
          <w:b/>
          <w:color w:val="FF0000"/>
        </w:rPr>
        <w:t>(si aplica)</w:t>
      </w:r>
    </w:p>
    <w:p w14:paraId="000000E8" w14:textId="77777777" w:rsidR="000465CB" w:rsidRDefault="000465CB"/>
    <w:p w14:paraId="000000E9" w14:textId="77777777" w:rsidR="000465CB" w:rsidRDefault="00000000">
      <w:pPr>
        <w:rPr>
          <w:b/>
          <w:color w:val="FF0000"/>
        </w:rPr>
      </w:pPr>
      <w:r>
        <w:rPr>
          <w:b/>
        </w:rPr>
        <w:t>1</w:t>
      </w:r>
      <w:sdt>
        <w:sdtPr>
          <w:tag w:val="goog_rdk_25"/>
          <w:id w:val="-1156297230"/>
        </w:sdtPr>
        <w:sdtContent>
          <w:commentRangeStart w:id="39"/>
        </w:sdtContent>
      </w:sdt>
      <w:r>
        <w:rPr>
          <w:b/>
        </w:rPr>
        <w:t>.</w:t>
      </w:r>
      <w:commentRangeEnd w:id="39"/>
      <w:r>
        <w:commentReference w:id="39"/>
      </w:r>
      <w:r>
        <w:rPr>
          <w:b/>
        </w:rPr>
        <w:t xml:space="preserve">2 Hipótesis </w:t>
      </w:r>
      <w:r>
        <w:rPr>
          <w:b/>
          <w:color w:val="FF0000"/>
        </w:rPr>
        <w:t>(si aplica)</w:t>
      </w:r>
    </w:p>
    <w:p w14:paraId="000000EA" w14:textId="77777777" w:rsidR="000465CB" w:rsidRDefault="000465CB"/>
    <w:p w14:paraId="000000EB" w14:textId="77777777" w:rsidR="000465CB" w:rsidRDefault="00000000">
      <w:pPr>
        <w:ind w:firstLine="708"/>
      </w:pPr>
      <w:r>
        <w:t>La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000000EC" w14:textId="77777777" w:rsidR="000465CB" w:rsidRDefault="000465CB">
      <w:pPr>
        <w:ind w:firstLine="708"/>
      </w:pPr>
    </w:p>
    <w:p w14:paraId="000000ED" w14:textId="77777777" w:rsidR="000465CB" w:rsidRDefault="00000000">
      <w:pPr>
        <w:rPr>
          <w:b/>
          <w:i/>
        </w:rPr>
      </w:pPr>
      <w:r>
        <w:rPr>
          <w:b/>
          <w:i/>
        </w:rPr>
        <w:t>1.2</w:t>
      </w:r>
      <w:sdt>
        <w:sdtPr>
          <w:tag w:val="goog_rdk_26"/>
          <w:id w:val="-1758362282"/>
        </w:sdtPr>
        <w:sdtContent>
          <w:commentRangeStart w:id="40"/>
        </w:sdtContent>
      </w:sdt>
      <w:r>
        <w:rPr>
          <w:b/>
          <w:i/>
        </w:rPr>
        <w:t xml:space="preserve">.1 </w:t>
      </w:r>
      <w:commentRangeEnd w:id="40"/>
      <w:r>
        <w:commentReference w:id="40"/>
      </w:r>
      <w:r>
        <w:rPr>
          <w:b/>
          <w:i/>
        </w:rPr>
        <w:t>Hipótesis de trabajo</w:t>
      </w:r>
    </w:p>
    <w:p w14:paraId="000000EE" w14:textId="77777777" w:rsidR="000465CB" w:rsidRDefault="000465CB">
      <w:pPr>
        <w:rPr>
          <w:b/>
        </w:rPr>
      </w:pPr>
    </w:p>
    <w:p w14:paraId="000000EF" w14:textId="77777777" w:rsidR="000465CB" w:rsidRDefault="00000000">
      <w:pPr>
        <w:ind w:firstLine="708"/>
      </w:pPr>
      <w:r>
        <w:t>Texto descriptivo.</w:t>
      </w:r>
    </w:p>
    <w:p w14:paraId="000000F0" w14:textId="77777777" w:rsidR="000465CB" w:rsidRDefault="000465CB">
      <w:pPr>
        <w:rPr>
          <w:b/>
        </w:rPr>
      </w:pPr>
    </w:p>
    <w:p w14:paraId="000000F1" w14:textId="77777777" w:rsidR="000465CB" w:rsidRDefault="00000000">
      <w:pPr>
        <w:rPr>
          <w:b/>
          <w:i/>
        </w:rPr>
      </w:pPr>
      <w:bookmarkStart w:id="41" w:name="_heading=h.44sinio" w:colFirst="0" w:colLast="0"/>
      <w:bookmarkEnd w:id="41"/>
      <w:r>
        <w:rPr>
          <w:b/>
          <w:i/>
        </w:rPr>
        <w:t>1.2.2 Hipótesis estadística</w:t>
      </w:r>
    </w:p>
    <w:p w14:paraId="000000F2" w14:textId="77777777" w:rsidR="000465CB" w:rsidRDefault="000465CB">
      <w:pPr>
        <w:ind w:firstLine="708"/>
      </w:pPr>
    </w:p>
    <w:p w14:paraId="000000F3" w14:textId="77777777" w:rsidR="000465CB" w:rsidRDefault="00000000">
      <w:pPr>
        <w:ind w:firstLine="708"/>
      </w:pPr>
      <w:r>
        <w:t>Texto descriptivo.</w:t>
      </w:r>
    </w:p>
    <w:p w14:paraId="000000F4" w14:textId="77777777" w:rsidR="000465CB" w:rsidRDefault="000465CB">
      <w:pPr>
        <w:rPr>
          <w:b/>
        </w:rPr>
      </w:pPr>
    </w:p>
    <w:p w14:paraId="000000F5" w14:textId="77777777" w:rsidR="000465CB" w:rsidRDefault="00000000">
      <w:pPr>
        <w:ind w:firstLine="709"/>
        <w:rPr>
          <w:b/>
        </w:rPr>
      </w:pPr>
      <w:bookmarkStart w:id="42" w:name="_heading=h.2jxsxqh" w:colFirst="0" w:colLast="0"/>
      <w:bookmarkEnd w:id="42"/>
      <w:r>
        <w:rPr>
          <w:b/>
        </w:rPr>
        <w:t>1</w:t>
      </w:r>
      <w:sdt>
        <w:sdtPr>
          <w:tag w:val="goog_rdk_27"/>
          <w:id w:val="764428066"/>
        </w:sdtPr>
        <w:sdtContent>
          <w:commentRangeStart w:id="43"/>
        </w:sdtContent>
      </w:sdt>
      <w:r>
        <w:rPr>
          <w:b/>
        </w:rPr>
        <w:t>.2.2.1</w:t>
      </w:r>
      <w:commentRangeEnd w:id="43"/>
      <w:r>
        <w:commentReference w:id="43"/>
      </w:r>
      <w:r>
        <w:rPr>
          <w:b/>
        </w:rPr>
        <w:t xml:space="preserve"> Hipótesis nula</w:t>
      </w:r>
    </w:p>
    <w:p w14:paraId="000000F6" w14:textId="77777777" w:rsidR="000465CB" w:rsidRDefault="000465CB">
      <w:pPr>
        <w:rPr>
          <w:b/>
        </w:rPr>
      </w:pPr>
    </w:p>
    <w:p w14:paraId="000000F7" w14:textId="77777777" w:rsidR="000465CB" w:rsidRDefault="00000000">
      <w:pPr>
        <w:ind w:firstLine="708"/>
      </w:pPr>
      <w:r>
        <w:t>Texto descriptivo.</w:t>
      </w:r>
    </w:p>
    <w:p w14:paraId="000000F8" w14:textId="77777777" w:rsidR="000465CB" w:rsidRDefault="00000000">
      <w:pPr>
        <w:tabs>
          <w:tab w:val="left" w:pos="5330"/>
        </w:tabs>
        <w:rPr>
          <w:b/>
        </w:rPr>
      </w:pPr>
      <w:r>
        <w:rPr>
          <w:b/>
        </w:rPr>
        <w:tab/>
      </w:r>
    </w:p>
    <w:p w14:paraId="000000F9" w14:textId="77777777" w:rsidR="000465CB" w:rsidRDefault="00000000">
      <w:pPr>
        <w:ind w:left="708" w:firstLine="708"/>
      </w:pPr>
      <w:bookmarkStart w:id="44" w:name="_heading=h.z337ya" w:colFirst="0" w:colLast="0"/>
      <w:bookmarkEnd w:id="44"/>
      <w:r>
        <w:rPr>
          <w:b/>
          <w:i/>
        </w:rPr>
        <w:t>1</w:t>
      </w:r>
      <w:sdt>
        <w:sdtPr>
          <w:tag w:val="goog_rdk_28"/>
          <w:id w:val="-1187672012"/>
        </w:sdtPr>
        <w:sdtContent>
          <w:commentRangeStart w:id="45"/>
        </w:sdtContent>
      </w:sdt>
      <w:r>
        <w:rPr>
          <w:b/>
          <w:i/>
        </w:rPr>
        <w:t xml:space="preserve">.2.2.1.1 </w:t>
      </w:r>
      <w:commentRangeEnd w:id="45"/>
      <w:r>
        <w:commentReference w:id="45"/>
      </w:r>
      <w:r>
        <w:rPr>
          <w:b/>
          <w:i/>
        </w:rPr>
        <w:t>Hipótesis alterna.</w:t>
      </w:r>
      <w:r>
        <w:t xml:space="preserve"> Texto descriptivo inicia en la misma línea y continúa como párrafo normal APA.</w:t>
      </w:r>
    </w:p>
    <w:p w14:paraId="000000FA" w14:textId="77777777" w:rsidR="000465CB" w:rsidRDefault="000465CB">
      <w:pPr>
        <w:rPr>
          <w:b/>
        </w:rPr>
      </w:pPr>
    </w:p>
    <w:p w14:paraId="000000FB" w14:textId="77777777" w:rsidR="000465CB" w:rsidRDefault="00000000">
      <w:pPr>
        <w:ind w:left="708" w:firstLine="708"/>
      </w:pPr>
      <w:r>
        <w:rPr>
          <w:b/>
          <w:i/>
        </w:rPr>
        <w:lastRenderedPageBreak/>
        <w:t>1</w:t>
      </w:r>
      <w:sdt>
        <w:sdtPr>
          <w:tag w:val="goog_rdk_29"/>
          <w:id w:val="638924661"/>
        </w:sdtPr>
        <w:sdtContent>
          <w:commentRangeStart w:id="46"/>
        </w:sdtContent>
      </w:sdt>
      <w:r>
        <w:rPr>
          <w:b/>
          <w:i/>
        </w:rPr>
        <w:t xml:space="preserve">.2.2.1.2 </w:t>
      </w:r>
      <w:commentRangeEnd w:id="46"/>
      <w:r>
        <w:commentReference w:id="46"/>
      </w:r>
      <w:r>
        <w:rPr>
          <w:b/>
          <w:i/>
        </w:rPr>
        <w:t>Variables.</w:t>
      </w:r>
      <w:r>
        <w:t xml:space="preserve"> Texto descriptivo inicia en la misma línea y continúa como párrafo normal APA.</w:t>
      </w:r>
    </w:p>
    <w:p w14:paraId="000000FC" w14:textId="77777777" w:rsidR="000465CB" w:rsidRDefault="000465CB">
      <w:pPr>
        <w:ind w:firstLine="708"/>
      </w:pPr>
    </w:p>
    <w:p w14:paraId="000000FD" w14:textId="77777777" w:rsidR="000465CB" w:rsidRDefault="000465CB">
      <w:bookmarkStart w:id="47" w:name="_heading=h.3j2qqm3" w:colFirst="0" w:colLast="0"/>
      <w:bookmarkEnd w:id="47"/>
    </w:p>
    <w:p w14:paraId="000000FE" w14:textId="77777777" w:rsidR="000465CB" w:rsidRDefault="000465CB"/>
    <w:p w14:paraId="000000FF" w14:textId="77777777" w:rsidR="000465CB" w:rsidRDefault="00000000">
      <w:pPr>
        <w:ind w:firstLine="708"/>
      </w:pPr>
      <w:r>
        <w:t>La numeración de capítulos y subcapítulos puede realizarse de 3 formas, cada una con ventajas y desventajas:</w:t>
      </w:r>
    </w:p>
    <w:p w14:paraId="00000100" w14:textId="77777777" w:rsidR="000465CB" w:rsidRDefault="000465CB">
      <w:pPr>
        <w:ind w:firstLine="708"/>
      </w:pPr>
    </w:p>
    <w:p w14:paraId="00000101" w14:textId="77777777" w:rsidR="000465CB" w:rsidRDefault="00000000">
      <w:pPr>
        <w:numPr>
          <w:ilvl w:val="0"/>
          <w:numId w:val="4"/>
        </w:numPr>
        <w:pBdr>
          <w:top w:val="nil"/>
          <w:left w:val="nil"/>
          <w:bottom w:val="nil"/>
          <w:right w:val="nil"/>
          <w:between w:val="nil"/>
        </w:pBdr>
        <w:ind w:left="360"/>
        <w:rPr>
          <w:color w:val="000000"/>
        </w:rPr>
      </w:pPr>
      <w:r>
        <w:rPr>
          <w:color w:val="000000"/>
        </w:rPr>
        <w:t xml:space="preserve">Manualmente, debes escribir cada número y llevar el control consecutivo, pero no habrá formatos automáticos no solicitados. </w:t>
      </w:r>
    </w:p>
    <w:p w14:paraId="00000102" w14:textId="77777777" w:rsidR="000465CB" w:rsidRDefault="00000000">
      <w:pPr>
        <w:numPr>
          <w:ilvl w:val="0"/>
          <w:numId w:val="4"/>
        </w:numPr>
        <w:pBdr>
          <w:top w:val="nil"/>
          <w:left w:val="nil"/>
          <w:bottom w:val="nil"/>
          <w:right w:val="nil"/>
          <w:between w:val="nil"/>
        </w:pBdr>
        <w:ind w:left="360"/>
        <w:rPr>
          <w:color w:val="000000"/>
        </w:rPr>
      </w:pPr>
      <w:r>
        <w:rPr>
          <w:color w:val="000000"/>
        </w:rPr>
        <w:t>Numeración automática de Word, se desactivó en esta plantilla pues puede generar asignación de números no esperados, para activar: Archivo &gt; Opciones &gt; Revisión &gt; Opciones de autocorrección &gt; Autoformato mientras escribe &gt; Activar casilla “Listas automáticas con números”.</w:t>
      </w:r>
    </w:p>
    <w:p w14:paraId="00000103" w14:textId="77777777" w:rsidR="000465CB" w:rsidRDefault="00000000">
      <w:pPr>
        <w:numPr>
          <w:ilvl w:val="0"/>
          <w:numId w:val="4"/>
        </w:numPr>
        <w:pBdr>
          <w:top w:val="nil"/>
          <w:left w:val="nil"/>
          <w:bottom w:val="nil"/>
          <w:right w:val="nil"/>
          <w:between w:val="nil"/>
        </w:pBdr>
        <w:ind w:left="360"/>
        <w:rPr>
          <w:color w:val="000000"/>
        </w:rPr>
      </w:pPr>
      <w:r>
        <w:rPr>
          <w:color w:val="000000"/>
        </w:rPr>
        <w:t xml:space="preserve">Configurando el botón del estilo y nivel correspondiente, por ejemplo: Inicio &gt; “Nivel 1 APA” &gt; Clic derecho &gt; Modificar &gt; Formato &gt; Numeración &gt; Seleccionar de la Biblioteca de numeración con número arábigo. </w:t>
      </w:r>
    </w:p>
    <w:p w14:paraId="00000104" w14:textId="77777777" w:rsidR="000465CB" w:rsidRDefault="000465CB"/>
    <w:p w14:paraId="00000105" w14:textId="77777777" w:rsidR="000465CB" w:rsidRDefault="00000000">
      <w:pPr>
        <w:ind w:firstLine="708"/>
      </w:pPr>
      <w:r>
        <w:t>Las opciones 2 y 3 pueden generar desorganización de la numeración, dificultades de formato si no se configura adecuadamente, y puede ser incómodo para algunas personas.</w:t>
      </w:r>
    </w:p>
    <w:p w14:paraId="00000106" w14:textId="77777777" w:rsidR="000465CB" w:rsidRDefault="00000000">
      <w:pPr>
        <w:spacing w:after="160" w:line="259" w:lineRule="auto"/>
        <w:jc w:val="left"/>
        <w:rPr>
          <w:b/>
        </w:rPr>
      </w:pPr>
      <w:r>
        <w:br w:type="page"/>
      </w:r>
    </w:p>
    <w:p w14:paraId="00000107" w14:textId="77777777" w:rsidR="000465CB" w:rsidRDefault="000465CB">
      <w:pPr>
        <w:spacing w:after="160" w:line="259" w:lineRule="auto"/>
        <w:jc w:val="left"/>
        <w:rPr>
          <w:b/>
        </w:rPr>
      </w:pPr>
    </w:p>
    <w:bookmarkStart w:id="48" w:name="_Toc138520563"/>
    <w:p w14:paraId="00000108" w14:textId="77777777" w:rsidR="000465CB" w:rsidRDefault="00000000">
      <w:pPr>
        <w:pStyle w:val="Ttulo1"/>
      </w:pPr>
      <w:sdt>
        <w:sdtPr>
          <w:tag w:val="goog_rdk_30"/>
          <w:id w:val="555517112"/>
        </w:sdtPr>
        <w:sdtContent>
          <w:commentRangeStart w:id="49"/>
        </w:sdtContent>
      </w:sdt>
      <w:r>
        <w:t>2</w:t>
      </w:r>
      <w:commentRangeEnd w:id="49"/>
      <w:r>
        <w:commentReference w:id="49"/>
      </w:r>
      <w:r>
        <w:t xml:space="preserve"> Objetivos</w:t>
      </w:r>
      <w:bookmarkEnd w:id="48"/>
    </w:p>
    <w:p w14:paraId="00000109" w14:textId="77777777" w:rsidR="000465CB" w:rsidRDefault="000465CB">
      <w:pPr>
        <w:ind w:firstLine="708"/>
      </w:pPr>
    </w:p>
    <w:p w14:paraId="0000010A" w14:textId="77777777" w:rsidR="000465CB" w:rsidRDefault="00000000">
      <w:pPr>
        <w:pStyle w:val="Ttulo2"/>
      </w:pPr>
      <w:bookmarkStart w:id="50" w:name="_Toc138520564"/>
      <w:r>
        <w:t>1.1 Objetivo general</w:t>
      </w:r>
      <w:bookmarkEnd w:id="50"/>
    </w:p>
    <w:p w14:paraId="0000010B" w14:textId="77777777" w:rsidR="000465CB" w:rsidRDefault="000465CB">
      <w:pPr>
        <w:ind w:firstLine="708"/>
      </w:pPr>
    </w:p>
    <w:p w14:paraId="0000010C" w14:textId="77777777" w:rsidR="000465CB" w:rsidRDefault="00000000">
      <w:pPr>
        <w:ind w:firstLine="708"/>
      </w:pPr>
      <w:bookmarkStart w:id="51" w:name="_heading=h.4i7ojhp" w:colFirst="0" w:colLast="0"/>
      <w:bookmarkEnd w:id="51"/>
      <w:r>
        <w:t>El objetivo general y los objetivos específicos describen lo que se pretendía alcanzar en el proyecto o propuesta de prácticas, cuál es el alcance y cuál es el problema que se desea resolver. Deben iniciar con verbos que describan claramente lo que se lleva a cabo. Se trata de los mismos objetivos de la propuesta de prácticas (pueden tener un ajuste de estilo pero que denote los mismos propósitos de la propuesta).</w:t>
      </w:r>
    </w:p>
    <w:p w14:paraId="0000010D" w14:textId="77777777" w:rsidR="000465CB" w:rsidRDefault="000465CB">
      <w:pPr>
        <w:ind w:firstLine="708"/>
      </w:pPr>
    </w:p>
    <w:p w14:paraId="0000010E" w14:textId="77777777" w:rsidR="000465CB" w:rsidRDefault="00000000">
      <w:pPr>
        <w:pStyle w:val="Ttulo2"/>
      </w:pPr>
      <w:bookmarkStart w:id="52" w:name="_Toc138520565"/>
      <w:r>
        <w:t>1.2 Objetivos específicos</w:t>
      </w:r>
      <w:bookmarkEnd w:id="52"/>
    </w:p>
    <w:p w14:paraId="0000010F" w14:textId="77777777" w:rsidR="000465CB" w:rsidRDefault="000465CB"/>
    <w:p w14:paraId="00000110" w14:textId="77777777" w:rsidR="000465CB" w:rsidRDefault="00000000">
      <w:pPr>
        <w:ind w:firstLine="360"/>
      </w:pPr>
      <w:r>
        <w:t>Se describen algunos ejemplos de verbos comunes que se utilizan en el planteamiento de objetivos, los cuales cambiarán dependiendo de su trabajo.</w:t>
      </w:r>
    </w:p>
    <w:p w14:paraId="00000111" w14:textId="77777777" w:rsidR="000465CB" w:rsidRDefault="000465CB"/>
    <w:p w14:paraId="00000112" w14:textId="77777777" w:rsidR="000465CB" w:rsidRDefault="00000000">
      <w:pPr>
        <w:numPr>
          <w:ilvl w:val="0"/>
          <w:numId w:val="3"/>
        </w:numPr>
        <w:pBdr>
          <w:top w:val="nil"/>
          <w:left w:val="nil"/>
          <w:bottom w:val="nil"/>
          <w:right w:val="nil"/>
          <w:between w:val="nil"/>
        </w:pBdr>
        <w:ind w:left="360"/>
        <w:rPr>
          <w:b/>
          <w:color w:val="000000"/>
        </w:rPr>
      </w:pPr>
      <w:r>
        <w:rPr>
          <w:color w:val="000000"/>
        </w:rPr>
        <w:t>Describir.</w:t>
      </w:r>
    </w:p>
    <w:p w14:paraId="00000113" w14:textId="77777777" w:rsidR="000465CB" w:rsidRDefault="00000000">
      <w:pPr>
        <w:numPr>
          <w:ilvl w:val="0"/>
          <w:numId w:val="3"/>
        </w:numPr>
        <w:pBdr>
          <w:top w:val="nil"/>
          <w:left w:val="nil"/>
          <w:bottom w:val="nil"/>
          <w:right w:val="nil"/>
          <w:between w:val="nil"/>
        </w:pBdr>
        <w:ind w:left="360"/>
        <w:rPr>
          <w:b/>
          <w:color w:val="000000"/>
        </w:rPr>
      </w:pPr>
      <w:r>
        <w:rPr>
          <w:color w:val="000000"/>
        </w:rPr>
        <w:t>Analizar.</w:t>
      </w:r>
    </w:p>
    <w:p w14:paraId="00000114" w14:textId="77777777" w:rsidR="000465CB" w:rsidRDefault="00000000">
      <w:pPr>
        <w:numPr>
          <w:ilvl w:val="0"/>
          <w:numId w:val="3"/>
        </w:numPr>
        <w:pBdr>
          <w:top w:val="nil"/>
          <w:left w:val="nil"/>
          <w:bottom w:val="nil"/>
          <w:right w:val="nil"/>
          <w:between w:val="nil"/>
        </w:pBdr>
        <w:ind w:left="360"/>
        <w:rPr>
          <w:b/>
          <w:color w:val="000000"/>
        </w:rPr>
      </w:pPr>
      <w:r>
        <w:rPr>
          <w:color w:val="000000"/>
        </w:rPr>
        <w:t>Demostrar.</w:t>
      </w:r>
    </w:p>
    <w:p w14:paraId="00000115" w14:textId="77777777" w:rsidR="000465CB" w:rsidRDefault="00000000">
      <w:pPr>
        <w:numPr>
          <w:ilvl w:val="0"/>
          <w:numId w:val="3"/>
        </w:numPr>
        <w:pBdr>
          <w:top w:val="nil"/>
          <w:left w:val="nil"/>
          <w:bottom w:val="nil"/>
          <w:right w:val="nil"/>
          <w:between w:val="nil"/>
        </w:pBdr>
        <w:ind w:left="360"/>
        <w:rPr>
          <w:b/>
          <w:color w:val="000000"/>
        </w:rPr>
      </w:pPr>
      <w:r>
        <w:rPr>
          <w:color w:val="000000"/>
        </w:rPr>
        <w:t>Probar.</w:t>
      </w:r>
    </w:p>
    <w:p w14:paraId="00000116" w14:textId="77777777" w:rsidR="000465CB" w:rsidRDefault="00000000">
      <w:pPr>
        <w:numPr>
          <w:ilvl w:val="0"/>
          <w:numId w:val="3"/>
        </w:numPr>
        <w:pBdr>
          <w:top w:val="nil"/>
          <w:left w:val="nil"/>
          <w:bottom w:val="nil"/>
          <w:right w:val="nil"/>
          <w:between w:val="nil"/>
        </w:pBdr>
        <w:ind w:left="360"/>
        <w:rPr>
          <w:b/>
          <w:color w:val="000000"/>
        </w:rPr>
      </w:pPr>
      <w:r>
        <w:rPr>
          <w:color w:val="000000"/>
        </w:rPr>
        <w:t>Comparar.</w:t>
      </w:r>
    </w:p>
    <w:p w14:paraId="00000117" w14:textId="77777777" w:rsidR="000465CB" w:rsidRDefault="00000000">
      <w:pPr>
        <w:numPr>
          <w:ilvl w:val="0"/>
          <w:numId w:val="3"/>
        </w:numPr>
        <w:pBdr>
          <w:top w:val="nil"/>
          <w:left w:val="nil"/>
          <w:bottom w:val="nil"/>
          <w:right w:val="nil"/>
          <w:between w:val="nil"/>
        </w:pBdr>
        <w:ind w:left="360"/>
        <w:rPr>
          <w:b/>
          <w:color w:val="000000"/>
        </w:rPr>
      </w:pPr>
      <w:r>
        <w:rPr>
          <w:color w:val="000000"/>
        </w:rPr>
        <w:t>Definir.</w:t>
      </w:r>
    </w:p>
    <w:p w14:paraId="00000118" w14:textId="77777777" w:rsidR="000465CB" w:rsidRDefault="00000000">
      <w:pPr>
        <w:numPr>
          <w:ilvl w:val="0"/>
          <w:numId w:val="3"/>
        </w:numPr>
        <w:pBdr>
          <w:top w:val="nil"/>
          <w:left w:val="nil"/>
          <w:bottom w:val="nil"/>
          <w:right w:val="nil"/>
          <w:between w:val="nil"/>
        </w:pBdr>
        <w:ind w:left="360"/>
        <w:rPr>
          <w:b/>
          <w:color w:val="000000"/>
        </w:rPr>
      </w:pPr>
      <w:r>
        <w:rPr>
          <w:color w:val="000000"/>
        </w:rPr>
        <w:t>Establecer.</w:t>
      </w:r>
    </w:p>
    <w:p w14:paraId="00000119" w14:textId="77777777" w:rsidR="000465CB" w:rsidRDefault="00000000">
      <w:pPr>
        <w:numPr>
          <w:ilvl w:val="0"/>
          <w:numId w:val="3"/>
        </w:numPr>
        <w:pBdr>
          <w:top w:val="nil"/>
          <w:left w:val="nil"/>
          <w:bottom w:val="nil"/>
          <w:right w:val="nil"/>
          <w:between w:val="nil"/>
        </w:pBdr>
        <w:ind w:left="360"/>
        <w:rPr>
          <w:color w:val="000000"/>
        </w:rPr>
      </w:pPr>
      <w:r>
        <w:rPr>
          <w:color w:val="000000"/>
        </w:rPr>
        <w:t>Interpretar.</w:t>
      </w:r>
    </w:p>
    <w:p w14:paraId="0000011A" w14:textId="77777777" w:rsidR="000465CB" w:rsidRDefault="000465CB">
      <w:pPr>
        <w:rPr>
          <w:b/>
        </w:rPr>
      </w:pPr>
    </w:p>
    <w:p w14:paraId="0000011B" w14:textId="77777777" w:rsidR="000465CB" w:rsidRDefault="000465CB">
      <w:pPr>
        <w:rPr>
          <w:b/>
        </w:rPr>
      </w:pPr>
    </w:p>
    <w:p w14:paraId="0000011C" w14:textId="77777777" w:rsidR="000465CB" w:rsidRDefault="000465CB">
      <w:pPr>
        <w:rPr>
          <w:b/>
        </w:rPr>
      </w:pPr>
    </w:p>
    <w:p w14:paraId="0000011D" w14:textId="77777777" w:rsidR="000465CB" w:rsidRDefault="000465CB">
      <w:pPr>
        <w:rPr>
          <w:b/>
        </w:rPr>
      </w:pPr>
    </w:p>
    <w:p w14:paraId="0000011E" w14:textId="77777777" w:rsidR="000465CB" w:rsidRDefault="000465CB">
      <w:pPr>
        <w:jc w:val="center"/>
        <w:rPr>
          <w:b/>
        </w:rPr>
      </w:pPr>
      <w:bookmarkStart w:id="53" w:name="_heading=h.1ci93xb" w:colFirst="0" w:colLast="0"/>
      <w:bookmarkEnd w:id="53"/>
    </w:p>
    <w:p w14:paraId="0000011F" w14:textId="77777777" w:rsidR="000465CB" w:rsidRDefault="000465CB">
      <w:pPr>
        <w:jc w:val="center"/>
        <w:rPr>
          <w:b/>
        </w:rPr>
      </w:pPr>
    </w:p>
    <w:p w14:paraId="00000120" w14:textId="77777777" w:rsidR="000465CB" w:rsidRDefault="000465CB">
      <w:pPr>
        <w:jc w:val="center"/>
        <w:rPr>
          <w:b/>
        </w:rPr>
      </w:pPr>
    </w:p>
    <w:p w14:paraId="028B0D55" w14:textId="2B8B3A24" w:rsidR="00FB6435" w:rsidRPr="00FB6435" w:rsidRDefault="00000000" w:rsidP="00FB6435">
      <w:pPr>
        <w:pStyle w:val="Ttulo1"/>
      </w:pPr>
      <w:bookmarkStart w:id="54" w:name="_Toc138520566"/>
      <w:r>
        <w:lastRenderedPageBreak/>
        <w:t>2 Marco teórico</w:t>
      </w:r>
      <w:bookmarkEnd w:id="54"/>
    </w:p>
    <w:p w14:paraId="6321F2D5" w14:textId="446BA236" w:rsidR="00FB6435" w:rsidRDefault="00FB6435" w:rsidP="00FB6435">
      <w:bookmarkStart w:id="55" w:name="_heading=h.2bn6wsx" w:colFirst="0" w:colLast="0"/>
      <w:bookmarkEnd w:id="55"/>
    </w:p>
    <w:p w14:paraId="184C0235" w14:textId="0FE74E4E" w:rsidR="00FB6435" w:rsidRDefault="00FB6435" w:rsidP="00FB6435">
      <w:pPr>
        <w:pStyle w:val="Ttulo2"/>
        <w:jc w:val="both"/>
      </w:pPr>
      <w:bookmarkStart w:id="56" w:name="_Hlk138516952"/>
      <w:bookmarkStart w:id="57" w:name="_Toc138520567"/>
      <w:r>
        <w:t>2.1 Machine Learning</w:t>
      </w:r>
      <w:bookmarkEnd w:id="57"/>
    </w:p>
    <w:p w14:paraId="60063BD0" w14:textId="77777777" w:rsidR="00CC3203" w:rsidRDefault="00CC3203" w:rsidP="00CC3203">
      <w:pPr>
        <w:ind w:firstLine="720"/>
      </w:pPr>
      <w:commentRangeStart w:id="58"/>
      <w:r w:rsidRPr="00CC3203">
        <w:t xml:space="preserve">Machine Learning </w:t>
      </w:r>
      <w:commentRangeEnd w:id="58"/>
      <w:r>
        <w:rPr>
          <w:rStyle w:val="Refdecomentario"/>
        </w:rPr>
        <w:commentReference w:id="58"/>
      </w:r>
      <w:r w:rsidRPr="00CC3203">
        <w:t xml:space="preserve">es una técnica de </w:t>
      </w:r>
      <w:r>
        <w:t>la Inteligencia Artificial</w:t>
      </w:r>
      <w:r w:rsidRPr="00CC3203">
        <w:t xml:space="preserve"> que enseña a las computadoras a aprender de la experiencia</w:t>
      </w:r>
      <w:r>
        <w:t xml:space="preserve">, haciendo uso de </w:t>
      </w:r>
      <w:r w:rsidRPr="00CC3203">
        <w:t xml:space="preserve">algoritmos de aprendizaje automático </w:t>
      </w:r>
      <w:r>
        <w:t>y</w:t>
      </w:r>
      <w:r w:rsidRPr="00CC3203">
        <w:t xml:space="preserve"> métodos computacionales para "aprender" información directamente de los datos sin depender de una ecuación predeterminada como modelo. Los algoritmos de aprendizaje automático pueden dividirse fácilmente en dos clases: "no supervisados" y "supervisados".</w:t>
      </w:r>
    </w:p>
    <w:p w14:paraId="17DEAFF2" w14:textId="56D2E45B" w:rsidR="00CC3203" w:rsidRDefault="00E047E1" w:rsidP="00CC3203">
      <w:pPr>
        <w:ind w:firstLine="720"/>
      </w:pPr>
      <w:r>
        <w:t>Los algoritmos de</w:t>
      </w:r>
      <w:commentRangeStart w:id="59"/>
      <w:r w:rsidR="00CC3203" w:rsidRPr="00CC3203">
        <w:t xml:space="preserve"> aprendizaje supervisado </w:t>
      </w:r>
      <w:commentRangeEnd w:id="59"/>
      <w:r w:rsidR="00CC3203">
        <w:rPr>
          <w:rStyle w:val="Refdecomentario"/>
        </w:rPr>
        <w:commentReference w:id="59"/>
      </w:r>
      <w:r w:rsidR="00CC3203" w:rsidRPr="00CC3203">
        <w:t>implica</w:t>
      </w:r>
      <w:r>
        <w:t>n</w:t>
      </w:r>
      <w:r w:rsidR="00CC3203" w:rsidRPr="00CC3203">
        <w:t xml:space="preserve"> la creación de un modelo que asigna entradas conocidas a salidas conocidas. </w:t>
      </w:r>
      <w:r>
        <w:t>En este tipo de aprendizaje</w:t>
      </w:r>
      <w:r w:rsidR="00CC3203" w:rsidRPr="00CC3203">
        <w:t xml:space="preserve">, se empieza con una serie de datos de entrenamiento que consisten en las entradas y las salidas asociadas. La mayor parte de los datos de entrenamiento se utilizan para entrenar el modelo, con una parte "reservada" para </w:t>
      </w:r>
      <w:r>
        <w:t>validación y testeo del modelo</w:t>
      </w:r>
      <w:r w:rsidR="00CC3203" w:rsidRPr="00CC3203">
        <w:t>.</w:t>
      </w:r>
    </w:p>
    <w:p w14:paraId="087570AC" w14:textId="415FFB94" w:rsidR="00CC3203" w:rsidRDefault="00E047E1" w:rsidP="00E047E1">
      <w:pPr>
        <w:ind w:firstLine="720"/>
      </w:pPr>
      <w:commentRangeStart w:id="60"/>
      <w:r>
        <w:t xml:space="preserve">La cantidad de datos necesarios </w:t>
      </w:r>
      <w:commentRangeEnd w:id="60"/>
      <w:r w:rsidR="00A642A0">
        <w:rPr>
          <w:rStyle w:val="Refdecomentario"/>
        </w:rPr>
        <w:commentReference w:id="60"/>
      </w:r>
      <w:r>
        <w:t xml:space="preserve">depende en gran medida de la aplicación, y la disponibilidad de los datos está relacionada con la fuente y el coste de adquisición de </w:t>
      </w:r>
      <w:r>
        <w:t>estos</w:t>
      </w:r>
      <w:r>
        <w:t xml:space="preserve">. La construcción de un </w:t>
      </w:r>
      <w:r>
        <w:t>modelo</w:t>
      </w:r>
      <w:r>
        <w:t xml:space="preserve"> de alta calidad utiliza habitualmente entre miles y cientos de miles de </w:t>
      </w:r>
      <w:r>
        <w:t>observaciones,</w:t>
      </w:r>
      <w:r>
        <w:t xml:space="preserve"> </w:t>
      </w:r>
      <w:r>
        <w:t xml:space="preserve">ya que </w:t>
      </w:r>
      <w:r>
        <w:t xml:space="preserve">se necesitan datos suficientes para inferir relaciones entre </w:t>
      </w:r>
      <w:r>
        <w:t>las entradas y salidas conocidas.</w:t>
      </w:r>
    </w:p>
    <w:p w14:paraId="1EC6932A" w14:textId="0CD9690E" w:rsidR="00E047E1" w:rsidRPr="00FB6435" w:rsidRDefault="008A7168" w:rsidP="00397E46">
      <w:pPr>
        <w:ind w:firstLine="720"/>
      </w:pPr>
      <w:commentRangeStart w:id="61"/>
      <w:r>
        <w:t xml:space="preserve">Debido a la </w:t>
      </w:r>
      <w:r w:rsidR="00397E46">
        <w:t>inherente</w:t>
      </w:r>
      <w:r>
        <w:t xml:space="preserve"> cantidad </w:t>
      </w:r>
      <w:commentRangeEnd w:id="61"/>
      <w:r w:rsidR="00397E46">
        <w:rPr>
          <w:rStyle w:val="Refdecomentario"/>
        </w:rPr>
        <w:commentReference w:id="61"/>
      </w:r>
      <w:r>
        <w:t xml:space="preserve">de datos en el </w:t>
      </w:r>
      <w:r w:rsidR="00397E46">
        <w:t>estudio</w:t>
      </w:r>
      <w:r>
        <w:t xml:space="preserve"> de la ingeniería química, es de gran utilidad la inteligencia artificial y el Machine Learning en </w:t>
      </w:r>
      <w:r w:rsidR="00397E46">
        <w:t>ramas específicas</w:t>
      </w:r>
      <w:r>
        <w:t xml:space="preserve"> como el desarrollo de modelos empíricos, diseño, optimización, control y monitoreo de procesos químicos.</w:t>
      </w:r>
    </w:p>
    <w:p w14:paraId="5069A3CC" w14:textId="270EE36A" w:rsidR="00FB6435" w:rsidRDefault="00FB6435" w:rsidP="00FB6435">
      <w:pPr>
        <w:pStyle w:val="Ttulo2"/>
      </w:pPr>
      <w:bookmarkStart w:id="62" w:name="_Toc138520568"/>
      <w:r>
        <w:t>2.</w:t>
      </w:r>
      <w:r w:rsidR="00CC3203">
        <w:t>3</w:t>
      </w:r>
      <w:r>
        <w:t xml:space="preserve"> Redes neuronales </w:t>
      </w:r>
      <w:bookmarkEnd w:id="62"/>
    </w:p>
    <w:p w14:paraId="13F43C9D" w14:textId="1D99C588" w:rsidR="00397E46" w:rsidRDefault="00B47A2A" w:rsidP="00B47A2A">
      <w:pPr>
        <w:ind w:firstLine="720"/>
      </w:pPr>
      <w:commentRangeStart w:id="63"/>
      <w:r w:rsidRPr="00B47A2A">
        <w:t xml:space="preserve">La terminología de las redes neuronales </w:t>
      </w:r>
      <w:commentRangeEnd w:id="63"/>
      <w:r w:rsidR="00885E10">
        <w:rPr>
          <w:rStyle w:val="Refdecomentario"/>
        </w:rPr>
        <w:commentReference w:id="63"/>
      </w:r>
      <w:r w:rsidRPr="00B47A2A">
        <w:t xml:space="preserve">tiene su origen en las analogías con las neuronas del cerebro; por lo tanto, cada una de estas transformaciones se denomina "neurona" o "nodo". El modelo básico de un nodo es el siguiente: el nodo calcula una suma ponderada sobre el vector de entrada, combinando elementos del espacio de características, </w:t>
      </w:r>
      <w:r w:rsidR="00885E10">
        <w:t>x</w:t>
      </w:r>
      <w:r w:rsidRPr="00885E10">
        <w:rPr>
          <w:vertAlign w:val="subscript"/>
        </w:rPr>
        <w:t>i</w:t>
      </w:r>
      <w:r w:rsidRPr="00B47A2A">
        <w:t xml:space="preserve">, con pesos únicos, </w:t>
      </w:r>
      <w:proofErr w:type="spellStart"/>
      <w:r w:rsidRPr="00B47A2A">
        <w:t>w</w:t>
      </w:r>
      <w:r w:rsidRPr="00885E10">
        <w:rPr>
          <w:vertAlign w:val="subscript"/>
        </w:rPr>
        <w:t>i</w:t>
      </w:r>
      <w:proofErr w:type="spellEnd"/>
      <w:r w:rsidRPr="00B47A2A">
        <w:t>. Esto se muestra en la</w:t>
      </w:r>
      <w:r w:rsidR="00885E10">
        <w:t xml:space="preserve"> </w:t>
      </w:r>
      <w:r w:rsidR="00885E10">
        <w:fldChar w:fldCharType="begin"/>
      </w:r>
      <w:r w:rsidR="00885E10">
        <w:instrText xml:space="preserve"> REF _Ref138520486 \h </w:instrText>
      </w:r>
      <w:r w:rsidR="00885E10">
        <w:fldChar w:fldCharType="separate"/>
      </w:r>
      <w:r w:rsidR="00885E10">
        <w:t>Figu</w:t>
      </w:r>
      <w:r w:rsidR="00885E10">
        <w:t>r</w:t>
      </w:r>
      <w:r w:rsidR="00885E10">
        <w:t xml:space="preserve">a </w:t>
      </w:r>
      <w:r w:rsidR="00885E10">
        <w:rPr>
          <w:noProof/>
        </w:rPr>
        <w:t>1</w:t>
      </w:r>
      <w:r w:rsidR="00885E10">
        <w:fldChar w:fldCharType="end"/>
      </w:r>
      <w:r w:rsidR="00885E10">
        <w:t>.</w:t>
      </w:r>
      <w:r w:rsidRPr="00B47A2A">
        <w:t xml:space="preserve"> La salida de una neurona idealizada</w:t>
      </w:r>
      <w:r w:rsidR="00885E10">
        <w:t xml:space="preserve"> </w:t>
      </w:r>
      <w:r w:rsidRPr="00B47A2A">
        <w:t>es cero a menos que la suma total calculada supere un determinado umbral, en cuyo caso el nodo se "enciende" y propaga una señal corriente abajo.</w:t>
      </w:r>
    </w:p>
    <w:p w14:paraId="755AACDB" w14:textId="77777777" w:rsidR="00885E10" w:rsidRDefault="00885E10" w:rsidP="00885E10">
      <w:pPr>
        <w:keepNext/>
        <w:ind w:firstLine="720"/>
        <w:jc w:val="center"/>
      </w:pPr>
      <w:r>
        <w:rPr>
          <w:noProof/>
        </w:rPr>
        <w:lastRenderedPageBreak/>
        <w:drawing>
          <wp:inline distT="0" distB="0" distL="0" distR="0" wp14:anchorId="1D51FD9B" wp14:editId="6BE84237">
            <wp:extent cx="4150995" cy="1866407"/>
            <wp:effectExtent l="0" t="0" r="1905" b="635"/>
            <wp:docPr id="1207926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260" cy="1872371"/>
                    </a:xfrm>
                    <a:prstGeom prst="rect">
                      <a:avLst/>
                    </a:prstGeom>
                    <a:noFill/>
                  </pic:spPr>
                </pic:pic>
              </a:graphicData>
            </a:graphic>
          </wp:inline>
        </w:drawing>
      </w:r>
    </w:p>
    <w:p w14:paraId="7B9FB612" w14:textId="2A7EC7B6" w:rsidR="00885E10" w:rsidRDefault="00885E10" w:rsidP="00885E10">
      <w:pPr>
        <w:pStyle w:val="Descripcin"/>
        <w:jc w:val="center"/>
      </w:pPr>
      <w:bookmarkStart w:id="64" w:name="_Ref138520486"/>
      <w:bookmarkStart w:id="65" w:name="_Toc138520545"/>
      <w:bookmarkStart w:id="66" w:name="_Toc138520580"/>
      <w:r>
        <w:t xml:space="preserve">Figura </w:t>
      </w:r>
      <w:r>
        <w:fldChar w:fldCharType="begin"/>
      </w:r>
      <w:r>
        <w:instrText xml:space="preserve"> SEQ Figura \* ARABIC </w:instrText>
      </w:r>
      <w:r>
        <w:fldChar w:fldCharType="separate"/>
      </w:r>
      <w:r w:rsidR="00E53BC6">
        <w:rPr>
          <w:noProof/>
        </w:rPr>
        <w:t>1</w:t>
      </w:r>
      <w:r>
        <w:fldChar w:fldCharType="end"/>
      </w:r>
      <w:bookmarkEnd w:id="64"/>
      <w:r w:rsidR="00E53BC6">
        <w:t>.</w:t>
      </w:r>
      <w:r>
        <w:t xml:space="preserve"> Representación del modelo básico de un nodo</w:t>
      </w:r>
      <w:bookmarkEnd w:id="65"/>
      <w:bookmarkEnd w:id="66"/>
    </w:p>
    <w:p w14:paraId="46835A3D" w14:textId="6494192D" w:rsidR="00E53BC6" w:rsidRDefault="00E53BC6" w:rsidP="00E53BC6">
      <w:pPr>
        <w:ind w:firstLine="720"/>
      </w:pPr>
      <w:commentRangeStart w:id="67"/>
      <w:r w:rsidRPr="00E53BC6">
        <w:t xml:space="preserve">Sin embargo, las capacidades de </w:t>
      </w:r>
      <w:commentRangeEnd w:id="67"/>
      <w:r w:rsidR="003154B1">
        <w:rPr>
          <w:rStyle w:val="Refdecomentario"/>
        </w:rPr>
        <w:commentReference w:id="67"/>
      </w:r>
      <w:r w:rsidR="003154B1" w:rsidRPr="00E53BC6">
        <w:t xml:space="preserve">una sola neurona </w:t>
      </w:r>
      <w:r w:rsidR="003154B1">
        <w:t>son</w:t>
      </w:r>
      <w:r w:rsidR="003154B1" w:rsidRPr="00E53BC6">
        <w:t xml:space="preserve"> bastante</w:t>
      </w:r>
      <w:r w:rsidR="003154B1">
        <w:t>s</w:t>
      </w:r>
      <w:r w:rsidRPr="00E53BC6">
        <w:t xml:space="preserve"> limitadas. Por ello, </w:t>
      </w:r>
      <w:r w:rsidR="00991289">
        <w:t>se agrupan</w:t>
      </w:r>
      <w:r w:rsidRPr="00E53BC6">
        <w:t xml:space="preserve"> muchos nodos de este tipo en una capa y, a continuación, agrupamos varias capas en una red</w:t>
      </w:r>
      <w:r w:rsidR="00991289">
        <w:t xml:space="preserve"> como se muestra en la</w:t>
      </w:r>
      <w:r w:rsidR="00F340ED">
        <w:t xml:space="preserve"> </w:t>
      </w:r>
      <w:r w:rsidR="00F340ED">
        <w:fldChar w:fldCharType="begin"/>
      </w:r>
      <w:r w:rsidR="00F340ED">
        <w:instrText xml:space="preserve"> REF _Ref138521170 \h </w:instrText>
      </w:r>
      <w:r w:rsidR="00F340ED">
        <w:fldChar w:fldCharType="separate"/>
      </w:r>
      <w:r w:rsidR="00F340ED">
        <w:t xml:space="preserve">Figura </w:t>
      </w:r>
      <w:r w:rsidR="00F340ED">
        <w:rPr>
          <w:noProof/>
        </w:rPr>
        <w:t>2</w:t>
      </w:r>
      <w:r w:rsidR="00F340ED">
        <w:fldChar w:fldCharType="end"/>
      </w:r>
      <w:r w:rsidRPr="00E53BC6">
        <w:t xml:space="preserve">. </w:t>
      </w:r>
      <w:r>
        <w:t>Esta figura</w:t>
      </w:r>
      <w:r w:rsidR="00991289">
        <w:t>,</w:t>
      </w:r>
      <w:r>
        <w:t xml:space="preserve"> representa una v</w:t>
      </w:r>
      <w:r>
        <w:t xml:space="preserve">ista general de un modelo de perceptrón multicapa, que muestra tres nodos de entrada, I, conectados a dos capas de cuatro nodos ocultos, H, y un nodo de salida escalar O. </w:t>
      </w:r>
    </w:p>
    <w:p w14:paraId="6822E207" w14:textId="77777777" w:rsidR="00E53BC6" w:rsidRDefault="00E53BC6" w:rsidP="00E53BC6">
      <w:pPr>
        <w:keepNext/>
        <w:ind w:firstLine="720"/>
        <w:jc w:val="center"/>
      </w:pPr>
      <w:r>
        <w:rPr>
          <w:noProof/>
        </w:rPr>
        <w:drawing>
          <wp:inline distT="0" distB="0" distL="0" distR="0" wp14:anchorId="7882B2A1" wp14:editId="707F18AE">
            <wp:extent cx="4491732" cy="2804160"/>
            <wp:effectExtent l="0" t="0" r="4445" b="0"/>
            <wp:docPr id="471266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1894" cy="2810504"/>
                    </a:xfrm>
                    <a:prstGeom prst="rect">
                      <a:avLst/>
                    </a:prstGeom>
                    <a:noFill/>
                  </pic:spPr>
                </pic:pic>
              </a:graphicData>
            </a:graphic>
          </wp:inline>
        </w:drawing>
      </w:r>
    </w:p>
    <w:p w14:paraId="6B6F28C2" w14:textId="4F347524" w:rsidR="00E53BC6" w:rsidRDefault="00E53BC6" w:rsidP="00E53BC6">
      <w:pPr>
        <w:pStyle w:val="Descripcin"/>
        <w:jc w:val="center"/>
      </w:pPr>
      <w:bookmarkStart w:id="68" w:name="_Ref138521170"/>
      <w:r>
        <w:t xml:space="preserve">Figura </w:t>
      </w:r>
      <w:r>
        <w:fldChar w:fldCharType="begin"/>
      </w:r>
      <w:r>
        <w:instrText xml:space="preserve"> SEQ Figura \* ARABIC </w:instrText>
      </w:r>
      <w:r>
        <w:fldChar w:fldCharType="separate"/>
      </w:r>
      <w:r>
        <w:rPr>
          <w:noProof/>
        </w:rPr>
        <w:t>2</w:t>
      </w:r>
      <w:r>
        <w:fldChar w:fldCharType="end"/>
      </w:r>
      <w:bookmarkEnd w:id="68"/>
      <w:r>
        <w:t>. Vista general de un modelo de perceptrón multicapa</w:t>
      </w:r>
    </w:p>
    <w:p w14:paraId="3829A74F" w14:textId="3677FC07" w:rsidR="00E53BC6" w:rsidRDefault="00C179E1" w:rsidP="00E53BC6">
      <w:pPr>
        <w:ind w:firstLine="720"/>
      </w:pPr>
      <w:commentRangeStart w:id="69"/>
      <w:r w:rsidRPr="00C179E1">
        <w:t xml:space="preserve">Muchas fuentes de datos tienen una estructura adicional que limita la independencia de las observaciones individuales. Un ejemplo son los datos </w:t>
      </w:r>
      <w:commentRangeEnd w:id="69"/>
      <w:r>
        <w:rPr>
          <w:rStyle w:val="Refdecomentario"/>
        </w:rPr>
        <w:commentReference w:id="69"/>
      </w:r>
      <w:r w:rsidRPr="00C179E1">
        <w:t xml:space="preserve">secuenciales, en los que las entradas tienen un orden natural, como ocurre en el procesamiento </w:t>
      </w:r>
      <w:r>
        <w:t>datos que dependen del tiempo</w:t>
      </w:r>
      <w:r w:rsidRPr="00C179E1">
        <w:t xml:space="preserve">. En este caso, </w:t>
      </w:r>
      <w:r>
        <w:t>una variable de entrada cambia a medida que el tiempo avanza</w:t>
      </w:r>
      <w:r w:rsidRPr="00C179E1">
        <w:t>. Las redes neuronales recurrentes son una forma de codificar esta naturaleza secuencial</w:t>
      </w:r>
      <w:r>
        <w:t xml:space="preserve">. Cuando los datos secuenciales tienen </w:t>
      </w:r>
      <w:r>
        <w:lastRenderedPageBreak/>
        <w:t>relaciones a largo plazo en secuencias largas</w:t>
      </w:r>
      <w:r w:rsidR="008476EC">
        <w:t xml:space="preserve"> y es necesario hacer predicciones de series temporales</w:t>
      </w:r>
      <w:r>
        <w:t>, es recomendado usar las redes neuronales recurrentes LSTM (Long-Short-</w:t>
      </w:r>
      <w:proofErr w:type="spellStart"/>
      <w:r>
        <w:t>Term</w:t>
      </w:r>
      <w:proofErr w:type="spellEnd"/>
      <w:r>
        <w:t xml:space="preserve"> </w:t>
      </w:r>
      <w:proofErr w:type="spellStart"/>
      <w:r>
        <w:t>Memory</w:t>
      </w:r>
      <w:proofErr w:type="spellEnd"/>
      <w:r>
        <w:t xml:space="preserve">). </w:t>
      </w:r>
    </w:p>
    <w:p w14:paraId="5B8FF6A7" w14:textId="77777777" w:rsidR="008476EC" w:rsidRDefault="008476EC" w:rsidP="00E53BC6">
      <w:pPr>
        <w:ind w:firstLine="720"/>
      </w:pPr>
    </w:p>
    <w:p w14:paraId="06B0F072" w14:textId="77777777" w:rsidR="00885E10" w:rsidRPr="00397E46" w:rsidRDefault="00885E10" w:rsidP="00E53BC6">
      <w:pPr>
        <w:ind w:firstLine="720"/>
      </w:pPr>
    </w:p>
    <w:p w14:paraId="084FEE96" w14:textId="4FD4306D" w:rsidR="00FB6435" w:rsidRDefault="00FB6435" w:rsidP="00FB6435">
      <w:pPr>
        <w:pStyle w:val="Ttulo2"/>
      </w:pPr>
      <w:bookmarkStart w:id="70" w:name="_Toc138520569"/>
      <w:r>
        <w:t>2.</w:t>
      </w:r>
      <w:r w:rsidR="00CC3203">
        <w:t>4</w:t>
      </w:r>
      <w:r>
        <w:t xml:space="preserve"> PLC</w:t>
      </w:r>
      <w:bookmarkEnd w:id="70"/>
    </w:p>
    <w:p w14:paraId="7E079E25" w14:textId="71A6BBBB" w:rsidR="00FB6435" w:rsidRDefault="00FB6435" w:rsidP="00FB6435">
      <w:pPr>
        <w:pStyle w:val="Ttulo2"/>
      </w:pPr>
      <w:bookmarkStart w:id="71" w:name="_Toc138520570"/>
      <w:r>
        <w:t>2.</w:t>
      </w:r>
      <w:r w:rsidR="00CC3203">
        <w:t>5</w:t>
      </w:r>
      <w:r>
        <w:t xml:space="preserve"> Control por seguimiento</w:t>
      </w:r>
      <w:bookmarkEnd w:id="71"/>
    </w:p>
    <w:p w14:paraId="06F19AF6" w14:textId="692B4D94" w:rsidR="00FB6435" w:rsidRDefault="00FB6435" w:rsidP="00FB6435">
      <w:pPr>
        <w:pStyle w:val="Ttulo2"/>
      </w:pPr>
      <w:bookmarkStart w:id="72" w:name="_Toc138520571"/>
      <w:r>
        <w:t>2.</w:t>
      </w:r>
      <w:r w:rsidR="00CC3203">
        <w:t>6</w:t>
      </w:r>
      <w:r>
        <w:t xml:space="preserve"> OPC</w:t>
      </w:r>
      <w:bookmarkEnd w:id="72"/>
    </w:p>
    <w:p w14:paraId="53E84059" w14:textId="2D322D42" w:rsidR="00FB6435" w:rsidRDefault="00FB6435" w:rsidP="00FB6435">
      <w:pPr>
        <w:pStyle w:val="Ttulo2"/>
      </w:pPr>
      <w:bookmarkStart w:id="73" w:name="_Toc138520572"/>
      <w:r>
        <w:t>2.</w:t>
      </w:r>
      <w:r w:rsidR="00CC3203">
        <w:t>7</w:t>
      </w:r>
      <w:r>
        <w:t xml:space="preserve"> Python</w:t>
      </w:r>
      <w:bookmarkEnd w:id="73"/>
    </w:p>
    <w:p w14:paraId="6A83C106" w14:textId="6C7748F8" w:rsidR="00FB6435" w:rsidRDefault="00FB6435" w:rsidP="00FB6435">
      <w:pPr>
        <w:pStyle w:val="Ttulo2"/>
      </w:pPr>
      <w:bookmarkStart w:id="74" w:name="_Toc138520573"/>
      <w:r>
        <w:t>2.</w:t>
      </w:r>
      <w:r w:rsidR="00CC3203">
        <w:t>8</w:t>
      </w:r>
      <w:r>
        <w:t xml:space="preserve"> Modelo</w:t>
      </w:r>
      <w:bookmarkEnd w:id="74"/>
    </w:p>
    <w:bookmarkEnd w:id="56"/>
    <w:p w14:paraId="48FB3C96" w14:textId="2DA419D7" w:rsidR="00FB6435" w:rsidRPr="00FB6435" w:rsidRDefault="00FB6435" w:rsidP="00FB6435"/>
    <w:p w14:paraId="00000123" w14:textId="17423CC4" w:rsidR="000465CB" w:rsidRDefault="00000000">
      <w:pPr>
        <w:ind w:firstLine="708"/>
      </w:pPr>
      <w:r>
        <w:t xml:space="preserve">En esta sección </w:t>
      </w:r>
      <w:sdt>
        <w:sdtPr>
          <w:tag w:val="goog_rdk_31"/>
          <w:id w:val="-1872378495"/>
        </w:sdtPr>
        <w:sdtContent>
          <w:commentRangeStart w:id="75"/>
        </w:sdtContent>
      </w:sdt>
      <w:r>
        <w:t xml:space="preserve">se citan los autores </w:t>
      </w:r>
      <w:commentRangeEnd w:id="75"/>
      <w:r>
        <w:commentReference w:id="75"/>
      </w:r>
      <w:r>
        <w:t xml:space="preserve">que han tenido influencia directa en tu trabajo académico. Recuerda, debes escoger solo un método para realizar las citas y referencias, es decir, debes seleccionar entre gestores especializados como Mendeley, Zotero, </w:t>
      </w:r>
      <w:proofErr w:type="spellStart"/>
      <w:r>
        <w:t>EndNote</w:t>
      </w:r>
      <w:proofErr w:type="spellEnd"/>
      <w:r>
        <w:t xml:space="preserve">, etc., </w:t>
      </w:r>
      <w:sdt>
        <w:sdtPr>
          <w:tag w:val="goog_rdk_32"/>
          <w:id w:val="-1737076058"/>
        </w:sdtPr>
        <w:sdtContent>
          <w:commentRangeStart w:id="76"/>
        </w:sdtContent>
      </w:sdt>
      <w:r>
        <w:t>Microsoft Word</w:t>
      </w:r>
      <w:commentRangeEnd w:id="76"/>
      <w:r>
        <w:commentReference w:id="76"/>
      </w:r>
      <w:r>
        <w:t>, o “Manuales”; no se deben mezclar entre sí. Nuestra recomendación principal es Mendeley.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p w14:paraId="00000124" w14:textId="77777777" w:rsidR="000465CB" w:rsidRDefault="000465CB">
      <w:pPr>
        <w:ind w:firstLine="708"/>
      </w:pPr>
    </w:p>
    <w:p w14:paraId="00000125" w14:textId="77777777" w:rsidR="000465CB" w:rsidRDefault="00000000">
      <w:pPr>
        <w:numPr>
          <w:ilvl w:val="0"/>
          <w:numId w:val="2"/>
        </w:numPr>
        <w:pBdr>
          <w:top w:val="nil"/>
          <w:left w:val="nil"/>
          <w:bottom w:val="nil"/>
          <w:right w:val="nil"/>
          <w:between w:val="nil"/>
        </w:pBdr>
        <w:ind w:left="360"/>
        <w:rPr>
          <w:color w:val="000000"/>
        </w:rPr>
      </w:pPr>
      <w:r>
        <w:rPr>
          <w:b/>
          <w:color w:val="000000"/>
        </w:rPr>
        <w:t>Catálogo Sistema de Bibliotecas UdeA:</w:t>
      </w:r>
      <w:r>
        <w:rPr>
          <w:color w:val="000000"/>
        </w:rPr>
        <w:t xml:space="preserve"> material impreso que reposa en Bibliotecas UdeA, tales como libros, revistas, tesis, diccionarios, informes, etc.</w:t>
      </w:r>
    </w:p>
    <w:p w14:paraId="00000126" w14:textId="77777777" w:rsidR="000465CB" w:rsidRDefault="00000000">
      <w:pPr>
        <w:numPr>
          <w:ilvl w:val="0"/>
          <w:numId w:val="2"/>
        </w:numPr>
        <w:pBdr>
          <w:top w:val="nil"/>
          <w:left w:val="nil"/>
          <w:bottom w:val="nil"/>
          <w:right w:val="nil"/>
          <w:between w:val="nil"/>
        </w:pBdr>
        <w:ind w:left="360"/>
        <w:rPr>
          <w:color w:val="000000"/>
        </w:rPr>
      </w:pPr>
      <w:r>
        <w:rPr>
          <w:b/>
          <w:color w:val="000000"/>
        </w:rPr>
        <w:t>Bases de datos suscritas de la Biblioteca:</w:t>
      </w:r>
      <w:r>
        <w:rPr>
          <w:color w:val="000000"/>
        </w:rPr>
        <w:t xml:space="preserve"> plataformas digitales con millones de documentos en texto completo: </w:t>
      </w:r>
    </w:p>
    <w:p w14:paraId="00000127" w14:textId="77777777" w:rsidR="000465CB" w:rsidRDefault="00000000">
      <w:pPr>
        <w:numPr>
          <w:ilvl w:val="0"/>
          <w:numId w:val="2"/>
        </w:numPr>
        <w:pBdr>
          <w:top w:val="nil"/>
          <w:left w:val="nil"/>
          <w:bottom w:val="nil"/>
          <w:right w:val="nil"/>
          <w:between w:val="nil"/>
        </w:pBdr>
        <w:ind w:left="360"/>
        <w:rPr>
          <w:color w:val="000000"/>
        </w:rPr>
      </w:pPr>
      <w:bookmarkStart w:id="77" w:name="_heading=h.qsh70q" w:colFirst="0" w:colLast="0"/>
      <w:bookmarkEnd w:id="77"/>
      <w:r>
        <w:rPr>
          <w:b/>
          <w:color w:val="000000"/>
        </w:rPr>
        <w:t>Bases de datos de libre acceso:</w:t>
      </w:r>
      <w:r>
        <w:rPr>
          <w:color w:val="000000"/>
        </w:rPr>
        <w:t xml:space="preserve"> Google </w:t>
      </w:r>
      <w:proofErr w:type="spellStart"/>
      <w:r>
        <w:rPr>
          <w:color w:val="000000"/>
        </w:rPr>
        <w:t>Scholar</w:t>
      </w:r>
      <w:proofErr w:type="spellEnd"/>
      <w:r>
        <w:rPr>
          <w:color w:val="000000"/>
        </w:rPr>
        <w:t xml:space="preserve">, Microsoft </w:t>
      </w:r>
      <w:proofErr w:type="spellStart"/>
      <w:r>
        <w:rPr>
          <w:color w:val="000000"/>
        </w:rPr>
        <w:t>Academic</w:t>
      </w:r>
      <w:proofErr w:type="spellEnd"/>
      <w:r>
        <w:rPr>
          <w:color w:val="000000"/>
        </w:rPr>
        <w:t xml:space="preserve">, Google </w:t>
      </w:r>
      <w:proofErr w:type="spellStart"/>
      <w:r>
        <w:rPr>
          <w:color w:val="000000"/>
        </w:rPr>
        <w:t>Books</w:t>
      </w:r>
      <w:proofErr w:type="spellEnd"/>
      <w:r>
        <w:rPr>
          <w:color w:val="000000"/>
        </w:rPr>
        <w:t xml:space="preserve">, Redalyc, Scielo, Dialnet, DOAJ, PubMed, Base </w:t>
      </w:r>
      <w:proofErr w:type="spellStart"/>
      <w:r>
        <w:rPr>
          <w:color w:val="000000"/>
        </w:rPr>
        <w:t>Search</w:t>
      </w:r>
      <w:proofErr w:type="spellEnd"/>
      <w:r>
        <w:rPr>
          <w:color w:val="000000"/>
        </w:rPr>
        <w:t>, entre muchas más.</w:t>
      </w:r>
    </w:p>
    <w:p w14:paraId="00000128" w14:textId="77777777" w:rsidR="000465CB" w:rsidRDefault="00000000">
      <w:pPr>
        <w:numPr>
          <w:ilvl w:val="0"/>
          <w:numId w:val="2"/>
        </w:numPr>
        <w:pBdr>
          <w:top w:val="nil"/>
          <w:left w:val="nil"/>
          <w:bottom w:val="nil"/>
          <w:right w:val="nil"/>
          <w:between w:val="nil"/>
        </w:pBdr>
        <w:ind w:left="360"/>
        <w:rPr>
          <w:b/>
          <w:color w:val="000000"/>
        </w:rPr>
      </w:pPr>
      <w:r>
        <w:rPr>
          <w:b/>
          <w:color w:val="000000"/>
        </w:rPr>
        <w:t>Documentos con acceso restringido</w:t>
      </w:r>
      <w:r>
        <w:rPr>
          <w:color w:val="000000"/>
        </w:rPr>
        <w:t xml:space="preserve">: si requieres el texto completo de artículos o libros con acceso restringido, que por lo general se encuentran en bases de datos no suscritas por la Universidad de Antioquia, solicítalos en tu Biblioteca enviando título exacto, el DOI o la </w:t>
      </w:r>
      <w:proofErr w:type="spellStart"/>
      <w:r>
        <w:rPr>
          <w:color w:val="000000"/>
        </w:rPr>
        <w:t>url</w:t>
      </w:r>
      <w:proofErr w:type="spellEnd"/>
      <w:r>
        <w:rPr>
          <w:color w:val="000000"/>
        </w:rPr>
        <w:t xml:space="preserve"> del documento. Tenemos convenios nacionales e internacionales que nos permiten acceder a esta información.</w:t>
      </w:r>
    </w:p>
    <w:p w14:paraId="00000129" w14:textId="77777777" w:rsidR="000465CB" w:rsidRDefault="000465CB">
      <w:pPr>
        <w:pBdr>
          <w:top w:val="nil"/>
          <w:left w:val="nil"/>
          <w:bottom w:val="nil"/>
          <w:right w:val="nil"/>
          <w:between w:val="nil"/>
        </w:pBdr>
        <w:ind w:left="360"/>
        <w:rPr>
          <w:color w:val="000000"/>
        </w:rPr>
      </w:pPr>
    </w:p>
    <w:p w14:paraId="0000012A" w14:textId="77777777" w:rsidR="000465CB" w:rsidRDefault="00000000">
      <w:pPr>
        <w:pBdr>
          <w:top w:val="nil"/>
          <w:left w:val="nil"/>
          <w:bottom w:val="nil"/>
          <w:right w:val="nil"/>
          <w:between w:val="nil"/>
        </w:pBdr>
        <w:ind w:firstLine="709"/>
        <w:rPr>
          <w:color w:val="000000"/>
        </w:rPr>
      </w:pPr>
      <w:bookmarkStart w:id="78" w:name="_heading=h.3as4poj" w:colFirst="0" w:colLast="0"/>
      <w:bookmarkEnd w:id="78"/>
      <w:r>
        <w:rPr>
          <w:color w:val="000000"/>
        </w:rPr>
        <w:lastRenderedPageBreak/>
        <w:t xml:space="preserve">Ejemplo de </w:t>
      </w:r>
      <w:sdt>
        <w:sdtPr>
          <w:tag w:val="goog_rdk_33"/>
          <w:id w:val="-867916086"/>
        </w:sdtPr>
        <w:sdtContent>
          <w:commentRangeStart w:id="79"/>
        </w:sdtContent>
      </w:sdt>
      <w:r>
        <w:rPr>
          <w:color w:val="000000"/>
        </w:rPr>
        <w:t>cita</w:t>
      </w:r>
      <w:commentRangeEnd w:id="79"/>
      <w:r>
        <w:commentReference w:id="79"/>
      </w:r>
      <w:r>
        <w:rPr>
          <w:color w:val="000000"/>
        </w:rPr>
        <w:t xml:space="preserve"> parafraseada, es decir, frase no textual adaptada con las palabras de quien escribe; esta forma de citación es la más adecuada en textos académicos, demuestran lectura, análisis y redacción propia (Arango, 2000). Ejemplo de “Cita textual menor a 40 palabras, al interior del párrafo. No utilice recurrentemente esta forma de citación, pues demuestra poco análisis y redacción propios” (Ramírez H. &amp; Guzmán, s.f., p. 9). Otros ejemplos aceptados en estilo APA 7:</w:t>
      </w:r>
    </w:p>
    <w:p w14:paraId="0000012B" w14:textId="77777777" w:rsidR="000465CB" w:rsidRDefault="000465CB"/>
    <w:p w14:paraId="0000012C" w14:textId="77777777" w:rsidR="000465CB" w:rsidRDefault="00000000">
      <w:pPr>
        <w:pBdr>
          <w:top w:val="nil"/>
          <w:left w:val="nil"/>
          <w:bottom w:val="nil"/>
          <w:right w:val="nil"/>
          <w:between w:val="nil"/>
        </w:pBdr>
        <w:ind w:firstLine="709"/>
        <w:rPr>
          <w:color w:val="000000"/>
        </w:rPr>
      </w:pPr>
      <w:r>
        <w:rPr>
          <w:color w:val="000000"/>
        </w:rPr>
        <w:t>Un autor en paráfrasis (Arango, 2000), dos autores en paráfrasis (Ramírez H. &amp; Guzmán, s.f</w:t>
      </w:r>
      <w:sdt>
        <w:sdtPr>
          <w:tag w:val="goog_rdk_34"/>
          <w:id w:val="1507407047"/>
        </w:sdtPr>
        <w:sdtContent>
          <w:commentRangeStart w:id="80"/>
        </w:sdtContent>
      </w:sdt>
      <w:r>
        <w:rPr>
          <w:color w:val="000000"/>
        </w:rPr>
        <w:t>.</w:t>
      </w:r>
      <w:commentRangeEnd w:id="80"/>
      <w:r>
        <w:commentReference w:id="80"/>
      </w:r>
      <w:r>
        <w:rPr>
          <w:color w:val="000000"/>
        </w:rPr>
        <w:t>), tres o más autores en paráfrasis (Baker et al., 2002), cita en paráfrasis sin fecha (Ramírez H. &amp; Guzmán, s.f.), cita en paráfrasis con dos o más fuentes en un solo paréntesis, en orden alfabético, separados por punto y coma (Fundación del Español Urgente [</w:t>
      </w:r>
      <w:proofErr w:type="spellStart"/>
      <w:r>
        <w:rPr>
          <w:color w:val="000000"/>
        </w:rPr>
        <w:t>Fundéu</w:t>
      </w:r>
      <w:proofErr w:type="spellEnd"/>
      <w:r>
        <w:rPr>
          <w:color w:val="000000"/>
        </w:rPr>
        <w:t xml:space="preserve">]; Hooper, 2010; </w:t>
      </w:r>
      <w:proofErr w:type="spellStart"/>
      <w:r>
        <w:rPr>
          <w:color w:val="000000"/>
        </w:rPr>
        <w:t>Institute</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Electrical</w:t>
      </w:r>
      <w:proofErr w:type="spellEnd"/>
      <w:r>
        <w:rPr>
          <w:color w:val="000000"/>
        </w:rPr>
        <w:t xml:space="preserve"> and </w:t>
      </w:r>
      <w:proofErr w:type="spellStart"/>
      <w:r>
        <w:rPr>
          <w:color w:val="000000"/>
        </w:rPr>
        <w:t>Electronics</w:t>
      </w:r>
      <w:proofErr w:type="spellEnd"/>
      <w:r>
        <w:rPr>
          <w:color w:val="000000"/>
        </w:rPr>
        <w:t xml:space="preserve"> </w:t>
      </w:r>
      <w:proofErr w:type="spellStart"/>
      <w:r>
        <w:rPr>
          <w:color w:val="000000"/>
        </w:rPr>
        <w:t>Engineers</w:t>
      </w:r>
      <w:proofErr w:type="spellEnd"/>
      <w:r>
        <w:rPr>
          <w:color w:val="000000"/>
        </w:rPr>
        <w:t xml:space="preserve"> [IEEE], 2006).</w:t>
      </w:r>
    </w:p>
    <w:p w14:paraId="0000012D" w14:textId="77777777" w:rsidR="000465CB" w:rsidRDefault="00000000">
      <w:pPr>
        <w:pBdr>
          <w:top w:val="nil"/>
          <w:left w:val="nil"/>
          <w:bottom w:val="nil"/>
          <w:right w:val="nil"/>
          <w:between w:val="nil"/>
        </w:pBdr>
        <w:ind w:firstLine="709"/>
        <w:rPr>
          <w:color w:val="000000"/>
        </w:rPr>
      </w:pPr>
      <w:r>
        <w:rPr>
          <w:color w:val="000000"/>
        </w:rPr>
        <w:t xml:space="preserve">Un autor en “cita textual menor a 40 palabras” (Arango, 2000, p. 466), dos autores en “cita textual menor a 40 palabras” (Ramírez H. &amp; Guzmán, 2015, p. 2), tres o más autores en “cita textual menor a 40 palabras” (Baker et al., 2002, p. 1281), autor corporativo en “cita textual de sitio web con número de párrafo” (El Espectador, 2012, </w:t>
      </w:r>
      <w:sdt>
        <w:sdtPr>
          <w:tag w:val="goog_rdk_35"/>
          <w:id w:val="-276407140"/>
        </w:sdtPr>
        <w:sdtContent>
          <w:commentRangeStart w:id="81"/>
        </w:sdtContent>
      </w:sdt>
      <w:r>
        <w:rPr>
          <w:color w:val="000000"/>
        </w:rPr>
        <w:t>párr. 9</w:t>
      </w:r>
      <w:commentRangeEnd w:id="81"/>
      <w:r>
        <w:commentReference w:id="81"/>
      </w:r>
      <w:r>
        <w:rPr>
          <w:color w:val="000000"/>
        </w:rPr>
        <w:t xml:space="preserve">), cita “textual menor o mayor a 40 palabras omitiendo fragmentos intermedios </w:t>
      </w:r>
      <w:sdt>
        <w:sdtPr>
          <w:tag w:val="goog_rdk_36"/>
          <w:id w:val="710548469"/>
        </w:sdtPr>
        <w:sdtContent>
          <w:commentRangeStart w:id="82"/>
        </w:sdtContent>
      </w:sdt>
      <w:r>
        <w:rPr>
          <w:color w:val="000000"/>
        </w:rPr>
        <w:t>(…)</w:t>
      </w:r>
      <w:commentRangeEnd w:id="82"/>
      <w:r>
        <w:commentReference w:id="82"/>
      </w:r>
      <w:r>
        <w:rPr>
          <w:color w:val="000000"/>
        </w:rPr>
        <w:t xml:space="preserve"> entre paréntesis y tres puntos” (Ruiz Rojas, 2014, p. 45), cita “textual menor a 40 palabras con páginas continuas” (Rioja, 2008, pp. 15-16), cita “textual menor a 40 palabras con páginas discontinuas” (González Pérez et al., 2006, pp. 15, 17).</w:t>
      </w:r>
    </w:p>
    <w:p w14:paraId="0000012E" w14:textId="77777777" w:rsidR="000465CB" w:rsidRDefault="00000000">
      <w:pPr>
        <w:pBdr>
          <w:top w:val="nil"/>
          <w:left w:val="nil"/>
          <w:bottom w:val="nil"/>
          <w:right w:val="nil"/>
          <w:between w:val="nil"/>
        </w:pBdr>
        <w:ind w:firstLine="709"/>
        <w:rPr>
          <w:color w:val="000000"/>
        </w:rPr>
      </w:pPr>
      <w:r>
        <w:rPr>
          <w:color w:val="000000"/>
        </w:rPr>
        <w:t>Autor corporativo sin siglas reconocibles en paráfrasis (Biblioteca Universidad de San Buenaventura, 2016), autor corporativo en paráfrasis, nombre completo, con sigla reconocida entre corchetes, primera cita (International Business Machine [IBM], 2013), las citas subsiguientes solo con la sigla reconocida entre paréntesis (IBM, 2013).</w:t>
      </w:r>
    </w:p>
    <w:p w14:paraId="0000012F" w14:textId="77777777" w:rsidR="000465CB" w:rsidRDefault="00000000">
      <w:pPr>
        <w:pBdr>
          <w:top w:val="nil"/>
          <w:left w:val="nil"/>
          <w:bottom w:val="nil"/>
          <w:right w:val="nil"/>
          <w:between w:val="nil"/>
        </w:pBdr>
        <w:ind w:firstLine="709"/>
        <w:rPr>
          <w:color w:val="000000"/>
        </w:rPr>
      </w:pPr>
      <w:r>
        <w:rPr>
          <w:color w:val="000000"/>
        </w:rPr>
        <w:t xml:space="preserve">Cita de cita en paráfrasis </w:t>
      </w:r>
      <w:sdt>
        <w:sdtPr>
          <w:tag w:val="goog_rdk_37"/>
          <w:id w:val="-975293368"/>
        </w:sdtPr>
        <w:sdtContent>
          <w:commentRangeStart w:id="83"/>
        </w:sdtContent>
      </w:sdt>
      <w:r>
        <w:rPr>
          <w:color w:val="000000"/>
        </w:rPr>
        <w:t>(</w:t>
      </w:r>
      <w:commentRangeEnd w:id="83"/>
      <w:r>
        <w:commentReference w:id="83"/>
      </w:r>
      <w:r>
        <w:rPr>
          <w:color w:val="000000"/>
        </w:rPr>
        <w:t>Quintero &amp; González, 1997, citados por Rioja, 2008), cita de cita “textual menor a 40 palabras” (Quintero &amp; González, 1997, citados Rioja, 2008, p. 36). Cita textual mayor a 40 palabras sin comillas:</w:t>
      </w:r>
    </w:p>
    <w:p w14:paraId="00000130" w14:textId="77777777" w:rsidR="000465CB" w:rsidRDefault="000465CB">
      <w:pPr>
        <w:pBdr>
          <w:top w:val="nil"/>
          <w:left w:val="nil"/>
          <w:bottom w:val="nil"/>
          <w:right w:val="nil"/>
          <w:between w:val="nil"/>
        </w:pBdr>
        <w:ind w:firstLine="709"/>
        <w:rPr>
          <w:color w:val="000000"/>
        </w:rPr>
      </w:pPr>
    </w:p>
    <w:p w14:paraId="00000131" w14:textId="77777777" w:rsidR="000465CB" w:rsidRDefault="00000000">
      <w:pPr>
        <w:pBdr>
          <w:top w:val="nil"/>
          <w:left w:val="nil"/>
          <w:bottom w:val="nil"/>
          <w:right w:val="nil"/>
          <w:between w:val="nil"/>
        </w:pBdr>
        <w:ind w:left="709"/>
        <w:rPr>
          <w:color w:val="000000"/>
        </w:rPr>
      </w:pPr>
      <w:sdt>
        <w:sdtPr>
          <w:tag w:val="goog_rdk_38"/>
          <w:id w:val="244302293"/>
        </w:sdtPr>
        <w:sdtContent>
          <w:commentRangeStart w:id="84"/>
        </w:sdtContent>
      </w:sdt>
      <w:r>
        <w:rPr>
          <w:color w:val="000000"/>
        </w:rPr>
        <w:t>Por</w:t>
      </w:r>
      <w:commentRangeEnd w:id="84"/>
      <w:r>
        <w:commentReference w:id="84"/>
      </w:r>
      <w:r>
        <w:rPr>
          <w:color w:val="000000"/>
        </w:rPr>
        <w:t xml:space="preserve"> su parte la necesidad de persuadir conduce a pensar el material probatorio dependiendo del ánimo de quien escucha. En síntesis, el componente lógico se fundamenta en la selección de argumentos verosímiles, lo cual conduce directamente al componente </w:t>
      </w:r>
      <w:r>
        <w:rPr>
          <w:color w:val="000000"/>
        </w:rPr>
        <w:lastRenderedPageBreak/>
        <w:t>dialéctico de la argumentación en tanto la parte psicológica remite a un aspecto discursivo. (Ruiz Rojas, 2014, p. 107)</w:t>
      </w:r>
      <w:sdt>
        <w:sdtPr>
          <w:tag w:val="goog_rdk_39"/>
          <w:id w:val="-1904290543"/>
        </w:sdtPr>
        <w:sdtContent>
          <w:commentRangeStart w:id="85"/>
        </w:sdtContent>
      </w:sdt>
      <w:r>
        <w:rPr>
          <w:color w:val="000000"/>
        </w:rPr>
        <w:t xml:space="preserve"> </w:t>
      </w:r>
      <w:commentRangeEnd w:id="85"/>
      <w:r>
        <w:commentReference w:id="85"/>
      </w:r>
    </w:p>
    <w:p w14:paraId="00000132" w14:textId="77777777" w:rsidR="000465CB" w:rsidRDefault="000465CB">
      <w:pPr>
        <w:pBdr>
          <w:top w:val="nil"/>
          <w:left w:val="nil"/>
          <w:bottom w:val="nil"/>
          <w:right w:val="nil"/>
          <w:between w:val="nil"/>
        </w:pBdr>
        <w:ind w:firstLine="709"/>
        <w:rPr>
          <w:color w:val="000000"/>
        </w:rPr>
      </w:pPr>
    </w:p>
    <w:p w14:paraId="00000133" w14:textId="77777777" w:rsidR="000465CB" w:rsidRDefault="00000000">
      <w:pPr>
        <w:pBdr>
          <w:top w:val="nil"/>
          <w:left w:val="nil"/>
          <w:bottom w:val="nil"/>
          <w:right w:val="nil"/>
          <w:between w:val="nil"/>
        </w:pBdr>
        <w:ind w:firstLine="709"/>
        <w:rPr>
          <w:color w:val="000000"/>
        </w:rPr>
      </w:pPr>
      <w:r>
        <w:rPr>
          <w:color w:val="000000"/>
        </w:rPr>
        <w:t>Las comunicaciones personales corresponden a cartas, memorandos, correos electrónicos, conversaciones telefónicas, entrevistas, presentaciones inéditas de clases, entre otras fuentes inéditas, que no proporcionan datos recuperables; se citan, pero no se incluyen en el listado de referencias (J. C. Ramírez, comunicación personal, 4 de julio, 2020).</w:t>
      </w:r>
    </w:p>
    <w:p w14:paraId="00000134" w14:textId="77777777" w:rsidR="000465CB" w:rsidRDefault="000465CB">
      <w:pPr>
        <w:spacing w:after="160" w:line="259" w:lineRule="auto"/>
        <w:jc w:val="left"/>
        <w:rPr>
          <w:b/>
        </w:rPr>
      </w:pPr>
    </w:p>
    <w:p w14:paraId="00000135" w14:textId="77777777" w:rsidR="000465CB" w:rsidRDefault="00000000">
      <w:pPr>
        <w:spacing w:after="160" w:line="259" w:lineRule="auto"/>
        <w:jc w:val="left"/>
      </w:pPr>
      <w:r>
        <w:rPr>
          <w:b/>
        </w:rPr>
        <w:t>Métodos para elaborar citas y referencias</w:t>
      </w:r>
      <w:sdt>
        <w:sdtPr>
          <w:tag w:val="goog_rdk_40"/>
          <w:id w:val="2070527989"/>
        </w:sdtPr>
        <w:sdtContent>
          <w:commentRangeStart w:id="86"/>
        </w:sdtContent>
      </w:sdt>
      <w:r>
        <w:rPr>
          <w:b/>
        </w:rPr>
        <w:t xml:space="preserve"> </w:t>
      </w:r>
      <w:commentRangeEnd w:id="86"/>
      <w:r>
        <w:commentReference w:id="86"/>
      </w:r>
    </w:p>
    <w:p w14:paraId="00000136" w14:textId="77777777" w:rsidR="000465CB" w:rsidRDefault="000465CB">
      <w:pPr>
        <w:ind w:firstLine="708"/>
      </w:pPr>
    </w:p>
    <w:p w14:paraId="00000137" w14:textId="77777777" w:rsidR="000465CB" w:rsidRDefault="00000000">
      <w:pPr>
        <w:ind w:firstLine="708"/>
      </w:pPr>
      <w:r>
        <w:t xml:space="preserve">Recuerda, debes escoger solo un método para realizar las citas y las referencias, es decir, debes seleccionar entre un gestor especializado como Mendeley, Zotero o </w:t>
      </w:r>
      <w:proofErr w:type="spellStart"/>
      <w:r>
        <w:t>EndNote</w:t>
      </w:r>
      <w:proofErr w:type="spellEnd"/>
      <w:r>
        <w:t xml:space="preserve"> (confiabilidad alta), el gestor nativo Microsoft Word (confiabilidad media) o “manuales” (confiabilidad baja); no se deben mezclar entre sí, nuestra recomendación principal es Mendeley, pues te permite 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00000138" w14:textId="77777777" w:rsidR="000465CB" w:rsidRDefault="000465CB">
      <w:pPr>
        <w:ind w:firstLine="708"/>
      </w:pPr>
    </w:p>
    <w:p w14:paraId="00000139" w14:textId="77777777" w:rsidR="000465CB" w:rsidRDefault="00000000">
      <w:pPr>
        <w:numPr>
          <w:ilvl w:val="0"/>
          <w:numId w:val="5"/>
        </w:numPr>
        <w:pBdr>
          <w:top w:val="nil"/>
          <w:left w:val="nil"/>
          <w:bottom w:val="nil"/>
          <w:right w:val="nil"/>
          <w:between w:val="nil"/>
        </w:pBdr>
        <w:ind w:left="360"/>
      </w:pPr>
      <w:r>
        <w:rPr>
          <w:color w:val="000000"/>
        </w:rPr>
        <w:t xml:space="preserve">Crear cuenta en Mendeley: </w:t>
      </w:r>
      <w:hyperlink r:id="rId21">
        <w:r>
          <w:rPr>
            <w:color w:val="0563C1"/>
            <w:u w:val="single"/>
          </w:rPr>
          <w:t>https://www.mendeley.com/join/</w:t>
        </w:r>
      </w:hyperlink>
      <w:r>
        <w:rPr>
          <w:color w:val="0563C1"/>
          <w:u w:val="single"/>
        </w:rPr>
        <w:t xml:space="preserve"> </w:t>
      </w:r>
    </w:p>
    <w:p w14:paraId="0000013A" w14:textId="77777777" w:rsidR="000465CB" w:rsidRDefault="00000000">
      <w:pPr>
        <w:numPr>
          <w:ilvl w:val="0"/>
          <w:numId w:val="5"/>
        </w:numPr>
        <w:pBdr>
          <w:top w:val="nil"/>
          <w:left w:val="nil"/>
          <w:bottom w:val="nil"/>
          <w:right w:val="nil"/>
          <w:between w:val="nil"/>
        </w:pBdr>
        <w:ind w:left="360"/>
      </w:pPr>
      <w:r>
        <w:rPr>
          <w:color w:val="000000"/>
        </w:rPr>
        <w:t xml:space="preserve">Descargar e instalar Mendeley (Windows, Mac, Linux, iPhone, iPad, Android): </w:t>
      </w:r>
      <w:hyperlink r:id="rId22">
        <w:r>
          <w:rPr>
            <w:color w:val="0563C1"/>
            <w:u w:val="single"/>
          </w:rPr>
          <w:t>https://bit.ly/35BPtVo</w:t>
        </w:r>
      </w:hyperlink>
      <w:r>
        <w:rPr>
          <w:color w:val="000000"/>
        </w:rPr>
        <w:t xml:space="preserve"> </w:t>
      </w:r>
    </w:p>
    <w:p w14:paraId="0000013B" w14:textId="77777777" w:rsidR="000465CB" w:rsidRDefault="00000000">
      <w:pPr>
        <w:numPr>
          <w:ilvl w:val="0"/>
          <w:numId w:val="5"/>
        </w:numPr>
        <w:pBdr>
          <w:top w:val="nil"/>
          <w:left w:val="nil"/>
          <w:bottom w:val="nil"/>
          <w:right w:val="nil"/>
          <w:between w:val="nil"/>
        </w:pBdr>
        <w:ind w:left="360"/>
      </w:pPr>
      <w:r>
        <w:rPr>
          <w:color w:val="000000"/>
        </w:rPr>
        <w:t>Ingresar email y clave.</w:t>
      </w:r>
    </w:p>
    <w:p w14:paraId="0000013C" w14:textId="77777777" w:rsidR="000465CB" w:rsidRDefault="00000000">
      <w:pPr>
        <w:numPr>
          <w:ilvl w:val="0"/>
          <w:numId w:val="5"/>
        </w:numPr>
        <w:pBdr>
          <w:top w:val="nil"/>
          <w:left w:val="nil"/>
          <w:bottom w:val="nil"/>
          <w:right w:val="nil"/>
          <w:between w:val="nil"/>
        </w:pBdr>
        <w:ind w:left="360"/>
      </w:pPr>
      <w:r>
        <w:rPr>
          <w:color w:val="000000"/>
        </w:rPr>
        <w:t>Instalar plugin para insertar citas y referencias desde Microsoft Word.</w:t>
      </w:r>
    </w:p>
    <w:p w14:paraId="0000013D" w14:textId="77777777" w:rsidR="000465CB" w:rsidRDefault="000465CB"/>
    <w:p w14:paraId="0000013E" w14:textId="77777777" w:rsidR="000465CB" w:rsidRDefault="000465CB">
      <w:pPr>
        <w:jc w:val="center"/>
        <w:rPr>
          <w:b/>
        </w:rPr>
      </w:pPr>
    </w:p>
    <w:p w14:paraId="0000013F" w14:textId="77777777" w:rsidR="000465CB" w:rsidRDefault="00000000">
      <w:pPr>
        <w:pStyle w:val="Ttulo1"/>
      </w:pPr>
      <w:r>
        <w:br w:type="page"/>
      </w:r>
      <w:bookmarkStart w:id="87" w:name="_Toc138520574"/>
      <w:r>
        <w:lastRenderedPageBreak/>
        <w:t>3 Metodología</w:t>
      </w:r>
      <w:bookmarkEnd w:id="87"/>
    </w:p>
    <w:p w14:paraId="00000140" w14:textId="77777777" w:rsidR="000465CB" w:rsidRDefault="000465CB">
      <w:pPr>
        <w:rPr>
          <w:b/>
          <w:sz w:val="20"/>
          <w:szCs w:val="20"/>
        </w:rPr>
      </w:pPr>
    </w:p>
    <w:p w14:paraId="00000141" w14:textId="77777777" w:rsidR="000465CB" w:rsidRDefault="00000000">
      <w:pPr>
        <w:pBdr>
          <w:top w:val="nil"/>
          <w:left w:val="nil"/>
          <w:bottom w:val="nil"/>
          <w:right w:val="nil"/>
          <w:between w:val="nil"/>
        </w:pBdr>
        <w:ind w:firstLine="709"/>
        <w:rPr>
          <w:color w:val="000000"/>
        </w:rPr>
      </w:pPr>
      <w:r>
        <w:rPr>
          <w:color w:val="000000"/>
        </w:rPr>
        <w:t>En la metodología se establecen los enfoques que se emplearon para desarrollar el trabajo (cualitativo, cuantitativo o mixto), las técnicas e instrumentos y fases de ejecución de la propuesta de prácticas.</w:t>
      </w:r>
    </w:p>
    <w:p w14:paraId="00000142" w14:textId="77777777" w:rsidR="000465CB" w:rsidRDefault="00000000">
      <w:pPr>
        <w:spacing w:after="160" w:line="259" w:lineRule="auto"/>
        <w:jc w:val="left"/>
        <w:rPr>
          <w:b/>
        </w:rPr>
      </w:pPr>
      <w:r>
        <w:br w:type="page"/>
      </w:r>
    </w:p>
    <w:p w14:paraId="00000143" w14:textId="77777777" w:rsidR="000465CB" w:rsidRDefault="00000000">
      <w:pPr>
        <w:pStyle w:val="Ttulo1"/>
      </w:pPr>
      <w:bookmarkStart w:id="88" w:name="_Toc138520575"/>
      <w:r>
        <w:lastRenderedPageBreak/>
        <w:t>4 Resultados</w:t>
      </w:r>
      <w:bookmarkEnd w:id="88"/>
    </w:p>
    <w:p w14:paraId="00000144" w14:textId="77777777" w:rsidR="000465CB" w:rsidRDefault="000465CB">
      <w:pPr>
        <w:ind w:firstLine="708"/>
      </w:pPr>
    </w:p>
    <w:p w14:paraId="00000145" w14:textId="77777777" w:rsidR="000465CB" w:rsidRDefault="00000000">
      <w:pPr>
        <w:ind w:firstLine="708"/>
      </w:pPr>
      <w: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Pr>
          <w:b/>
        </w:rPr>
        <w:t>Tabla 1</w:t>
      </w:r>
      <w:r>
        <w:t>.  Igualmente, los datos son validados con otros instrumentos (</w:t>
      </w:r>
      <w:r>
        <w:rPr>
          <w:b/>
        </w:rPr>
        <w:t>Tabla 2</w:t>
      </w:r>
      <w:r>
        <w:t xml:space="preserve">, </w:t>
      </w:r>
      <w:r>
        <w:rPr>
          <w:b/>
        </w:rPr>
        <w:t>Tabla 3</w:t>
      </w:r>
      <w:r>
        <w:t>). Lineamientos que se establecen en la nueva versión de las Normas APA séptima edición (</w:t>
      </w:r>
      <w:r>
        <w:rPr>
          <w:b/>
        </w:rPr>
        <w:t>Figura 1</w:t>
      </w:r>
      <w:r>
        <w:t>). La producción intelectual institucional se publica en el Repositorio (</w:t>
      </w:r>
      <w:r>
        <w:rPr>
          <w:b/>
        </w:rPr>
        <w:t>Figura 2</w:t>
      </w:r>
      <w:r>
        <w:t>)</w:t>
      </w:r>
      <w:sdt>
        <w:sdtPr>
          <w:tag w:val="goog_rdk_41"/>
          <w:id w:val="1374415031"/>
        </w:sdtPr>
        <w:sdtContent>
          <w:commentRangeStart w:id="89"/>
        </w:sdtContent>
      </w:sdt>
      <w:r>
        <w:t>.</w:t>
      </w:r>
      <w:commentRangeEnd w:id="89"/>
      <w:r>
        <w:commentReference w:id="89"/>
      </w:r>
    </w:p>
    <w:p w14:paraId="00000146" w14:textId="77777777" w:rsidR="000465CB" w:rsidRDefault="000465CB">
      <w:pPr>
        <w:pBdr>
          <w:top w:val="nil"/>
          <w:left w:val="nil"/>
          <w:bottom w:val="nil"/>
          <w:right w:val="nil"/>
          <w:between w:val="nil"/>
        </w:pBdr>
        <w:spacing w:line="240" w:lineRule="auto"/>
        <w:rPr>
          <w:rFonts w:ascii="Calibri" w:eastAsia="Calibri" w:hAnsi="Calibri" w:cs="Calibri"/>
          <w:color w:val="000000"/>
          <w:sz w:val="22"/>
          <w:szCs w:val="22"/>
        </w:rPr>
      </w:pPr>
    </w:p>
    <w:p w14:paraId="00000147" w14:textId="77777777" w:rsidR="000465CB" w:rsidRPr="00FB6435" w:rsidRDefault="00000000">
      <w:pPr>
        <w:pBdr>
          <w:top w:val="nil"/>
          <w:left w:val="nil"/>
          <w:bottom w:val="nil"/>
          <w:right w:val="nil"/>
          <w:between w:val="nil"/>
        </w:pBdr>
        <w:spacing w:after="120" w:line="240" w:lineRule="auto"/>
        <w:jc w:val="left"/>
        <w:rPr>
          <w:b/>
          <w:i/>
          <w:color w:val="000000"/>
          <w:lang w:val="en-US"/>
        </w:rPr>
      </w:pPr>
      <w:bookmarkStart w:id="90" w:name="_heading=h.2p2csry" w:colFirst="0" w:colLast="0"/>
      <w:bookmarkEnd w:id="90"/>
      <w:proofErr w:type="spellStart"/>
      <w:r w:rsidRPr="00FB6435">
        <w:rPr>
          <w:b/>
          <w:color w:val="000000"/>
          <w:lang w:val="en-US"/>
        </w:rPr>
        <w:t>Tabla</w:t>
      </w:r>
      <w:proofErr w:type="spellEnd"/>
      <w:r w:rsidRPr="00FB6435">
        <w:rPr>
          <w:b/>
          <w:color w:val="000000"/>
          <w:lang w:val="en-US"/>
        </w:rPr>
        <w:t xml:space="preserve"> 1</w:t>
      </w:r>
      <w:sdt>
        <w:sdtPr>
          <w:tag w:val="goog_rdk_42"/>
          <w:id w:val="-1395428977"/>
        </w:sdtPr>
        <w:sdtContent>
          <w:commentRangeStart w:id="91"/>
        </w:sdtContent>
      </w:sdt>
      <w:r w:rsidRPr="00FB6435">
        <w:rPr>
          <w:b/>
          <w:color w:val="000000"/>
          <w:lang w:val="en-US"/>
        </w:rPr>
        <w:t xml:space="preserve"> </w:t>
      </w:r>
      <w:commentRangeEnd w:id="91"/>
      <w:r>
        <w:commentReference w:id="91"/>
      </w:r>
      <w:r w:rsidRPr="00FB6435">
        <w:rPr>
          <w:i/>
          <w:color w:val="000000"/>
          <w:lang w:val="en-US"/>
        </w:rPr>
        <w:br/>
      </w:r>
      <w:proofErr w:type="spellStart"/>
      <w:r w:rsidRPr="00FB6435">
        <w:rPr>
          <w:i/>
          <w:color w:val="000000"/>
          <w:lang w:val="en-US"/>
        </w:rPr>
        <w:t>Resultados</w:t>
      </w:r>
      <w:proofErr w:type="spellEnd"/>
      <w:r w:rsidRPr="00FB6435">
        <w:rPr>
          <w:i/>
          <w:color w:val="000000"/>
          <w:lang w:val="en-US"/>
        </w:rPr>
        <w:t xml:space="preserve"> del test PBQ-SF (Personality Belief Questionnaire Short Form)</w:t>
      </w:r>
    </w:p>
    <w:tbl>
      <w:tblPr>
        <w:tblStyle w:val="a1"/>
        <w:tblW w:w="9351" w:type="dxa"/>
        <w:tblInd w:w="0" w:type="dxa"/>
        <w:tblLayout w:type="fixed"/>
        <w:tblLook w:val="0400" w:firstRow="0" w:lastRow="0" w:firstColumn="0" w:lastColumn="0" w:noHBand="0" w:noVBand="1"/>
      </w:tblPr>
      <w:tblGrid>
        <w:gridCol w:w="3964"/>
        <w:gridCol w:w="1985"/>
        <w:gridCol w:w="1559"/>
        <w:gridCol w:w="1843"/>
      </w:tblGrid>
      <w:tr w:rsidR="000465CB" w14:paraId="3FDCA5C1" w14:textId="77777777">
        <w:trPr>
          <w:trHeight w:val="114"/>
        </w:trPr>
        <w:tc>
          <w:tcPr>
            <w:tcW w:w="3964" w:type="dxa"/>
            <w:tcBorders>
              <w:top w:val="single" w:sz="4" w:space="0" w:color="000000"/>
              <w:bottom w:val="single" w:sz="4" w:space="0" w:color="000000"/>
            </w:tcBorders>
            <w:vAlign w:val="center"/>
          </w:tcPr>
          <w:p w14:paraId="00000148" w14:textId="77777777" w:rsidR="000465CB" w:rsidRDefault="00000000">
            <w:pPr>
              <w:pBdr>
                <w:top w:val="nil"/>
                <w:left w:val="nil"/>
                <w:bottom w:val="nil"/>
                <w:right w:val="nil"/>
                <w:between w:val="nil"/>
              </w:pBdr>
              <w:jc w:val="center"/>
              <w:rPr>
                <w:color w:val="000000"/>
              </w:rPr>
            </w:pPr>
            <w:r>
              <w:rPr>
                <w:color w:val="000000"/>
              </w:rPr>
              <w:t>Trastornos</w:t>
            </w:r>
          </w:p>
        </w:tc>
        <w:tc>
          <w:tcPr>
            <w:tcW w:w="1985" w:type="dxa"/>
            <w:tcBorders>
              <w:top w:val="single" w:sz="4" w:space="0" w:color="000000"/>
              <w:bottom w:val="single" w:sz="4" w:space="0" w:color="000000"/>
            </w:tcBorders>
            <w:vAlign w:val="center"/>
          </w:tcPr>
          <w:p w14:paraId="00000149" w14:textId="77777777" w:rsidR="000465CB" w:rsidRDefault="00000000">
            <w:pPr>
              <w:pBdr>
                <w:top w:val="nil"/>
                <w:left w:val="nil"/>
                <w:bottom w:val="nil"/>
                <w:right w:val="nil"/>
                <w:between w:val="nil"/>
              </w:pBdr>
              <w:jc w:val="center"/>
              <w:rPr>
                <w:color w:val="000000"/>
              </w:rPr>
            </w:pPr>
            <w:r>
              <w:rPr>
                <w:color w:val="000000"/>
              </w:rPr>
              <w:t>Puntaje</w:t>
            </w:r>
          </w:p>
        </w:tc>
        <w:tc>
          <w:tcPr>
            <w:tcW w:w="1559" w:type="dxa"/>
            <w:tcBorders>
              <w:top w:val="single" w:sz="4" w:space="0" w:color="000000"/>
              <w:bottom w:val="single" w:sz="4" w:space="0" w:color="000000"/>
            </w:tcBorders>
            <w:vAlign w:val="center"/>
          </w:tcPr>
          <w:p w14:paraId="0000014A" w14:textId="77777777" w:rsidR="000465CB" w:rsidRDefault="00000000">
            <w:pPr>
              <w:pBdr>
                <w:top w:val="nil"/>
                <w:left w:val="nil"/>
                <w:bottom w:val="nil"/>
                <w:right w:val="nil"/>
                <w:between w:val="nil"/>
              </w:pBdr>
              <w:jc w:val="center"/>
              <w:rPr>
                <w:color w:val="000000"/>
              </w:rPr>
            </w:pPr>
            <w:r>
              <w:rPr>
                <w:color w:val="000000"/>
              </w:rPr>
              <w:t>Media *</w:t>
            </w:r>
          </w:p>
        </w:tc>
        <w:tc>
          <w:tcPr>
            <w:tcW w:w="1843" w:type="dxa"/>
            <w:tcBorders>
              <w:top w:val="single" w:sz="4" w:space="0" w:color="000000"/>
              <w:bottom w:val="single" w:sz="4" w:space="0" w:color="000000"/>
            </w:tcBorders>
            <w:vAlign w:val="center"/>
          </w:tcPr>
          <w:p w14:paraId="0000014B" w14:textId="77777777" w:rsidR="000465CB" w:rsidRDefault="00000000">
            <w:pPr>
              <w:pBdr>
                <w:top w:val="nil"/>
                <w:left w:val="nil"/>
                <w:bottom w:val="nil"/>
                <w:right w:val="nil"/>
                <w:between w:val="nil"/>
              </w:pBdr>
              <w:jc w:val="center"/>
              <w:rPr>
                <w:color w:val="000000"/>
              </w:rPr>
            </w:pPr>
            <w:r>
              <w:rPr>
                <w:color w:val="000000"/>
              </w:rPr>
              <w:t>Desviación *</w:t>
            </w:r>
          </w:p>
        </w:tc>
      </w:tr>
      <w:tr w:rsidR="000465CB" w14:paraId="0ECFA4F9" w14:textId="77777777">
        <w:tc>
          <w:tcPr>
            <w:tcW w:w="3964" w:type="dxa"/>
            <w:tcBorders>
              <w:top w:val="single" w:sz="4" w:space="0" w:color="000000"/>
            </w:tcBorders>
            <w:vAlign w:val="center"/>
          </w:tcPr>
          <w:p w14:paraId="0000014C" w14:textId="77777777" w:rsidR="000465CB" w:rsidRDefault="00000000">
            <w:pPr>
              <w:pBdr>
                <w:top w:val="nil"/>
                <w:left w:val="nil"/>
                <w:bottom w:val="nil"/>
                <w:right w:val="nil"/>
                <w:between w:val="nil"/>
              </w:pBdr>
              <w:spacing w:before="40" w:after="40"/>
              <w:jc w:val="left"/>
              <w:rPr>
                <w:color w:val="000000"/>
              </w:rPr>
            </w:pPr>
            <w:r>
              <w:rPr>
                <w:color w:val="000000"/>
              </w:rPr>
              <w:t>Esquizoide</w:t>
            </w:r>
          </w:p>
        </w:tc>
        <w:tc>
          <w:tcPr>
            <w:tcW w:w="1985" w:type="dxa"/>
            <w:tcBorders>
              <w:top w:val="single" w:sz="4" w:space="0" w:color="000000"/>
            </w:tcBorders>
            <w:vAlign w:val="center"/>
          </w:tcPr>
          <w:p w14:paraId="0000014D" w14:textId="77777777" w:rsidR="000465CB" w:rsidRDefault="00000000">
            <w:pPr>
              <w:pBdr>
                <w:top w:val="nil"/>
                <w:left w:val="nil"/>
                <w:bottom w:val="nil"/>
                <w:right w:val="nil"/>
                <w:between w:val="nil"/>
              </w:pBdr>
              <w:spacing w:before="40" w:after="40"/>
              <w:jc w:val="center"/>
              <w:rPr>
                <w:color w:val="000000"/>
              </w:rPr>
            </w:pPr>
            <w:r>
              <w:rPr>
                <w:color w:val="000000"/>
              </w:rPr>
              <w:t>2.1</w:t>
            </w:r>
          </w:p>
        </w:tc>
        <w:tc>
          <w:tcPr>
            <w:tcW w:w="1559" w:type="dxa"/>
            <w:tcBorders>
              <w:top w:val="single" w:sz="4" w:space="0" w:color="000000"/>
            </w:tcBorders>
            <w:vAlign w:val="center"/>
          </w:tcPr>
          <w:p w14:paraId="0000014E" w14:textId="77777777" w:rsidR="000465CB" w:rsidRDefault="00000000">
            <w:pPr>
              <w:pBdr>
                <w:top w:val="nil"/>
                <w:left w:val="nil"/>
                <w:bottom w:val="nil"/>
                <w:right w:val="nil"/>
                <w:between w:val="nil"/>
              </w:pBdr>
              <w:spacing w:before="40" w:after="40"/>
              <w:jc w:val="center"/>
              <w:rPr>
                <w:color w:val="000000"/>
              </w:rPr>
            </w:pPr>
            <w:r>
              <w:rPr>
                <w:color w:val="000000"/>
              </w:rPr>
              <w:t>11.8</w:t>
            </w:r>
          </w:p>
        </w:tc>
        <w:tc>
          <w:tcPr>
            <w:tcW w:w="1843" w:type="dxa"/>
            <w:tcBorders>
              <w:top w:val="single" w:sz="4" w:space="0" w:color="000000"/>
            </w:tcBorders>
            <w:vAlign w:val="center"/>
          </w:tcPr>
          <w:p w14:paraId="0000014F" w14:textId="77777777" w:rsidR="000465CB" w:rsidRDefault="00000000">
            <w:pPr>
              <w:pBdr>
                <w:top w:val="nil"/>
                <w:left w:val="nil"/>
                <w:bottom w:val="nil"/>
                <w:right w:val="nil"/>
                <w:between w:val="nil"/>
              </w:pBdr>
              <w:spacing w:before="40" w:after="40"/>
              <w:jc w:val="center"/>
              <w:rPr>
                <w:color w:val="000000"/>
              </w:rPr>
            </w:pPr>
            <w:r>
              <w:rPr>
                <w:color w:val="000000"/>
              </w:rPr>
              <w:t>5</w:t>
            </w:r>
          </w:p>
        </w:tc>
      </w:tr>
      <w:tr w:rsidR="000465CB" w14:paraId="4EF89F5A" w14:textId="77777777">
        <w:tc>
          <w:tcPr>
            <w:tcW w:w="3964" w:type="dxa"/>
            <w:vAlign w:val="center"/>
          </w:tcPr>
          <w:p w14:paraId="00000150" w14:textId="77777777" w:rsidR="000465CB" w:rsidRDefault="00000000">
            <w:pPr>
              <w:pBdr>
                <w:top w:val="nil"/>
                <w:left w:val="nil"/>
                <w:bottom w:val="nil"/>
                <w:right w:val="nil"/>
                <w:between w:val="nil"/>
              </w:pBdr>
              <w:spacing w:before="40" w:after="40"/>
              <w:jc w:val="left"/>
              <w:rPr>
                <w:color w:val="000000"/>
              </w:rPr>
            </w:pPr>
            <w:r>
              <w:rPr>
                <w:color w:val="000000"/>
              </w:rPr>
              <w:t>Paranoide</w:t>
            </w:r>
          </w:p>
        </w:tc>
        <w:tc>
          <w:tcPr>
            <w:tcW w:w="1985" w:type="dxa"/>
            <w:vAlign w:val="center"/>
          </w:tcPr>
          <w:p w14:paraId="00000151" w14:textId="77777777" w:rsidR="000465CB" w:rsidRDefault="00000000">
            <w:pPr>
              <w:pBdr>
                <w:top w:val="nil"/>
                <w:left w:val="nil"/>
                <w:bottom w:val="nil"/>
                <w:right w:val="nil"/>
                <w:between w:val="nil"/>
              </w:pBdr>
              <w:spacing w:before="40" w:after="40"/>
              <w:jc w:val="center"/>
              <w:rPr>
                <w:color w:val="000000"/>
              </w:rPr>
            </w:pPr>
            <w:r>
              <w:rPr>
                <w:color w:val="000000"/>
              </w:rPr>
              <w:t>3.5</w:t>
            </w:r>
          </w:p>
        </w:tc>
        <w:tc>
          <w:tcPr>
            <w:tcW w:w="1559" w:type="dxa"/>
            <w:vAlign w:val="center"/>
          </w:tcPr>
          <w:p w14:paraId="00000152" w14:textId="77777777" w:rsidR="000465CB" w:rsidRDefault="00000000">
            <w:pPr>
              <w:pBdr>
                <w:top w:val="nil"/>
                <w:left w:val="nil"/>
                <w:bottom w:val="nil"/>
                <w:right w:val="nil"/>
                <w:between w:val="nil"/>
              </w:pBdr>
              <w:spacing w:before="40" w:after="40"/>
              <w:jc w:val="center"/>
              <w:rPr>
                <w:color w:val="000000"/>
              </w:rPr>
            </w:pPr>
            <w:r>
              <w:rPr>
                <w:color w:val="000000"/>
              </w:rPr>
              <w:t>6.9</w:t>
            </w:r>
          </w:p>
        </w:tc>
        <w:tc>
          <w:tcPr>
            <w:tcW w:w="1843" w:type="dxa"/>
            <w:vAlign w:val="center"/>
          </w:tcPr>
          <w:p w14:paraId="00000153" w14:textId="77777777" w:rsidR="000465CB" w:rsidRDefault="00000000">
            <w:pPr>
              <w:pBdr>
                <w:top w:val="nil"/>
                <w:left w:val="nil"/>
                <w:bottom w:val="nil"/>
                <w:right w:val="nil"/>
                <w:between w:val="nil"/>
              </w:pBdr>
              <w:spacing w:before="40" w:after="40"/>
              <w:jc w:val="center"/>
              <w:rPr>
                <w:color w:val="000000"/>
              </w:rPr>
            </w:pPr>
            <w:r>
              <w:rPr>
                <w:color w:val="000000"/>
              </w:rPr>
              <w:t>5.2</w:t>
            </w:r>
          </w:p>
        </w:tc>
      </w:tr>
      <w:tr w:rsidR="000465CB" w14:paraId="330610B2" w14:textId="77777777">
        <w:tc>
          <w:tcPr>
            <w:tcW w:w="3964" w:type="dxa"/>
            <w:vAlign w:val="center"/>
          </w:tcPr>
          <w:p w14:paraId="00000154" w14:textId="77777777" w:rsidR="000465CB" w:rsidRDefault="00000000">
            <w:pPr>
              <w:pBdr>
                <w:top w:val="nil"/>
                <w:left w:val="nil"/>
                <w:bottom w:val="nil"/>
                <w:right w:val="nil"/>
                <w:between w:val="nil"/>
              </w:pBdr>
              <w:spacing w:before="40" w:after="40"/>
              <w:jc w:val="left"/>
              <w:rPr>
                <w:color w:val="000000"/>
              </w:rPr>
            </w:pPr>
            <w:r>
              <w:rPr>
                <w:color w:val="000000"/>
              </w:rPr>
              <w:t>Antisocial</w:t>
            </w:r>
          </w:p>
        </w:tc>
        <w:tc>
          <w:tcPr>
            <w:tcW w:w="1985" w:type="dxa"/>
            <w:vAlign w:val="center"/>
          </w:tcPr>
          <w:p w14:paraId="00000155" w14:textId="77777777" w:rsidR="000465CB" w:rsidRDefault="00000000">
            <w:pPr>
              <w:pBdr>
                <w:top w:val="nil"/>
                <w:left w:val="nil"/>
                <w:bottom w:val="nil"/>
                <w:right w:val="nil"/>
                <w:between w:val="nil"/>
              </w:pBdr>
              <w:spacing w:before="40" w:after="40"/>
              <w:jc w:val="center"/>
              <w:rPr>
                <w:color w:val="000000"/>
              </w:rPr>
            </w:pPr>
            <w:r>
              <w:rPr>
                <w:color w:val="000000"/>
              </w:rPr>
              <w:t>2.2</w:t>
            </w:r>
          </w:p>
        </w:tc>
        <w:tc>
          <w:tcPr>
            <w:tcW w:w="1559" w:type="dxa"/>
            <w:vAlign w:val="center"/>
          </w:tcPr>
          <w:p w14:paraId="00000156" w14:textId="77777777" w:rsidR="000465CB" w:rsidRDefault="00000000">
            <w:pPr>
              <w:pBdr>
                <w:top w:val="nil"/>
                <w:left w:val="nil"/>
                <w:bottom w:val="nil"/>
                <w:right w:val="nil"/>
                <w:between w:val="nil"/>
              </w:pBdr>
              <w:spacing w:before="40" w:after="40"/>
              <w:jc w:val="center"/>
              <w:rPr>
                <w:color w:val="000000"/>
              </w:rPr>
            </w:pPr>
            <w:r>
              <w:rPr>
                <w:color w:val="000000"/>
              </w:rPr>
              <w:t>9.3</w:t>
            </w:r>
          </w:p>
        </w:tc>
        <w:tc>
          <w:tcPr>
            <w:tcW w:w="1843" w:type="dxa"/>
            <w:vAlign w:val="center"/>
          </w:tcPr>
          <w:p w14:paraId="00000157" w14:textId="77777777" w:rsidR="000465CB" w:rsidRDefault="00000000">
            <w:pPr>
              <w:pBdr>
                <w:top w:val="nil"/>
                <w:left w:val="nil"/>
                <w:bottom w:val="nil"/>
                <w:right w:val="nil"/>
                <w:between w:val="nil"/>
              </w:pBdr>
              <w:spacing w:before="40" w:after="40"/>
              <w:jc w:val="center"/>
              <w:rPr>
                <w:color w:val="000000"/>
              </w:rPr>
            </w:pPr>
            <w:r>
              <w:rPr>
                <w:color w:val="000000"/>
              </w:rPr>
              <w:t>5.1</w:t>
            </w:r>
          </w:p>
        </w:tc>
      </w:tr>
      <w:tr w:rsidR="000465CB" w14:paraId="0ABB3DB5" w14:textId="77777777">
        <w:tc>
          <w:tcPr>
            <w:tcW w:w="3964" w:type="dxa"/>
            <w:vAlign w:val="center"/>
          </w:tcPr>
          <w:p w14:paraId="00000158" w14:textId="77777777" w:rsidR="000465CB" w:rsidRDefault="00000000">
            <w:pPr>
              <w:pBdr>
                <w:top w:val="nil"/>
                <w:left w:val="nil"/>
                <w:bottom w:val="nil"/>
                <w:right w:val="nil"/>
                <w:between w:val="nil"/>
              </w:pBdr>
              <w:spacing w:before="40" w:after="40"/>
              <w:jc w:val="left"/>
              <w:rPr>
                <w:color w:val="000000"/>
              </w:rPr>
            </w:pPr>
            <w:r>
              <w:rPr>
                <w:color w:val="000000"/>
              </w:rPr>
              <w:t>Narcisista</w:t>
            </w:r>
          </w:p>
        </w:tc>
        <w:tc>
          <w:tcPr>
            <w:tcW w:w="1985" w:type="dxa"/>
            <w:vAlign w:val="center"/>
          </w:tcPr>
          <w:p w14:paraId="00000159" w14:textId="77777777" w:rsidR="000465CB" w:rsidRDefault="00000000">
            <w:pPr>
              <w:pBdr>
                <w:top w:val="nil"/>
                <w:left w:val="nil"/>
                <w:bottom w:val="nil"/>
                <w:right w:val="nil"/>
                <w:between w:val="nil"/>
              </w:pBdr>
              <w:spacing w:before="40" w:after="40"/>
              <w:jc w:val="center"/>
              <w:rPr>
                <w:color w:val="000000"/>
              </w:rPr>
            </w:pPr>
            <w:r>
              <w:rPr>
                <w:color w:val="000000"/>
              </w:rPr>
              <w:t>1.6</w:t>
            </w:r>
          </w:p>
        </w:tc>
        <w:tc>
          <w:tcPr>
            <w:tcW w:w="1559" w:type="dxa"/>
            <w:vAlign w:val="center"/>
          </w:tcPr>
          <w:p w14:paraId="0000015A" w14:textId="77777777" w:rsidR="000465CB" w:rsidRDefault="00000000">
            <w:pPr>
              <w:pBdr>
                <w:top w:val="nil"/>
                <w:left w:val="nil"/>
                <w:bottom w:val="nil"/>
                <w:right w:val="nil"/>
                <w:between w:val="nil"/>
              </w:pBdr>
              <w:spacing w:before="40" w:after="40"/>
              <w:jc w:val="center"/>
              <w:rPr>
                <w:color w:val="000000"/>
              </w:rPr>
            </w:pPr>
            <w:r>
              <w:rPr>
                <w:color w:val="000000"/>
              </w:rPr>
              <w:t>7.4</w:t>
            </w:r>
          </w:p>
        </w:tc>
        <w:tc>
          <w:tcPr>
            <w:tcW w:w="1843" w:type="dxa"/>
            <w:vAlign w:val="center"/>
          </w:tcPr>
          <w:p w14:paraId="0000015B" w14:textId="77777777" w:rsidR="000465CB" w:rsidRDefault="00000000">
            <w:pPr>
              <w:pBdr>
                <w:top w:val="nil"/>
                <w:left w:val="nil"/>
                <w:bottom w:val="nil"/>
                <w:right w:val="nil"/>
                <w:between w:val="nil"/>
              </w:pBdr>
              <w:spacing w:before="40" w:after="40"/>
              <w:jc w:val="center"/>
              <w:rPr>
                <w:color w:val="000000"/>
              </w:rPr>
            </w:pPr>
            <w:r>
              <w:rPr>
                <w:color w:val="000000"/>
              </w:rPr>
              <w:t>4.3</w:t>
            </w:r>
          </w:p>
        </w:tc>
      </w:tr>
      <w:tr w:rsidR="000465CB" w14:paraId="4C3AEF57" w14:textId="77777777">
        <w:tc>
          <w:tcPr>
            <w:tcW w:w="3964" w:type="dxa"/>
            <w:vAlign w:val="center"/>
          </w:tcPr>
          <w:p w14:paraId="0000015C" w14:textId="77777777" w:rsidR="000465CB" w:rsidRDefault="00000000">
            <w:pPr>
              <w:pBdr>
                <w:top w:val="nil"/>
                <w:left w:val="nil"/>
                <w:bottom w:val="nil"/>
                <w:right w:val="nil"/>
                <w:between w:val="nil"/>
              </w:pBdr>
              <w:spacing w:before="40" w:after="40"/>
              <w:jc w:val="left"/>
              <w:rPr>
                <w:color w:val="000000"/>
              </w:rPr>
            </w:pPr>
            <w:r>
              <w:rPr>
                <w:color w:val="000000"/>
              </w:rPr>
              <w:t>Histriónico</w:t>
            </w:r>
          </w:p>
        </w:tc>
        <w:tc>
          <w:tcPr>
            <w:tcW w:w="1985" w:type="dxa"/>
            <w:vAlign w:val="center"/>
          </w:tcPr>
          <w:p w14:paraId="0000015D" w14:textId="77777777" w:rsidR="000465CB" w:rsidRDefault="00000000">
            <w:pPr>
              <w:pBdr>
                <w:top w:val="nil"/>
                <w:left w:val="nil"/>
                <w:bottom w:val="nil"/>
                <w:right w:val="nil"/>
                <w:between w:val="nil"/>
              </w:pBdr>
              <w:spacing w:before="40" w:after="40"/>
              <w:jc w:val="center"/>
              <w:rPr>
                <w:color w:val="000000"/>
              </w:rPr>
            </w:pPr>
            <w:r>
              <w:rPr>
                <w:color w:val="000000"/>
              </w:rPr>
              <w:t>2.8</w:t>
            </w:r>
          </w:p>
        </w:tc>
        <w:tc>
          <w:tcPr>
            <w:tcW w:w="1559" w:type="dxa"/>
            <w:vAlign w:val="center"/>
          </w:tcPr>
          <w:p w14:paraId="0000015E" w14:textId="77777777" w:rsidR="000465CB" w:rsidRDefault="00000000">
            <w:pPr>
              <w:pBdr>
                <w:top w:val="nil"/>
                <w:left w:val="nil"/>
                <w:bottom w:val="nil"/>
                <w:right w:val="nil"/>
                <w:between w:val="nil"/>
              </w:pBdr>
              <w:spacing w:before="40" w:after="40"/>
              <w:jc w:val="center"/>
              <w:rPr>
                <w:color w:val="000000"/>
              </w:rPr>
            </w:pPr>
            <w:r>
              <w:rPr>
                <w:color w:val="000000"/>
              </w:rPr>
              <w:t>6.3</w:t>
            </w:r>
          </w:p>
        </w:tc>
        <w:tc>
          <w:tcPr>
            <w:tcW w:w="1843" w:type="dxa"/>
            <w:vAlign w:val="center"/>
          </w:tcPr>
          <w:p w14:paraId="0000015F" w14:textId="77777777" w:rsidR="000465CB" w:rsidRDefault="00000000">
            <w:pPr>
              <w:pBdr>
                <w:top w:val="nil"/>
                <w:left w:val="nil"/>
                <w:bottom w:val="nil"/>
                <w:right w:val="nil"/>
                <w:between w:val="nil"/>
              </w:pBdr>
              <w:spacing w:before="40" w:after="40"/>
              <w:jc w:val="center"/>
              <w:rPr>
                <w:color w:val="000000"/>
              </w:rPr>
            </w:pPr>
            <w:r>
              <w:rPr>
                <w:color w:val="000000"/>
              </w:rPr>
              <w:t>4.5</w:t>
            </w:r>
          </w:p>
        </w:tc>
      </w:tr>
      <w:tr w:rsidR="000465CB" w14:paraId="0BFCCB5A" w14:textId="77777777">
        <w:tc>
          <w:tcPr>
            <w:tcW w:w="3964" w:type="dxa"/>
            <w:vAlign w:val="center"/>
          </w:tcPr>
          <w:p w14:paraId="00000160" w14:textId="77777777" w:rsidR="000465CB" w:rsidRDefault="00000000">
            <w:pPr>
              <w:pBdr>
                <w:top w:val="nil"/>
                <w:left w:val="nil"/>
                <w:bottom w:val="nil"/>
                <w:right w:val="nil"/>
                <w:between w:val="nil"/>
              </w:pBdr>
              <w:spacing w:before="40" w:after="40"/>
              <w:jc w:val="left"/>
              <w:rPr>
                <w:color w:val="000000"/>
              </w:rPr>
            </w:pPr>
            <w:r>
              <w:rPr>
                <w:color w:val="000000"/>
              </w:rPr>
              <w:t>Límite</w:t>
            </w:r>
          </w:p>
        </w:tc>
        <w:tc>
          <w:tcPr>
            <w:tcW w:w="1985" w:type="dxa"/>
            <w:vAlign w:val="center"/>
          </w:tcPr>
          <w:p w14:paraId="00000161" w14:textId="77777777" w:rsidR="000465CB" w:rsidRDefault="00000000">
            <w:pPr>
              <w:pBdr>
                <w:top w:val="nil"/>
                <w:left w:val="nil"/>
                <w:bottom w:val="nil"/>
                <w:right w:val="nil"/>
                <w:between w:val="nil"/>
              </w:pBdr>
              <w:spacing w:before="40" w:after="40"/>
              <w:jc w:val="center"/>
              <w:rPr>
                <w:color w:val="000000"/>
              </w:rPr>
            </w:pPr>
            <w:r>
              <w:rPr>
                <w:color w:val="000000"/>
              </w:rPr>
              <w:t>3.1</w:t>
            </w:r>
          </w:p>
        </w:tc>
        <w:tc>
          <w:tcPr>
            <w:tcW w:w="1559" w:type="dxa"/>
            <w:vAlign w:val="center"/>
          </w:tcPr>
          <w:p w14:paraId="00000162" w14:textId="77777777" w:rsidR="000465CB" w:rsidRDefault="00000000">
            <w:pPr>
              <w:pBdr>
                <w:top w:val="nil"/>
                <w:left w:val="nil"/>
                <w:bottom w:val="nil"/>
                <w:right w:val="nil"/>
                <w:between w:val="nil"/>
              </w:pBdr>
              <w:spacing w:before="40" w:after="40"/>
              <w:jc w:val="center"/>
              <w:rPr>
                <w:color w:val="000000"/>
              </w:rPr>
            </w:pPr>
            <w:r>
              <w:rPr>
                <w:color w:val="000000"/>
              </w:rPr>
              <w:t>5.9</w:t>
            </w:r>
          </w:p>
        </w:tc>
        <w:tc>
          <w:tcPr>
            <w:tcW w:w="1843" w:type="dxa"/>
            <w:vAlign w:val="center"/>
          </w:tcPr>
          <w:p w14:paraId="00000163" w14:textId="77777777" w:rsidR="000465CB" w:rsidRDefault="00000000">
            <w:pPr>
              <w:pBdr>
                <w:top w:val="nil"/>
                <w:left w:val="nil"/>
                <w:bottom w:val="nil"/>
                <w:right w:val="nil"/>
                <w:between w:val="nil"/>
              </w:pBdr>
              <w:spacing w:before="40" w:after="40"/>
              <w:jc w:val="center"/>
              <w:rPr>
                <w:color w:val="000000"/>
              </w:rPr>
            </w:pPr>
            <w:r>
              <w:rPr>
                <w:color w:val="000000"/>
              </w:rPr>
              <w:t>4.4</w:t>
            </w:r>
          </w:p>
        </w:tc>
      </w:tr>
      <w:tr w:rsidR="000465CB" w14:paraId="7C120100" w14:textId="77777777">
        <w:tc>
          <w:tcPr>
            <w:tcW w:w="3964" w:type="dxa"/>
            <w:vAlign w:val="center"/>
          </w:tcPr>
          <w:p w14:paraId="00000164" w14:textId="77777777" w:rsidR="000465CB" w:rsidRDefault="00000000">
            <w:pPr>
              <w:pBdr>
                <w:top w:val="nil"/>
                <w:left w:val="nil"/>
                <w:bottom w:val="nil"/>
                <w:right w:val="nil"/>
                <w:between w:val="nil"/>
              </w:pBdr>
              <w:spacing w:before="40" w:after="40"/>
              <w:jc w:val="left"/>
              <w:rPr>
                <w:color w:val="000000"/>
              </w:rPr>
            </w:pPr>
            <w:r>
              <w:rPr>
                <w:color w:val="000000"/>
              </w:rPr>
              <w:t>Por evitación</w:t>
            </w:r>
          </w:p>
        </w:tc>
        <w:tc>
          <w:tcPr>
            <w:tcW w:w="1985" w:type="dxa"/>
            <w:vAlign w:val="center"/>
          </w:tcPr>
          <w:p w14:paraId="00000165" w14:textId="77777777" w:rsidR="000465CB" w:rsidRDefault="00000000">
            <w:pPr>
              <w:pBdr>
                <w:top w:val="nil"/>
                <w:left w:val="nil"/>
                <w:bottom w:val="nil"/>
                <w:right w:val="nil"/>
                <w:between w:val="nil"/>
              </w:pBdr>
              <w:spacing w:before="40" w:after="40"/>
              <w:jc w:val="center"/>
              <w:rPr>
                <w:color w:val="000000"/>
              </w:rPr>
            </w:pPr>
            <w:r>
              <w:rPr>
                <w:color w:val="000000"/>
              </w:rPr>
              <w:t>2.0</w:t>
            </w:r>
          </w:p>
        </w:tc>
        <w:tc>
          <w:tcPr>
            <w:tcW w:w="1559" w:type="dxa"/>
            <w:vAlign w:val="center"/>
          </w:tcPr>
          <w:p w14:paraId="00000166" w14:textId="77777777" w:rsidR="000465CB" w:rsidRDefault="00000000">
            <w:pPr>
              <w:pBdr>
                <w:top w:val="nil"/>
                <w:left w:val="nil"/>
                <w:bottom w:val="nil"/>
                <w:right w:val="nil"/>
                <w:between w:val="nil"/>
              </w:pBdr>
              <w:spacing w:before="40" w:after="40"/>
              <w:jc w:val="center"/>
              <w:rPr>
                <w:color w:val="000000"/>
              </w:rPr>
            </w:pPr>
            <w:r>
              <w:rPr>
                <w:color w:val="000000"/>
              </w:rPr>
              <w:t>10.2</w:t>
            </w:r>
          </w:p>
        </w:tc>
        <w:tc>
          <w:tcPr>
            <w:tcW w:w="1843" w:type="dxa"/>
            <w:vAlign w:val="center"/>
          </w:tcPr>
          <w:p w14:paraId="00000167" w14:textId="77777777" w:rsidR="000465CB" w:rsidRDefault="00000000">
            <w:pPr>
              <w:pBdr>
                <w:top w:val="nil"/>
                <w:left w:val="nil"/>
                <w:bottom w:val="nil"/>
                <w:right w:val="nil"/>
                <w:between w:val="nil"/>
              </w:pBdr>
              <w:spacing w:before="40" w:after="40"/>
              <w:jc w:val="center"/>
              <w:rPr>
                <w:color w:val="000000"/>
              </w:rPr>
            </w:pPr>
            <w:r>
              <w:rPr>
                <w:color w:val="000000"/>
              </w:rPr>
              <w:t>4.9</w:t>
            </w:r>
          </w:p>
        </w:tc>
      </w:tr>
      <w:tr w:rsidR="000465CB" w14:paraId="59BD5DE0" w14:textId="77777777">
        <w:tc>
          <w:tcPr>
            <w:tcW w:w="3964" w:type="dxa"/>
            <w:vAlign w:val="center"/>
          </w:tcPr>
          <w:p w14:paraId="00000168" w14:textId="77777777" w:rsidR="000465CB" w:rsidRDefault="00000000">
            <w:pPr>
              <w:pBdr>
                <w:top w:val="nil"/>
                <w:left w:val="nil"/>
                <w:bottom w:val="nil"/>
                <w:right w:val="nil"/>
                <w:between w:val="nil"/>
              </w:pBdr>
              <w:spacing w:before="40" w:after="40"/>
              <w:jc w:val="left"/>
              <w:rPr>
                <w:color w:val="000000"/>
              </w:rPr>
            </w:pPr>
            <w:r>
              <w:rPr>
                <w:color w:val="000000"/>
              </w:rPr>
              <w:t>Por dependencia</w:t>
            </w:r>
          </w:p>
        </w:tc>
        <w:tc>
          <w:tcPr>
            <w:tcW w:w="1985" w:type="dxa"/>
            <w:vAlign w:val="center"/>
          </w:tcPr>
          <w:p w14:paraId="00000169" w14:textId="77777777" w:rsidR="000465CB" w:rsidRDefault="00000000">
            <w:pPr>
              <w:pBdr>
                <w:top w:val="nil"/>
                <w:left w:val="nil"/>
                <w:bottom w:val="nil"/>
                <w:right w:val="nil"/>
                <w:between w:val="nil"/>
              </w:pBdr>
              <w:spacing w:before="40" w:after="40"/>
              <w:jc w:val="center"/>
              <w:rPr>
                <w:color w:val="000000"/>
              </w:rPr>
            </w:pPr>
            <w:r>
              <w:rPr>
                <w:color w:val="000000"/>
              </w:rPr>
              <w:t>3.1</w:t>
            </w:r>
          </w:p>
        </w:tc>
        <w:tc>
          <w:tcPr>
            <w:tcW w:w="1559" w:type="dxa"/>
            <w:vAlign w:val="center"/>
          </w:tcPr>
          <w:p w14:paraId="0000016A" w14:textId="77777777" w:rsidR="000465CB" w:rsidRDefault="00000000">
            <w:pPr>
              <w:pBdr>
                <w:top w:val="nil"/>
                <w:left w:val="nil"/>
                <w:bottom w:val="nil"/>
                <w:right w:val="nil"/>
                <w:between w:val="nil"/>
              </w:pBdr>
              <w:spacing w:before="40" w:after="40"/>
              <w:jc w:val="center"/>
              <w:rPr>
                <w:color w:val="000000"/>
              </w:rPr>
            </w:pPr>
            <w:r>
              <w:rPr>
                <w:color w:val="000000"/>
              </w:rPr>
              <w:t>7.3</w:t>
            </w:r>
          </w:p>
        </w:tc>
        <w:tc>
          <w:tcPr>
            <w:tcW w:w="1843" w:type="dxa"/>
            <w:vAlign w:val="center"/>
          </w:tcPr>
          <w:p w14:paraId="0000016B" w14:textId="77777777" w:rsidR="000465CB" w:rsidRDefault="00000000">
            <w:pPr>
              <w:pBdr>
                <w:top w:val="nil"/>
                <w:left w:val="nil"/>
                <w:bottom w:val="nil"/>
                <w:right w:val="nil"/>
                <w:between w:val="nil"/>
              </w:pBdr>
              <w:spacing w:before="40" w:after="40"/>
              <w:jc w:val="center"/>
              <w:rPr>
                <w:color w:val="000000"/>
              </w:rPr>
            </w:pPr>
            <w:r>
              <w:rPr>
                <w:color w:val="000000"/>
              </w:rPr>
              <w:t>4.6</w:t>
            </w:r>
          </w:p>
        </w:tc>
      </w:tr>
      <w:tr w:rsidR="000465CB" w14:paraId="50C74466" w14:textId="77777777">
        <w:tc>
          <w:tcPr>
            <w:tcW w:w="3964" w:type="dxa"/>
            <w:vAlign w:val="center"/>
          </w:tcPr>
          <w:p w14:paraId="0000016C" w14:textId="77777777" w:rsidR="000465CB" w:rsidRDefault="00000000">
            <w:pPr>
              <w:pBdr>
                <w:top w:val="nil"/>
                <w:left w:val="nil"/>
                <w:bottom w:val="nil"/>
                <w:right w:val="nil"/>
                <w:between w:val="nil"/>
              </w:pBdr>
              <w:spacing w:before="40" w:after="40"/>
              <w:jc w:val="left"/>
              <w:rPr>
                <w:color w:val="000000"/>
              </w:rPr>
            </w:pPr>
            <w:r>
              <w:rPr>
                <w:color w:val="000000"/>
              </w:rPr>
              <w:t>Obsesivo compulsivo</w:t>
            </w:r>
          </w:p>
        </w:tc>
        <w:tc>
          <w:tcPr>
            <w:tcW w:w="1985" w:type="dxa"/>
            <w:vAlign w:val="center"/>
          </w:tcPr>
          <w:p w14:paraId="0000016D" w14:textId="77777777" w:rsidR="000465CB" w:rsidRDefault="00000000">
            <w:pPr>
              <w:pBdr>
                <w:top w:val="nil"/>
                <w:left w:val="nil"/>
                <w:bottom w:val="nil"/>
                <w:right w:val="nil"/>
                <w:between w:val="nil"/>
              </w:pBdr>
              <w:spacing w:before="40" w:after="40"/>
              <w:jc w:val="center"/>
              <w:rPr>
                <w:color w:val="000000"/>
              </w:rPr>
            </w:pPr>
            <w:r>
              <w:rPr>
                <w:color w:val="000000"/>
              </w:rPr>
              <w:t>2.9</w:t>
            </w:r>
          </w:p>
        </w:tc>
        <w:tc>
          <w:tcPr>
            <w:tcW w:w="1559" w:type="dxa"/>
            <w:vAlign w:val="center"/>
          </w:tcPr>
          <w:p w14:paraId="0000016E" w14:textId="77777777" w:rsidR="000465CB" w:rsidRDefault="00000000">
            <w:pPr>
              <w:pBdr>
                <w:top w:val="nil"/>
                <w:left w:val="nil"/>
                <w:bottom w:val="nil"/>
                <w:right w:val="nil"/>
                <w:between w:val="nil"/>
              </w:pBdr>
              <w:spacing w:before="40" w:after="40"/>
              <w:jc w:val="center"/>
              <w:rPr>
                <w:color w:val="000000"/>
              </w:rPr>
            </w:pPr>
            <w:r>
              <w:rPr>
                <w:color w:val="000000"/>
              </w:rPr>
              <w:t>11.6</w:t>
            </w:r>
          </w:p>
        </w:tc>
        <w:tc>
          <w:tcPr>
            <w:tcW w:w="1843" w:type="dxa"/>
            <w:vAlign w:val="center"/>
          </w:tcPr>
          <w:p w14:paraId="0000016F" w14:textId="77777777" w:rsidR="000465CB" w:rsidRDefault="00000000">
            <w:pPr>
              <w:pBdr>
                <w:top w:val="nil"/>
                <w:left w:val="nil"/>
                <w:bottom w:val="nil"/>
                <w:right w:val="nil"/>
                <w:between w:val="nil"/>
              </w:pBdr>
              <w:spacing w:before="40" w:after="40"/>
              <w:jc w:val="center"/>
              <w:rPr>
                <w:color w:val="000000"/>
              </w:rPr>
            </w:pPr>
            <w:r>
              <w:rPr>
                <w:color w:val="000000"/>
              </w:rPr>
              <w:t>5</w:t>
            </w:r>
          </w:p>
        </w:tc>
      </w:tr>
      <w:tr w:rsidR="000465CB" w14:paraId="0797D7B9" w14:textId="77777777">
        <w:tc>
          <w:tcPr>
            <w:tcW w:w="3964" w:type="dxa"/>
            <w:tcBorders>
              <w:bottom w:val="single" w:sz="4" w:space="0" w:color="000000"/>
            </w:tcBorders>
            <w:vAlign w:val="center"/>
          </w:tcPr>
          <w:p w14:paraId="00000170" w14:textId="77777777" w:rsidR="000465CB" w:rsidRDefault="00000000">
            <w:pPr>
              <w:pBdr>
                <w:top w:val="nil"/>
                <w:left w:val="nil"/>
                <w:bottom w:val="nil"/>
                <w:right w:val="nil"/>
                <w:between w:val="nil"/>
              </w:pBdr>
              <w:spacing w:before="40" w:after="40"/>
              <w:jc w:val="left"/>
              <w:rPr>
                <w:color w:val="000000"/>
              </w:rPr>
            </w:pPr>
            <w:r>
              <w:rPr>
                <w:color w:val="000000"/>
              </w:rPr>
              <w:t>Pasivo agresivo</w:t>
            </w:r>
          </w:p>
        </w:tc>
        <w:tc>
          <w:tcPr>
            <w:tcW w:w="1985" w:type="dxa"/>
            <w:tcBorders>
              <w:bottom w:val="single" w:sz="4" w:space="0" w:color="000000"/>
            </w:tcBorders>
            <w:vAlign w:val="center"/>
          </w:tcPr>
          <w:p w14:paraId="00000171" w14:textId="77777777" w:rsidR="000465CB" w:rsidRDefault="00000000">
            <w:pPr>
              <w:pBdr>
                <w:top w:val="nil"/>
                <w:left w:val="nil"/>
                <w:bottom w:val="nil"/>
                <w:right w:val="nil"/>
                <w:between w:val="nil"/>
              </w:pBdr>
              <w:spacing w:before="40" w:after="40"/>
              <w:jc w:val="center"/>
              <w:rPr>
                <w:color w:val="000000"/>
              </w:rPr>
            </w:pPr>
            <w:r>
              <w:rPr>
                <w:color w:val="000000"/>
              </w:rPr>
              <w:t>2.7</w:t>
            </w:r>
          </w:p>
        </w:tc>
        <w:tc>
          <w:tcPr>
            <w:tcW w:w="1559" w:type="dxa"/>
            <w:tcBorders>
              <w:bottom w:val="single" w:sz="4" w:space="0" w:color="000000"/>
            </w:tcBorders>
            <w:vAlign w:val="center"/>
          </w:tcPr>
          <w:p w14:paraId="00000172" w14:textId="77777777" w:rsidR="000465CB" w:rsidRDefault="00000000">
            <w:pPr>
              <w:pBdr>
                <w:top w:val="nil"/>
                <w:left w:val="nil"/>
                <w:bottom w:val="nil"/>
                <w:right w:val="nil"/>
                <w:between w:val="nil"/>
              </w:pBdr>
              <w:spacing w:before="40" w:after="40"/>
              <w:jc w:val="center"/>
              <w:rPr>
                <w:color w:val="000000"/>
              </w:rPr>
            </w:pPr>
            <w:r>
              <w:rPr>
                <w:color w:val="000000"/>
              </w:rPr>
              <w:t>9.9</w:t>
            </w:r>
          </w:p>
        </w:tc>
        <w:tc>
          <w:tcPr>
            <w:tcW w:w="1843" w:type="dxa"/>
            <w:tcBorders>
              <w:bottom w:val="single" w:sz="4" w:space="0" w:color="000000"/>
            </w:tcBorders>
            <w:vAlign w:val="center"/>
          </w:tcPr>
          <w:p w14:paraId="00000173" w14:textId="77777777" w:rsidR="000465CB" w:rsidRDefault="00000000">
            <w:pPr>
              <w:pBdr>
                <w:top w:val="nil"/>
                <w:left w:val="nil"/>
                <w:bottom w:val="nil"/>
                <w:right w:val="nil"/>
                <w:between w:val="nil"/>
              </w:pBdr>
              <w:spacing w:before="40" w:after="40"/>
              <w:jc w:val="center"/>
              <w:rPr>
                <w:color w:val="000000"/>
              </w:rPr>
            </w:pPr>
            <w:r>
              <w:rPr>
                <w:color w:val="000000"/>
              </w:rPr>
              <w:t>4.6</w:t>
            </w:r>
          </w:p>
        </w:tc>
      </w:tr>
    </w:tbl>
    <w:p w14:paraId="00000174" w14:textId="77777777" w:rsidR="000465CB" w:rsidRDefault="00000000">
      <w:pPr>
        <w:pBdr>
          <w:top w:val="nil"/>
          <w:left w:val="nil"/>
          <w:bottom w:val="nil"/>
          <w:right w:val="nil"/>
          <w:between w:val="nil"/>
        </w:pBdr>
        <w:spacing w:before="120" w:line="240" w:lineRule="auto"/>
        <w:rPr>
          <w:color w:val="000000"/>
          <w:sz w:val="20"/>
          <w:szCs w:val="20"/>
        </w:rPr>
      </w:pPr>
      <w:r>
        <w:rPr>
          <w:i/>
          <w:color w:val="000000"/>
          <w:sz w:val="20"/>
          <w:szCs w:val="20"/>
        </w:rPr>
        <w:t>*</w:t>
      </w:r>
      <w:r>
        <w:rPr>
          <w:color w:val="000000"/>
          <w:sz w:val="20"/>
          <w:szCs w:val="20"/>
        </w:rPr>
        <w:t xml:space="preserve"> Las medias y las desviaciones de esta prueba fueron obtenidas en población normal (no clínica).</w:t>
      </w:r>
    </w:p>
    <w:p w14:paraId="00000175" w14:textId="77777777" w:rsidR="000465CB" w:rsidRDefault="00000000">
      <w:pPr>
        <w:pBdr>
          <w:top w:val="nil"/>
          <w:left w:val="nil"/>
          <w:bottom w:val="nil"/>
          <w:right w:val="nil"/>
          <w:between w:val="nil"/>
        </w:pBdr>
        <w:spacing w:before="120" w:line="240" w:lineRule="auto"/>
        <w:rPr>
          <w:color w:val="000000"/>
          <w:sz w:val="20"/>
          <w:szCs w:val="20"/>
        </w:rPr>
      </w:pPr>
      <w:r>
        <w:rPr>
          <w:i/>
          <w:color w:val="000000"/>
          <w:sz w:val="20"/>
          <w:szCs w:val="20"/>
        </w:rPr>
        <w:t>Fuente.</w:t>
      </w:r>
      <w:r>
        <w:rPr>
          <w:color w:val="000000"/>
          <w:sz w:val="20"/>
          <w:szCs w:val="20"/>
        </w:rPr>
        <w:t xml:space="preserve"> (Ramírez H. &amp; Guzmán, 2011).</w:t>
      </w:r>
      <w:sdt>
        <w:sdtPr>
          <w:tag w:val="goog_rdk_43"/>
          <w:id w:val="-831069912"/>
        </w:sdtPr>
        <w:sdtContent>
          <w:commentRangeStart w:id="92"/>
        </w:sdtContent>
      </w:sdt>
      <w:r>
        <w:rPr>
          <w:color w:val="000000"/>
          <w:sz w:val="20"/>
          <w:szCs w:val="20"/>
        </w:rPr>
        <w:t xml:space="preserve"> </w:t>
      </w:r>
      <w:commentRangeEnd w:id="92"/>
      <w:r>
        <w:commentReference w:id="92"/>
      </w:r>
    </w:p>
    <w:p w14:paraId="00000176" w14:textId="77777777" w:rsidR="000465CB" w:rsidRDefault="000465CB">
      <w:pPr>
        <w:spacing w:after="160" w:line="259" w:lineRule="auto"/>
        <w:jc w:val="left"/>
      </w:pPr>
    </w:p>
    <w:p w14:paraId="00000177" w14:textId="77777777" w:rsidR="000465CB" w:rsidRDefault="00000000">
      <w:pPr>
        <w:spacing w:after="160" w:line="259" w:lineRule="auto"/>
        <w:jc w:val="left"/>
        <w:rPr>
          <w:b/>
        </w:rPr>
      </w:pPr>
      <w:r>
        <w:br w:type="page"/>
      </w:r>
    </w:p>
    <w:p w14:paraId="00000178" w14:textId="77777777" w:rsidR="000465CB" w:rsidRDefault="00000000">
      <w:pPr>
        <w:jc w:val="left"/>
      </w:pPr>
      <w:bookmarkStart w:id="93" w:name="_heading=h.147n2zr" w:colFirst="0" w:colLast="0"/>
      <w:bookmarkEnd w:id="93"/>
      <w:r>
        <w:rPr>
          <w:b/>
        </w:rPr>
        <w:lastRenderedPageBreak/>
        <w:t>Tabla 2</w:t>
      </w:r>
      <w:r>
        <w:br/>
      </w:r>
      <w:r>
        <w:rPr>
          <w:i/>
        </w:rPr>
        <w:t>Características demográficas y tipo de tratamiento de hemodiálisis y diálisis peritoneal con la adherencia (SMAQ)</w:t>
      </w:r>
      <w:sdt>
        <w:sdtPr>
          <w:tag w:val="goog_rdk_44"/>
          <w:id w:val="-174887017"/>
        </w:sdtPr>
        <w:sdtContent>
          <w:commentRangeStart w:id="94"/>
        </w:sdtContent>
      </w:sdt>
      <w:r>
        <w:t xml:space="preserve"> </w:t>
      </w:r>
      <w:commentRangeEnd w:id="94"/>
      <w:r>
        <w:commentReference w:id="94"/>
      </w:r>
    </w:p>
    <w:tbl>
      <w:tblPr>
        <w:tblStyle w:val="a2"/>
        <w:tblW w:w="9356" w:type="dxa"/>
        <w:tblInd w:w="0" w:type="dxa"/>
        <w:tblLayout w:type="fixed"/>
        <w:tblLook w:val="0400" w:firstRow="0" w:lastRow="0" w:firstColumn="0" w:lastColumn="0" w:noHBand="0" w:noVBand="1"/>
      </w:tblPr>
      <w:tblGrid>
        <w:gridCol w:w="3544"/>
        <w:gridCol w:w="992"/>
        <w:gridCol w:w="993"/>
        <w:gridCol w:w="1134"/>
        <w:gridCol w:w="992"/>
        <w:gridCol w:w="1701"/>
      </w:tblGrid>
      <w:tr w:rsidR="000465CB" w14:paraId="3133F74A" w14:textId="77777777">
        <w:trPr>
          <w:trHeight w:val="225"/>
        </w:trPr>
        <w:tc>
          <w:tcPr>
            <w:tcW w:w="3544" w:type="dxa"/>
            <w:vMerge w:val="restart"/>
            <w:tcBorders>
              <w:top w:val="single" w:sz="4" w:space="0" w:color="000000"/>
              <w:left w:val="nil"/>
              <w:bottom w:val="single" w:sz="4" w:space="0" w:color="000000"/>
              <w:right w:val="nil"/>
            </w:tcBorders>
            <w:shd w:val="clear" w:color="auto" w:fill="FFFFFF"/>
            <w:vAlign w:val="center"/>
          </w:tcPr>
          <w:p w14:paraId="00000179" w14:textId="77777777" w:rsidR="000465CB" w:rsidRDefault="00000000">
            <w:pPr>
              <w:jc w:val="center"/>
              <w:rPr>
                <w:sz w:val="20"/>
                <w:szCs w:val="20"/>
              </w:rPr>
            </w:pPr>
            <w:r>
              <w:rPr>
                <w:sz w:val="20"/>
                <w:szCs w:val="20"/>
              </w:rPr>
              <w:t> </w:t>
            </w:r>
          </w:p>
        </w:tc>
        <w:tc>
          <w:tcPr>
            <w:tcW w:w="4111" w:type="dxa"/>
            <w:gridSpan w:val="4"/>
            <w:tcBorders>
              <w:top w:val="single" w:sz="4" w:space="0" w:color="000000"/>
              <w:left w:val="nil"/>
              <w:bottom w:val="nil"/>
              <w:right w:val="nil"/>
            </w:tcBorders>
            <w:shd w:val="clear" w:color="auto" w:fill="FFFFFF"/>
            <w:vAlign w:val="center"/>
          </w:tcPr>
          <w:p w14:paraId="0000017A" w14:textId="77777777" w:rsidR="000465CB" w:rsidRDefault="00000000">
            <w:pPr>
              <w:jc w:val="center"/>
              <w:rPr>
                <w:sz w:val="20"/>
                <w:szCs w:val="20"/>
              </w:rPr>
            </w:pPr>
            <w:r>
              <w:rPr>
                <w:sz w:val="20"/>
                <w:szCs w:val="20"/>
              </w:rPr>
              <w:t>Adherencia (SMAQ)</w:t>
            </w:r>
          </w:p>
        </w:tc>
        <w:tc>
          <w:tcPr>
            <w:tcW w:w="1701" w:type="dxa"/>
            <w:tcBorders>
              <w:top w:val="single" w:sz="4" w:space="0" w:color="000000"/>
              <w:left w:val="nil"/>
              <w:bottom w:val="nil"/>
              <w:right w:val="nil"/>
            </w:tcBorders>
            <w:shd w:val="clear" w:color="auto" w:fill="FFFFFF"/>
            <w:vAlign w:val="center"/>
          </w:tcPr>
          <w:p w14:paraId="0000017E" w14:textId="77777777" w:rsidR="000465CB" w:rsidRDefault="00000000">
            <w:pPr>
              <w:jc w:val="center"/>
              <w:rPr>
                <w:sz w:val="20"/>
                <w:szCs w:val="20"/>
              </w:rPr>
            </w:pPr>
            <w:r>
              <w:rPr>
                <w:sz w:val="20"/>
                <w:szCs w:val="20"/>
              </w:rPr>
              <w:t> </w:t>
            </w:r>
          </w:p>
        </w:tc>
      </w:tr>
      <w:tr w:rsidR="000465CB" w14:paraId="31A2AD5F"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0000017F" w14:textId="77777777" w:rsidR="000465CB" w:rsidRDefault="000465CB">
            <w:pPr>
              <w:widowControl w:val="0"/>
              <w:pBdr>
                <w:top w:val="nil"/>
                <w:left w:val="nil"/>
                <w:bottom w:val="nil"/>
                <w:right w:val="nil"/>
                <w:between w:val="nil"/>
              </w:pBdr>
              <w:spacing w:line="276" w:lineRule="auto"/>
              <w:jc w:val="left"/>
              <w:rPr>
                <w:sz w:val="20"/>
                <w:szCs w:val="20"/>
              </w:rPr>
            </w:pPr>
          </w:p>
        </w:tc>
        <w:tc>
          <w:tcPr>
            <w:tcW w:w="1985" w:type="dxa"/>
            <w:gridSpan w:val="2"/>
            <w:tcBorders>
              <w:top w:val="single" w:sz="4" w:space="0" w:color="000000"/>
              <w:left w:val="nil"/>
              <w:bottom w:val="single" w:sz="4" w:space="0" w:color="000000"/>
              <w:right w:val="nil"/>
            </w:tcBorders>
            <w:shd w:val="clear" w:color="auto" w:fill="FFFFFF"/>
            <w:vAlign w:val="center"/>
          </w:tcPr>
          <w:p w14:paraId="00000180" w14:textId="77777777" w:rsidR="000465CB" w:rsidRDefault="00000000">
            <w:pPr>
              <w:jc w:val="center"/>
              <w:rPr>
                <w:sz w:val="20"/>
                <w:szCs w:val="20"/>
              </w:rPr>
            </w:pPr>
            <w:r>
              <w:rPr>
                <w:sz w:val="20"/>
                <w:szCs w:val="20"/>
              </w:rPr>
              <w:t>No</w:t>
            </w:r>
          </w:p>
        </w:tc>
        <w:tc>
          <w:tcPr>
            <w:tcW w:w="2126" w:type="dxa"/>
            <w:gridSpan w:val="2"/>
            <w:tcBorders>
              <w:top w:val="single" w:sz="4" w:space="0" w:color="000000"/>
              <w:left w:val="nil"/>
              <w:bottom w:val="single" w:sz="4" w:space="0" w:color="000000"/>
              <w:right w:val="nil"/>
            </w:tcBorders>
            <w:shd w:val="clear" w:color="auto" w:fill="FFFFFF"/>
            <w:vAlign w:val="center"/>
          </w:tcPr>
          <w:p w14:paraId="00000182" w14:textId="77777777" w:rsidR="000465CB" w:rsidRDefault="00000000">
            <w:pPr>
              <w:jc w:val="center"/>
              <w:rPr>
                <w:sz w:val="20"/>
                <w:szCs w:val="20"/>
              </w:rPr>
            </w:pPr>
            <w:r>
              <w:rPr>
                <w:sz w:val="20"/>
                <w:szCs w:val="20"/>
              </w:rPr>
              <w:t>Sí</w:t>
            </w:r>
          </w:p>
        </w:tc>
        <w:tc>
          <w:tcPr>
            <w:tcW w:w="1701" w:type="dxa"/>
            <w:tcBorders>
              <w:top w:val="nil"/>
              <w:left w:val="nil"/>
              <w:bottom w:val="nil"/>
              <w:right w:val="nil"/>
            </w:tcBorders>
            <w:shd w:val="clear" w:color="auto" w:fill="FFFFFF"/>
            <w:vAlign w:val="center"/>
          </w:tcPr>
          <w:p w14:paraId="00000184" w14:textId="77777777" w:rsidR="000465CB" w:rsidRDefault="00000000">
            <w:pPr>
              <w:jc w:val="center"/>
              <w:rPr>
                <w:sz w:val="20"/>
                <w:szCs w:val="20"/>
              </w:rPr>
            </w:pPr>
            <w:r>
              <w:rPr>
                <w:sz w:val="20"/>
                <w:szCs w:val="20"/>
              </w:rPr>
              <w:t>Valor P</w:t>
            </w:r>
          </w:p>
        </w:tc>
      </w:tr>
      <w:tr w:rsidR="000465CB" w14:paraId="48E1E709"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00000185" w14:textId="77777777" w:rsidR="000465CB" w:rsidRDefault="000465CB">
            <w:pPr>
              <w:widowControl w:val="0"/>
              <w:pBdr>
                <w:top w:val="nil"/>
                <w:left w:val="nil"/>
                <w:bottom w:val="nil"/>
                <w:right w:val="nil"/>
                <w:between w:val="nil"/>
              </w:pBdr>
              <w:spacing w:line="276" w:lineRule="auto"/>
              <w:jc w:val="left"/>
              <w:rPr>
                <w:sz w:val="20"/>
                <w:szCs w:val="20"/>
              </w:rPr>
            </w:pPr>
          </w:p>
        </w:tc>
        <w:tc>
          <w:tcPr>
            <w:tcW w:w="992" w:type="dxa"/>
            <w:tcBorders>
              <w:top w:val="nil"/>
              <w:left w:val="nil"/>
              <w:bottom w:val="single" w:sz="4" w:space="0" w:color="000000"/>
              <w:right w:val="nil"/>
            </w:tcBorders>
            <w:shd w:val="clear" w:color="auto" w:fill="FFFFFF"/>
            <w:vAlign w:val="center"/>
          </w:tcPr>
          <w:p w14:paraId="00000186" w14:textId="77777777" w:rsidR="000465CB" w:rsidRDefault="00000000">
            <w:pPr>
              <w:jc w:val="center"/>
              <w:rPr>
                <w:sz w:val="20"/>
                <w:szCs w:val="20"/>
              </w:rPr>
            </w:pPr>
            <w:r>
              <w:rPr>
                <w:sz w:val="20"/>
                <w:szCs w:val="20"/>
              </w:rPr>
              <w:t>N</w:t>
            </w:r>
          </w:p>
        </w:tc>
        <w:tc>
          <w:tcPr>
            <w:tcW w:w="993" w:type="dxa"/>
            <w:tcBorders>
              <w:top w:val="nil"/>
              <w:left w:val="nil"/>
              <w:bottom w:val="single" w:sz="4" w:space="0" w:color="000000"/>
              <w:right w:val="nil"/>
            </w:tcBorders>
            <w:shd w:val="clear" w:color="auto" w:fill="FFFFFF"/>
            <w:vAlign w:val="center"/>
          </w:tcPr>
          <w:p w14:paraId="00000187" w14:textId="77777777" w:rsidR="000465CB" w:rsidRDefault="00000000">
            <w:pPr>
              <w:jc w:val="center"/>
              <w:rPr>
                <w:sz w:val="20"/>
                <w:szCs w:val="20"/>
              </w:rPr>
            </w:pPr>
            <w:r>
              <w:rPr>
                <w:sz w:val="20"/>
                <w:szCs w:val="20"/>
              </w:rPr>
              <w:t>%</w:t>
            </w:r>
          </w:p>
        </w:tc>
        <w:tc>
          <w:tcPr>
            <w:tcW w:w="1134" w:type="dxa"/>
            <w:tcBorders>
              <w:top w:val="nil"/>
              <w:left w:val="nil"/>
              <w:bottom w:val="single" w:sz="4" w:space="0" w:color="000000"/>
              <w:right w:val="nil"/>
            </w:tcBorders>
            <w:shd w:val="clear" w:color="auto" w:fill="FFFFFF"/>
            <w:vAlign w:val="center"/>
          </w:tcPr>
          <w:p w14:paraId="00000188" w14:textId="77777777" w:rsidR="000465CB" w:rsidRDefault="00000000">
            <w:pPr>
              <w:jc w:val="center"/>
              <w:rPr>
                <w:sz w:val="20"/>
                <w:szCs w:val="20"/>
              </w:rPr>
            </w:pPr>
            <w:r>
              <w:rPr>
                <w:sz w:val="20"/>
                <w:szCs w:val="20"/>
              </w:rPr>
              <w:t>N</w:t>
            </w:r>
          </w:p>
        </w:tc>
        <w:tc>
          <w:tcPr>
            <w:tcW w:w="992" w:type="dxa"/>
            <w:tcBorders>
              <w:top w:val="nil"/>
              <w:left w:val="nil"/>
              <w:bottom w:val="single" w:sz="4" w:space="0" w:color="000000"/>
              <w:right w:val="nil"/>
            </w:tcBorders>
            <w:shd w:val="clear" w:color="auto" w:fill="FFFFFF"/>
            <w:vAlign w:val="center"/>
          </w:tcPr>
          <w:p w14:paraId="00000189" w14:textId="77777777" w:rsidR="000465CB" w:rsidRDefault="00000000">
            <w:pPr>
              <w:jc w:val="center"/>
              <w:rPr>
                <w:sz w:val="20"/>
                <w:szCs w:val="20"/>
              </w:rPr>
            </w:pPr>
            <w:r>
              <w:rPr>
                <w:sz w:val="20"/>
                <w:szCs w:val="20"/>
              </w:rPr>
              <w:t>%</w:t>
            </w:r>
          </w:p>
        </w:tc>
        <w:tc>
          <w:tcPr>
            <w:tcW w:w="1701" w:type="dxa"/>
            <w:tcBorders>
              <w:top w:val="nil"/>
              <w:left w:val="nil"/>
              <w:bottom w:val="single" w:sz="4" w:space="0" w:color="000000"/>
              <w:right w:val="nil"/>
            </w:tcBorders>
            <w:shd w:val="clear" w:color="auto" w:fill="FFFFFF"/>
            <w:vAlign w:val="center"/>
          </w:tcPr>
          <w:p w14:paraId="0000018A" w14:textId="77777777" w:rsidR="000465CB" w:rsidRDefault="00000000">
            <w:pPr>
              <w:jc w:val="center"/>
              <w:rPr>
                <w:sz w:val="20"/>
                <w:szCs w:val="20"/>
              </w:rPr>
            </w:pPr>
            <w:r>
              <w:rPr>
                <w:sz w:val="20"/>
                <w:szCs w:val="20"/>
              </w:rPr>
              <w:t> </w:t>
            </w:r>
          </w:p>
        </w:tc>
      </w:tr>
      <w:tr w:rsidR="000465CB" w14:paraId="1D690FBA" w14:textId="77777777">
        <w:trPr>
          <w:trHeight w:val="225"/>
        </w:trPr>
        <w:tc>
          <w:tcPr>
            <w:tcW w:w="3544" w:type="dxa"/>
            <w:tcBorders>
              <w:top w:val="nil"/>
              <w:left w:val="nil"/>
              <w:bottom w:val="nil"/>
              <w:right w:val="nil"/>
            </w:tcBorders>
            <w:shd w:val="clear" w:color="auto" w:fill="FFFFFF"/>
            <w:vAlign w:val="center"/>
          </w:tcPr>
          <w:p w14:paraId="0000018B" w14:textId="77777777" w:rsidR="000465CB" w:rsidRDefault="00000000">
            <w:pPr>
              <w:jc w:val="left"/>
              <w:rPr>
                <w:sz w:val="20"/>
                <w:szCs w:val="20"/>
              </w:rPr>
            </w:pPr>
            <w:r>
              <w:rPr>
                <w:sz w:val="20"/>
                <w:szCs w:val="20"/>
              </w:rPr>
              <w:t>Sexo</w:t>
            </w:r>
          </w:p>
        </w:tc>
        <w:tc>
          <w:tcPr>
            <w:tcW w:w="992" w:type="dxa"/>
            <w:tcBorders>
              <w:top w:val="nil"/>
              <w:left w:val="nil"/>
              <w:bottom w:val="nil"/>
              <w:right w:val="nil"/>
            </w:tcBorders>
            <w:shd w:val="clear" w:color="auto" w:fill="FFFFFF"/>
            <w:vAlign w:val="center"/>
          </w:tcPr>
          <w:p w14:paraId="0000018C" w14:textId="77777777" w:rsidR="000465CB" w:rsidRDefault="00000000">
            <w:pPr>
              <w:jc w:val="center"/>
              <w:rPr>
                <w:sz w:val="20"/>
                <w:szCs w:val="20"/>
              </w:rPr>
            </w:pPr>
            <w:r>
              <w:rPr>
                <w:sz w:val="20"/>
                <w:szCs w:val="20"/>
              </w:rPr>
              <w:t> </w:t>
            </w:r>
          </w:p>
        </w:tc>
        <w:tc>
          <w:tcPr>
            <w:tcW w:w="993" w:type="dxa"/>
            <w:tcBorders>
              <w:top w:val="nil"/>
              <w:left w:val="nil"/>
              <w:bottom w:val="nil"/>
              <w:right w:val="nil"/>
            </w:tcBorders>
            <w:shd w:val="clear" w:color="auto" w:fill="FFFFFF"/>
            <w:vAlign w:val="center"/>
          </w:tcPr>
          <w:p w14:paraId="0000018D" w14:textId="77777777" w:rsidR="000465CB" w:rsidRDefault="00000000">
            <w:pPr>
              <w:jc w:val="center"/>
              <w:rPr>
                <w:sz w:val="20"/>
                <w:szCs w:val="20"/>
              </w:rPr>
            </w:pPr>
            <w:r>
              <w:rPr>
                <w:sz w:val="20"/>
                <w:szCs w:val="20"/>
              </w:rPr>
              <w:t> </w:t>
            </w:r>
          </w:p>
        </w:tc>
        <w:tc>
          <w:tcPr>
            <w:tcW w:w="1134" w:type="dxa"/>
            <w:tcBorders>
              <w:top w:val="nil"/>
              <w:left w:val="nil"/>
              <w:bottom w:val="nil"/>
              <w:right w:val="nil"/>
            </w:tcBorders>
            <w:shd w:val="clear" w:color="auto" w:fill="FFFFFF"/>
            <w:vAlign w:val="center"/>
          </w:tcPr>
          <w:p w14:paraId="0000018E" w14:textId="77777777" w:rsidR="000465CB" w:rsidRDefault="00000000">
            <w:pPr>
              <w:jc w:val="center"/>
              <w:rPr>
                <w:sz w:val="20"/>
                <w:szCs w:val="20"/>
              </w:rPr>
            </w:pPr>
            <w:r>
              <w:rPr>
                <w:sz w:val="20"/>
                <w:szCs w:val="20"/>
              </w:rPr>
              <w:t> </w:t>
            </w:r>
          </w:p>
        </w:tc>
        <w:tc>
          <w:tcPr>
            <w:tcW w:w="992" w:type="dxa"/>
            <w:tcBorders>
              <w:top w:val="nil"/>
              <w:left w:val="nil"/>
              <w:bottom w:val="nil"/>
              <w:right w:val="nil"/>
            </w:tcBorders>
            <w:shd w:val="clear" w:color="auto" w:fill="FFFFFF"/>
            <w:vAlign w:val="center"/>
          </w:tcPr>
          <w:p w14:paraId="0000018F" w14:textId="77777777" w:rsidR="000465CB" w:rsidRDefault="00000000">
            <w:pPr>
              <w:jc w:val="center"/>
              <w:rPr>
                <w:sz w:val="20"/>
                <w:szCs w:val="20"/>
              </w:rPr>
            </w:pPr>
            <w:r>
              <w:rPr>
                <w:sz w:val="20"/>
                <w:szCs w:val="20"/>
              </w:rPr>
              <w:t> </w:t>
            </w:r>
          </w:p>
        </w:tc>
        <w:tc>
          <w:tcPr>
            <w:tcW w:w="1701" w:type="dxa"/>
            <w:tcBorders>
              <w:top w:val="nil"/>
              <w:left w:val="nil"/>
              <w:bottom w:val="nil"/>
              <w:right w:val="nil"/>
            </w:tcBorders>
            <w:shd w:val="clear" w:color="auto" w:fill="FFFFFF"/>
            <w:vAlign w:val="center"/>
          </w:tcPr>
          <w:p w14:paraId="00000190" w14:textId="77777777" w:rsidR="000465CB" w:rsidRDefault="00000000">
            <w:pPr>
              <w:jc w:val="center"/>
              <w:rPr>
                <w:sz w:val="20"/>
                <w:szCs w:val="20"/>
              </w:rPr>
            </w:pPr>
            <w:r>
              <w:rPr>
                <w:sz w:val="20"/>
                <w:szCs w:val="20"/>
              </w:rPr>
              <w:t>0.13</w:t>
            </w:r>
          </w:p>
        </w:tc>
      </w:tr>
      <w:tr w:rsidR="000465CB" w14:paraId="628D02AC" w14:textId="77777777">
        <w:trPr>
          <w:trHeight w:val="210"/>
        </w:trPr>
        <w:tc>
          <w:tcPr>
            <w:tcW w:w="3544" w:type="dxa"/>
            <w:tcBorders>
              <w:top w:val="nil"/>
              <w:left w:val="nil"/>
              <w:right w:val="nil"/>
            </w:tcBorders>
            <w:shd w:val="clear" w:color="auto" w:fill="FFFFFF"/>
            <w:vAlign w:val="center"/>
          </w:tcPr>
          <w:p w14:paraId="00000191" w14:textId="77777777" w:rsidR="000465CB" w:rsidRDefault="00000000">
            <w:pPr>
              <w:jc w:val="left"/>
              <w:rPr>
                <w:sz w:val="20"/>
                <w:szCs w:val="20"/>
              </w:rPr>
            </w:pPr>
            <w:r>
              <w:rPr>
                <w:sz w:val="20"/>
                <w:szCs w:val="20"/>
              </w:rPr>
              <w:t>Hombre</w:t>
            </w:r>
          </w:p>
        </w:tc>
        <w:tc>
          <w:tcPr>
            <w:tcW w:w="992" w:type="dxa"/>
            <w:tcBorders>
              <w:top w:val="nil"/>
              <w:left w:val="nil"/>
              <w:bottom w:val="nil"/>
              <w:right w:val="nil"/>
            </w:tcBorders>
            <w:shd w:val="clear" w:color="auto" w:fill="FFFFFF"/>
            <w:vAlign w:val="center"/>
          </w:tcPr>
          <w:p w14:paraId="00000192" w14:textId="77777777" w:rsidR="000465CB" w:rsidRDefault="00000000">
            <w:pPr>
              <w:jc w:val="center"/>
              <w:rPr>
                <w:sz w:val="20"/>
                <w:szCs w:val="20"/>
              </w:rPr>
            </w:pPr>
            <w:r>
              <w:rPr>
                <w:sz w:val="20"/>
                <w:szCs w:val="20"/>
              </w:rPr>
              <w:t>55</w:t>
            </w:r>
          </w:p>
        </w:tc>
        <w:tc>
          <w:tcPr>
            <w:tcW w:w="993" w:type="dxa"/>
            <w:tcBorders>
              <w:top w:val="nil"/>
              <w:left w:val="nil"/>
              <w:bottom w:val="nil"/>
              <w:right w:val="nil"/>
            </w:tcBorders>
            <w:shd w:val="clear" w:color="auto" w:fill="FFFFFF"/>
            <w:vAlign w:val="center"/>
          </w:tcPr>
          <w:p w14:paraId="00000193" w14:textId="77777777" w:rsidR="000465CB" w:rsidRDefault="00000000">
            <w:pPr>
              <w:jc w:val="center"/>
              <w:rPr>
                <w:sz w:val="20"/>
                <w:szCs w:val="20"/>
              </w:rPr>
            </w:pPr>
            <w:r>
              <w:rPr>
                <w:sz w:val="20"/>
                <w:szCs w:val="20"/>
              </w:rPr>
              <w:t>58.5</w:t>
            </w:r>
          </w:p>
        </w:tc>
        <w:tc>
          <w:tcPr>
            <w:tcW w:w="1134" w:type="dxa"/>
            <w:tcBorders>
              <w:top w:val="nil"/>
              <w:left w:val="nil"/>
              <w:bottom w:val="nil"/>
              <w:right w:val="nil"/>
            </w:tcBorders>
            <w:shd w:val="clear" w:color="auto" w:fill="FFFFFF"/>
            <w:vAlign w:val="center"/>
          </w:tcPr>
          <w:p w14:paraId="00000194" w14:textId="77777777" w:rsidR="000465CB" w:rsidRDefault="00000000">
            <w:pPr>
              <w:jc w:val="center"/>
              <w:rPr>
                <w:sz w:val="20"/>
                <w:szCs w:val="20"/>
              </w:rPr>
            </w:pPr>
            <w:r>
              <w:rPr>
                <w:sz w:val="20"/>
                <w:szCs w:val="20"/>
              </w:rPr>
              <w:t>45</w:t>
            </w:r>
          </w:p>
        </w:tc>
        <w:tc>
          <w:tcPr>
            <w:tcW w:w="992" w:type="dxa"/>
            <w:tcBorders>
              <w:top w:val="nil"/>
              <w:left w:val="nil"/>
              <w:bottom w:val="nil"/>
              <w:right w:val="nil"/>
            </w:tcBorders>
            <w:shd w:val="clear" w:color="auto" w:fill="FFFFFF"/>
            <w:vAlign w:val="center"/>
          </w:tcPr>
          <w:p w14:paraId="00000195" w14:textId="77777777" w:rsidR="000465CB" w:rsidRDefault="00000000">
            <w:pPr>
              <w:jc w:val="center"/>
              <w:rPr>
                <w:sz w:val="20"/>
                <w:szCs w:val="20"/>
              </w:rPr>
            </w:pPr>
            <w:r>
              <w:rPr>
                <w:sz w:val="20"/>
                <w:szCs w:val="20"/>
              </w:rPr>
              <w:t>70.3</w:t>
            </w:r>
          </w:p>
        </w:tc>
        <w:tc>
          <w:tcPr>
            <w:tcW w:w="1701" w:type="dxa"/>
            <w:tcBorders>
              <w:top w:val="nil"/>
              <w:left w:val="nil"/>
              <w:bottom w:val="nil"/>
              <w:right w:val="nil"/>
            </w:tcBorders>
            <w:shd w:val="clear" w:color="auto" w:fill="FFFFFF"/>
            <w:vAlign w:val="center"/>
          </w:tcPr>
          <w:p w14:paraId="00000196" w14:textId="77777777" w:rsidR="000465CB" w:rsidRDefault="00000000">
            <w:pPr>
              <w:jc w:val="center"/>
              <w:rPr>
                <w:sz w:val="20"/>
                <w:szCs w:val="20"/>
              </w:rPr>
            </w:pPr>
            <w:r>
              <w:rPr>
                <w:sz w:val="20"/>
                <w:szCs w:val="20"/>
              </w:rPr>
              <w:t> </w:t>
            </w:r>
          </w:p>
        </w:tc>
      </w:tr>
      <w:tr w:rsidR="000465CB" w14:paraId="56AC71DA" w14:textId="77777777">
        <w:trPr>
          <w:trHeight w:val="225"/>
        </w:trPr>
        <w:tc>
          <w:tcPr>
            <w:tcW w:w="3544" w:type="dxa"/>
            <w:tcBorders>
              <w:top w:val="nil"/>
              <w:left w:val="nil"/>
              <w:bottom w:val="single" w:sz="4" w:space="0" w:color="000000"/>
              <w:right w:val="nil"/>
            </w:tcBorders>
            <w:shd w:val="clear" w:color="auto" w:fill="FFFFFF"/>
            <w:vAlign w:val="center"/>
          </w:tcPr>
          <w:p w14:paraId="00000197" w14:textId="77777777" w:rsidR="000465CB" w:rsidRDefault="00000000">
            <w:pPr>
              <w:jc w:val="left"/>
              <w:rPr>
                <w:sz w:val="20"/>
                <w:szCs w:val="20"/>
              </w:rPr>
            </w:pPr>
            <w:r>
              <w:rPr>
                <w:sz w:val="20"/>
                <w:szCs w:val="20"/>
              </w:rPr>
              <w:t>Mujer</w:t>
            </w:r>
          </w:p>
        </w:tc>
        <w:tc>
          <w:tcPr>
            <w:tcW w:w="992" w:type="dxa"/>
            <w:tcBorders>
              <w:top w:val="nil"/>
              <w:left w:val="nil"/>
              <w:bottom w:val="nil"/>
              <w:right w:val="nil"/>
            </w:tcBorders>
            <w:shd w:val="clear" w:color="auto" w:fill="FFFFFF"/>
            <w:vAlign w:val="center"/>
          </w:tcPr>
          <w:p w14:paraId="00000198" w14:textId="77777777" w:rsidR="000465CB" w:rsidRDefault="00000000">
            <w:pPr>
              <w:jc w:val="center"/>
              <w:rPr>
                <w:sz w:val="20"/>
                <w:szCs w:val="20"/>
              </w:rPr>
            </w:pPr>
            <w:r>
              <w:rPr>
                <w:sz w:val="20"/>
                <w:szCs w:val="20"/>
              </w:rPr>
              <w:t>39</w:t>
            </w:r>
          </w:p>
        </w:tc>
        <w:tc>
          <w:tcPr>
            <w:tcW w:w="993" w:type="dxa"/>
            <w:tcBorders>
              <w:top w:val="nil"/>
              <w:left w:val="nil"/>
              <w:bottom w:val="nil"/>
              <w:right w:val="nil"/>
            </w:tcBorders>
            <w:shd w:val="clear" w:color="auto" w:fill="FFFFFF"/>
            <w:vAlign w:val="center"/>
          </w:tcPr>
          <w:p w14:paraId="00000199" w14:textId="77777777" w:rsidR="000465CB" w:rsidRDefault="00000000">
            <w:pPr>
              <w:jc w:val="center"/>
              <w:rPr>
                <w:sz w:val="20"/>
                <w:szCs w:val="20"/>
              </w:rPr>
            </w:pPr>
            <w:r>
              <w:rPr>
                <w:sz w:val="20"/>
                <w:szCs w:val="20"/>
              </w:rPr>
              <w:t>41.5</w:t>
            </w:r>
          </w:p>
        </w:tc>
        <w:tc>
          <w:tcPr>
            <w:tcW w:w="1134" w:type="dxa"/>
            <w:tcBorders>
              <w:top w:val="nil"/>
              <w:left w:val="nil"/>
              <w:bottom w:val="nil"/>
              <w:right w:val="nil"/>
            </w:tcBorders>
            <w:shd w:val="clear" w:color="auto" w:fill="FFFFFF"/>
            <w:vAlign w:val="center"/>
          </w:tcPr>
          <w:p w14:paraId="0000019A" w14:textId="77777777" w:rsidR="000465CB" w:rsidRDefault="00000000">
            <w:pPr>
              <w:jc w:val="center"/>
              <w:rPr>
                <w:sz w:val="20"/>
                <w:szCs w:val="20"/>
              </w:rPr>
            </w:pPr>
            <w:r>
              <w:rPr>
                <w:sz w:val="20"/>
                <w:szCs w:val="20"/>
              </w:rPr>
              <w:t>19</w:t>
            </w:r>
          </w:p>
        </w:tc>
        <w:tc>
          <w:tcPr>
            <w:tcW w:w="992" w:type="dxa"/>
            <w:tcBorders>
              <w:top w:val="nil"/>
              <w:left w:val="nil"/>
              <w:bottom w:val="nil"/>
              <w:right w:val="nil"/>
            </w:tcBorders>
            <w:shd w:val="clear" w:color="auto" w:fill="FFFFFF"/>
            <w:vAlign w:val="center"/>
          </w:tcPr>
          <w:p w14:paraId="0000019B" w14:textId="77777777" w:rsidR="000465CB" w:rsidRDefault="00000000">
            <w:pPr>
              <w:jc w:val="center"/>
              <w:rPr>
                <w:sz w:val="20"/>
                <w:szCs w:val="20"/>
              </w:rPr>
            </w:pPr>
            <w:r>
              <w:rPr>
                <w:sz w:val="20"/>
                <w:szCs w:val="20"/>
              </w:rPr>
              <w:t>29.7</w:t>
            </w:r>
          </w:p>
        </w:tc>
        <w:tc>
          <w:tcPr>
            <w:tcW w:w="1701" w:type="dxa"/>
            <w:tcBorders>
              <w:top w:val="nil"/>
              <w:left w:val="nil"/>
              <w:bottom w:val="nil"/>
              <w:right w:val="nil"/>
            </w:tcBorders>
            <w:shd w:val="clear" w:color="auto" w:fill="FFFFFF"/>
            <w:vAlign w:val="center"/>
          </w:tcPr>
          <w:p w14:paraId="0000019C" w14:textId="77777777" w:rsidR="000465CB" w:rsidRDefault="00000000">
            <w:pPr>
              <w:jc w:val="center"/>
              <w:rPr>
                <w:sz w:val="20"/>
                <w:szCs w:val="20"/>
              </w:rPr>
            </w:pPr>
            <w:r>
              <w:rPr>
                <w:sz w:val="20"/>
                <w:szCs w:val="20"/>
              </w:rPr>
              <w:t> </w:t>
            </w:r>
          </w:p>
        </w:tc>
      </w:tr>
      <w:tr w:rsidR="000465CB" w14:paraId="30988B38" w14:textId="77777777">
        <w:trPr>
          <w:trHeight w:val="225"/>
        </w:trPr>
        <w:tc>
          <w:tcPr>
            <w:tcW w:w="3544" w:type="dxa"/>
            <w:tcBorders>
              <w:top w:val="nil"/>
              <w:left w:val="nil"/>
              <w:bottom w:val="nil"/>
              <w:right w:val="nil"/>
            </w:tcBorders>
            <w:shd w:val="clear" w:color="auto" w:fill="FFFFFF"/>
            <w:vAlign w:val="center"/>
          </w:tcPr>
          <w:p w14:paraId="0000019D" w14:textId="77777777" w:rsidR="000465CB" w:rsidRDefault="00000000">
            <w:pPr>
              <w:jc w:val="left"/>
              <w:rPr>
                <w:sz w:val="20"/>
                <w:szCs w:val="20"/>
              </w:rPr>
            </w:pPr>
            <w:r>
              <w:rPr>
                <w:sz w:val="20"/>
                <w:szCs w:val="20"/>
              </w:rPr>
              <w:t>Edad</w:t>
            </w:r>
          </w:p>
        </w:tc>
        <w:tc>
          <w:tcPr>
            <w:tcW w:w="992" w:type="dxa"/>
            <w:tcBorders>
              <w:top w:val="nil"/>
              <w:left w:val="nil"/>
              <w:bottom w:val="nil"/>
              <w:right w:val="nil"/>
            </w:tcBorders>
            <w:shd w:val="clear" w:color="auto" w:fill="FFFFFF"/>
            <w:vAlign w:val="center"/>
          </w:tcPr>
          <w:p w14:paraId="0000019E" w14:textId="77777777" w:rsidR="000465CB" w:rsidRDefault="00000000">
            <w:pPr>
              <w:jc w:val="center"/>
              <w:rPr>
                <w:sz w:val="20"/>
                <w:szCs w:val="20"/>
              </w:rPr>
            </w:pPr>
            <w:r>
              <w:rPr>
                <w:sz w:val="20"/>
                <w:szCs w:val="20"/>
              </w:rPr>
              <w:t> </w:t>
            </w:r>
          </w:p>
        </w:tc>
        <w:tc>
          <w:tcPr>
            <w:tcW w:w="993" w:type="dxa"/>
            <w:tcBorders>
              <w:top w:val="nil"/>
              <w:left w:val="nil"/>
              <w:bottom w:val="nil"/>
              <w:right w:val="nil"/>
            </w:tcBorders>
            <w:shd w:val="clear" w:color="auto" w:fill="FFFFFF"/>
            <w:vAlign w:val="center"/>
          </w:tcPr>
          <w:p w14:paraId="0000019F" w14:textId="77777777" w:rsidR="000465CB" w:rsidRDefault="00000000">
            <w:pPr>
              <w:jc w:val="center"/>
              <w:rPr>
                <w:sz w:val="20"/>
                <w:szCs w:val="20"/>
              </w:rPr>
            </w:pPr>
            <w:r>
              <w:rPr>
                <w:sz w:val="20"/>
                <w:szCs w:val="20"/>
              </w:rPr>
              <w:t> </w:t>
            </w:r>
          </w:p>
        </w:tc>
        <w:tc>
          <w:tcPr>
            <w:tcW w:w="1134" w:type="dxa"/>
            <w:tcBorders>
              <w:top w:val="nil"/>
              <w:left w:val="nil"/>
              <w:bottom w:val="nil"/>
              <w:right w:val="nil"/>
            </w:tcBorders>
            <w:shd w:val="clear" w:color="auto" w:fill="FFFFFF"/>
            <w:vAlign w:val="center"/>
          </w:tcPr>
          <w:p w14:paraId="000001A0" w14:textId="77777777" w:rsidR="000465CB" w:rsidRDefault="00000000">
            <w:pPr>
              <w:jc w:val="center"/>
              <w:rPr>
                <w:sz w:val="20"/>
                <w:szCs w:val="20"/>
              </w:rPr>
            </w:pPr>
            <w:r>
              <w:rPr>
                <w:sz w:val="20"/>
                <w:szCs w:val="20"/>
              </w:rPr>
              <w:t> </w:t>
            </w:r>
          </w:p>
        </w:tc>
        <w:tc>
          <w:tcPr>
            <w:tcW w:w="992" w:type="dxa"/>
            <w:tcBorders>
              <w:top w:val="nil"/>
              <w:left w:val="nil"/>
              <w:bottom w:val="nil"/>
              <w:right w:val="nil"/>
            </w:tcBorders>
            <w:shd w:val="clear" w:color="auto" w:fill="FFFFFF"/>
            <w:vAlign w:val="center"/>
          </w:tcPr>
          <w:p w14:paraId="000001A1" w14:textId="77777777" w:rsidR="000465CB" w:rsidRDefault="00000000">
            <w:pPr>
              <w:jc w:val="center"/>
              <w:rPr>
                <w:sz w:val="20"/>
                <w:szCs w:val="20"/>
              </w:rPr>
            </w:pPr>
            <w:r>
              <w:rPr>
                <w:sz w:val="20"/>
                <w:szCs w:val="20"/>
              </w:rPr>
              <w:t> </w:t>
            </w:r>
          </w:p>
        </w:tc>
        <w:tc>
          <w:tcPr>
            <w:tcW w:w="1701" w:type="dxa"/>
            <w:tcBorders>
              <w:top w:val="nil"/>
              <w:left w:val="nil"/>
              <w:bottom w:val="nil"/>
              <w:right w:val="nil"/>
            </w:tcBorders>
            <w:shd w:val="clear" w:color="auto" w:fill="FFFFFF"/>
            <w:vAlign w:val="center"/>
          </w:tcPr>
          <w:p w14:paraId="000001A2" w14:textId="77777777" w:rsidR="000465CB" w:rsidRDefault="00000000">
            <w:pPr>
              <w:jc w:val="center"/>
              <w:rPr>
                <w:sz w:val="20"/>
                <w:szCs w:val="20"/>
              </w:rPr>
            </w:pPr>
            <w:r>
              <w:rPr>
                <w:sz w:val="20"/>
                <w:szCs w:val="20"/>
              </w:rPr>
              <w:t> </w:t>
            </w:r>
          </w:p>
        </w:tc>
      </w:tr>
      <w:tr w:rsidR="000465CB" w14:paraId="6721A0B5" w14:textId="77777777">
        <w:trPr>
          <w:trHeight w:val="225"/>
        </w:trPr>
        <w:tc>
          <w:tcPr>
            <w:tcW w:w="3544" w:type="dxa"/>
            <w:tcBorders>
              <w:top w:val="nil"/>
              <w:left w:val="nil"/>
              <w:bottom w:val="nil"/>
              <w:right w:val="nil"/>
            </w:tcBorders>
            <w:shd w:val="clear" w:color="auto" w:fill="FFFFFF"/>
            <w:vAlign w:val="center"/>
          </w:tcPr>
          <w:p w14:paraId="000001A3" w14:textId="77777777" w:rsidR="000465CB" w:rsidRDefault="00000000">
            <w:pPr>
              <w:jc w:val="left"/>
              <w:rPr>
                <w:sz w:val="20"/>
                <w:szCs w:val="20"/>
              </w:rPr>
            </w:pPr>
            <w:r>
              <w:rPr>
                <w:sz w:val="20"/>
                <w:szCs w:val="20"/>
              </w:rPr>
              <w:t>19 a 25</w:t>
            </w:r>
          </w:p>
        </w:tc>
        <w:tc>
          <w:tcPr>
            <w:tcW w:w="992" w:type="dxa"/>
            <w:tcBorders>
              <w:top w:val="nil"/>
              <w:left w:val="nil"/>
              <w:bottom w:val="nil"/>
              <w:right w:val="nil"/>
            </w:tcBorders>
            <w:shd w:val="clear" w:color="auto" w:fill="FFFFFF"/>
            <w:vAlign w:val="center"/>
          </w:tcPr>
          <w:p w14:paraId="000001A4" w14:textId="77777777" w:rsidR="000465CB" w:rsidRDefault="00000000">
            <w:pPr>
              <w:jc w:val="center"/>
              <w:rPr>
                <w:sz w:val="20"/>
                <w:szCs w:val="20"/>
              </w:rPr>
            </w:pPr>
            <w:r>
              <w:rPr>
                <w:sz w:val="20"/>
                <w:szCs w:val="20"/>
              </w:rPr>
              <w:t>7</w:t>
            </w:r>
          </w:p>
        </w:tc>
        <w:tc>
          <w:tcPr>
            <w:tcW w:w="993" w:type="dxa"/>
            <w:tcBorders>
              <w:top w:val="nil"/>
              <w:left w:val="nil"/>
              <w:bottom w:val="nil"/>
              <w:right w:val="nil"/>
            </w:tcBorders>
            <w:shd w:val="clear" w:color="auto" w:fill="FFFFFF"/>
            <w:vAlign w:val="center"/>
          </w:tcPr>
          <w:p w14:paraId="000001A5" w14:textId="77777777" w:rsidR="000465CB" w:rsidRDefault="00000000">
            <w:pPr>
              <w:jc w:val="center"/>
              <w:rPr>
                <w:sz w:val="20"/>
                <w:szCs w:val="20"/>
              </w:rPr>
            </w:pPr>
            <w:r>
              <w:rPr>
                <w:sz w:val="20"/>
                <w:szCs w:val="20"/>
              </w:rPr>
              <w:t>7.4</w:t>
            </w:r>
          </w:p>
        </w:tc>
        <w:tc>
          <w:tcPr>
            <w:tcW w:w="1134" w:type="dxa"/>
            <w:tcBorders>
              <w:top w:val="nil"/>
              <w:left w:val="nil"/>
              <w:bottom w:val="nil"/>
              <w:right w:val="nil"/>
            </w:tcBorders>
            <w:shd w:val="clear" w:color="auto" w:fill="FFFFFF"/>
            <w:vAlign w:val="center"/>
          </w:tcPr>
          <w:p w14:paraId="000001A6" w14:textId="77777777" w:rsidR="000465CB" w:rsidRDefault="00000000">
            <w:pPr>
              <w:jc w:val="center"/>
              <w:rPr>
                <w:sz w:val="20"/>
                <w:szCs w:val="20"/>
              </w:rPr>
            </w:pPr>
            <w:r>
              <w:rPr>
                <w:sz w:val="20"/>
                <w:szCs w:val="20"/>
              </w:rPr>
              <w:t>1</w:t>
            </w:r>
          </w:p>
        </w:tc>
        <w:tc>
          <w:tcPr>
            <w:tcW w:w="992" w:type="dxa"/>
            <w:tcBorders>
              <w:top w:val="nil"/>
              <w:left w:val="nil"/>
              <w:bottom w:val="nil"/>
              <w:right w:val="nil"/>
            </w:tcBorders>
            <w:shd w:val="clear" w:color="auto" w:fill="FFFFFF"/>
            <w:vAlign w:val="center"/>
          </w:tcPr>
          <w:p w14:paraId="000001A7" w14:textId="77777777" w:rsidR="000465CB" w:rsidRDefault="00000000">
            <w:pPr>
              <w:jc w:val="center"/>
              <w:rPr>
                <w:sz w:val="20"/>
                <w:szCs w:val="20"/>
              </w:rPr>
            </w:pPr>
            <w:r>
              <w:rPr>
                <w:sz w:val="20"/>
                <w:szCs w:val="20"/>
              </w:rPr>
              <w:t>1.6</w:t>
            </w:r>
          </w:p>
        </w:tc>
        <w:tc>
          <w:tcPr>
            <w:tcW w:w="1701" w:type="dxa"/>
            <w:tcBorders>
              <w:top w:val="nil"/>
              <w:left w:val="nil"/>
              <w:bottom w:val="nil"/>
              <w:right w:val="nil"/>
            </w:tcBorders>
            <w:shd w:val="clear" w:color="auto" w:fill="FFFFFF"/>
            <w:vAlign w:val="center"/>
          </w:tcPr>
          <w:p w14:paraId="000001A8" w14:textId="77777777" w:rsidR="000465CB" w:rsidRDefault="00000000">
            <w:pPr>
              <w:jc w:val="center"/>
              <w:rPr>
                <w:sz w:val="20"/>
                <w:szCs w:val="20"/>
              </w:rPr>
            </w:pPr>
            <w:r>
              <w:rPr>
                <w:sz w:val="20"/>
                <w:szCs w:val="20"/>
              </w:rPr>
              <w:t>0.246</w:t>
            </w:r>
          </w:p>
        </w:tc>
      </w:tr>
      <w:tr w:rsidR="000465CB" w14:paraId="101F36E5" w14:textId="77777777">
        <w:trPr>
          <w:trHeight w:val="225"/>
        </w:trPr>
        <w:tc>
          <w:tcPr>
            <w:tcW w:w="3544" w:type="dxa"/>
            <w:tcBorders>
              <w:top w:val="nil"/>
              <w:left w:val="nil"/>
              <w:right w:val="nil"/>
            </w:tcBorders>
            <w:shd w:val="clear" w:color="auto" w:fill="FFFFFF"/>
            <w:vAlign w:val="center"/>
          </w:tcPr>
          <w:p w14:paraId="000001A9" w14:textId="77777777" w:rsidR="000465CB" w:rsidRDefault="00000000">
            <w:pPr>
              <w:jc w:val="left"/>
              <w:rPr>
                <w:sz w:val="20"/>
                <w:szCs w:val="20"/>
              </w:rPr>
            </w:pPr>
            <w:r>
              <w:rPr>
                <w:sz w:val="20"/>
                <w:szCs w:val="20"/>
              </w:rPr>
              <w:t>27 a 59</w:t>
            </w:r>
          </w:p>
        </w:tc>
        <w:tc>
          <w:tcPr>
            <w:tcW w:w="992" w:type="dxa"/>
            <w:tcBorders>
              <w:top w:val="nil"/>
              <w:left w:val="nil"/>
              <w:bottom w:val="nil"/>
              <w:right w:val="nil"/>
            </w:tcBorders>
            <w:shd w:val="clear" w:color="auto" w:fill="FFFFFF"/>
            <w:vAlign w:val="center"/>
          </w:tcPr>
          <w:p w14:paraId="000001AA" w14:textId="77777777" w:rsidR="000465CB" w:rsidRDefault="00000000">
            <w:pPr>
              <w:jc w:val="center"/>
              <w:rPr>
                <w:sz w:val="20"/>
                <w:szCs w:val="20"/>
              </w:rPr>
            </w:pPr>
            <w:r>
              <w:rPr>
                <w:sz w:val="20"/>
                <w:szCs w:val="20"/>
              </w:rPr>
              <w:t>69</w:t>
            </w:r>
          </w:p>
        </w:tc>
        <w:tc>
          <w:tcPr>
            <w:tcW w:w="993" w:type="dxa"/>
            <w:tcBorders>
              <w:top w:val="nil"/>
              <w:left w:val="nil"/>
              <w:bottom w:val="nil"/>
              <w:right w:val="nil"/>
            </w:tcBorders>
            <w:shd w:val="clear" w:color="auto" w:fill="FFFFFF"/>
            <w:vAlign w:val="center"/>
          </w:tcPr>
          <w:p w14:paraId="000001AB" w14:textId="77777777" w:rsidR="000465CB" w:rsidRDefault="00000000">
            <w:pPr>
              <w:jc w:val="center"/>
              <w:rPr>
                <w:sz w:val="20"/>
                <w:szCs w:val="20"/>
              </w:rPr>
            </w:pPr>
            <w:r>
              <w:rPr>
                <w:sz w:val="20"/>
                <w:szCs w:val="20"/>
              </w:rPr>
              <w:t>73.4</w:t>
            </w:r>
          </w:p>
        </w:tc>
        <w:tc>
          <w:tcPr>
            <w:tcW w:w="1134" w:type="dxa"/>
            <w:tcBorders>
              <w:top w:val="nil"/>
              <w:left w:val="nil"/>
              <w:bottom w:val="nil"/>
              <w:right w:val="nil"/>
            </w:tcBorders>
            <w:shd w:val="clear" w:color="auto" w:fill="FFFFFF"/>
            <w:vAlign w:val="center"/>
          </w:tcPr>
          <w:p w14:paraId="000001AC" w14:textId="77777777" w:rsidR="000465CB" w:rsidRDefault="00000000">
            <w:pPr>
              <w:jc w:val="center"/>
              <w:rPr>
                <w:sz w:val="20"/>
                <w:szCs w:val="20"/>
              </w:rPr>
            </w:pPr>
            <w:r>
              <w:rPr>
                <w:sz w:val="20"/>
                <w:szCs w:val="20"/>
              </w:rPr>
              <w:t>51</w:t>
            </w:r>
          </w:p>
        </w:tc>
        <w:tc>
          <w:tcPr>
            <w:tcW w:w="992" w:type="dxa"/>
            <w:tcBorders>
              <w:top w:val="nil"/>
              <w:left w:val="nil"/>
              <w:bottom w:val="nil"/>
              <w:right w:val="nil"/>
            </w:tcBorders>
            <w:shd w:val="clear" w:color="auto" w:fill="FFFFFF"/>
            <w:vAlign w:val="center"/>
          </w:tcPr>
          <w:p w14:paraId="000001AD" w14:textId="77777777" w:rsidR="000465CB" w:rsidRDefault="00000000">
            <w:pPr>
              <w:jc w:val="center"/>
              <w:rPr>
                <w:sz w:val="20"/>
                <w:szCs w:val="20"/>
              </w:rPr>
            </w:pPr>
            <w:r>
              <w:rPr>
                <w:sz w:val="20"/>
                <w:szCs w:val="20"/>
              </w:rPr>
              <w:t>79.7</w:t>
            </w:r>
          </w:p>
        </w:tc>
        <w:tc>
          <w:tcPr>
            <w:tcW w:w="1701" w:type="dxa"/>
            <w:tcBorders>
              <w:top w:val="nil"/>
              <w:left w:val="nil"/>
              <w:bottom w:val="nil"/>
              <w:right w:val="nil"/>
            </w:tcBorders>
            <w:shd w:val="clear" w:color="auto" w:fill="FFFFFF"/>
            <w:vAlign w:val="center"/>
          </w:tcPr>
          <w:p w14:paraId="000001AE" w14:textId="77777777" w:rsidR="000465CB" w:rsidRDefault="00000000">
            <w:pPr>
              <w:jc w:val="center"/>
              <w:rPr>
                <w:sz w:val="20"/>
                <w:szCs w:val="20"/>
              </w:rPr>
            </w:pPr>
            <w:r>
              <w:rPr>
                <w:sz w:val="20"/>
                <w:szCs w:val="20"/>
              </w:rPr>
              <w:t> </w:t>
            </w:r>
          </w:p>
        </w:tc>
      </w:tr>
      <w:tr w:rsidR="000465CB" w14:paraId="18899B54" w14:textId="77777777">
        <w:trPr>
          <w:trHeight w:val="225"/>
        </w:trPr>
        <w:tc>
          <w:tcPr>
            <w:tcW w:w="3544" w:type="dxa"/>
            <w:tcBorders>
              <w:top w:val="nil"/>
              <w:left w:val="nil"/>
              <w:bottom w:val="single" w:sz="4" w:space="0" w:color="000000"/>
              <w:right w:val="nil"/>
            </w:tcBorders>
            <w:shd w:val="clear" w:color="auto" w:fill="FFFFFF"/>
            <w:vAlign w:val="center"/>
          </w:tcPr>
          <w:p w14:paraId="000001AF" w14:textId="77777777" w:rsidR="000465CB" w:rsidRDefault="00000000">
            <w:pPr>
              <w:jc w:val="left"/>
              <w:rPr>
                <w:sz w:val="20"/>
                <w:szCs w:val="20"/>
              </w:rPr>
            </w:pPr>
            <w:r>
              <w:rPr>
                <w:sz w:val="20"/>
                <w:szCs w:val="20"/>
              </w:rPr>
              <w:t>60 años o más</w:t>
            </w:r>
          </w:p>
        </w:tc>
        <w:tc>
          <w:tcPr>
            <w:tcW w:w="992" w:type="dxa"/>
            <w:tcBorders>
              <w:top w:val="nil"/>
              <w:left w:val="nil"/>
              <w:bottom w:val="nil"/>
              <w:right w:val="nil"/>
            </w:tcBorders>
            <w:shd w:val="clear" w:color="auto" w:fill="FFFFFF"/>
            <w:vAlign w:val="center"/>
          </w:tcPr>
          <w:p w14:paraId="000001B0" w14:textId="77777777" w:rsidR="000465CB" w:rsidRDefault="00000000">
            <w:pPr>
              <w:jc w:val="center"/>
              <w:rPr>
                <w:sz w:val="20"/>
                <w:szCs w:val="20"/>
              </w:rPr>
            </w:pPr>
            <w:r>
              <w:rPr>
                <w:sz w:val="20"/>
                <w:szCs w:val="20"/>
              </w:rPr>
              <w:t>18</w:t>
            </w:r>
          </w:p>
        </w:tc>
        <w:tc>
          <w:tcPr>
            <w:tcW w:w="993" w:type="dxa"/>
            <w:tcBorders>
              <w:top w:val="nil"/>
              <w:left w:val="nil"/>
              <w:bottom w:val="nil"/>
              <w:right w:val="nil"/>
            </w:tcBorders>
            <w:shd w:val="clear" w:color="auto" w:fill="FFFFFF"/>
            <w:vAlign w:val="center"/>
          </w:tcPr>
          <w:p w14:paraId="000001B1" w14:textId="77777777" w:rsidR="000465CB" w:rsidRDefault="00000000">
            <w:pPr>
              <w:jc w:val="center"/>
              <w:rPr>
                <w:sz w:val="20"/>
                <w:szCs w:val="20"/>
              </w:rPr>
            </w:pPr>
            <w:r>
              <w:rPr>
                <w:sz w:val="20"/>
                <w:szCs w:val="20"/>
              </w:rPr>
              <w:t>19.1</w:t>
            </w:r>
          </w:p>
        </w:tc>
        <w:tc>
          <w:tcPr>
            <w:tcW w:w="1134" w:type="dxa"/>
            <w:tcBorders>
              <w:top w:val="nil"/>
              <w:left w:val="nil"/>
              <w:bottom w:val="nil"/>
              <w:right w:val="nil"/>
            </w:tcBorders>
            <w:shd w:val="clear" w:color="auto" w:fill="FFFFFF"/>
            <w:vAlign w:val="center"/>
          </w:tcPr>
          <w:p w14:paraId="000001B2" w14:textId="77777777" w:rsidR="000465CB" w:rsidRDefault="00000000">
            <w:pPr>
              <w:jc w:val="center"/>
              <w:rPr>
                <w:sz w:val="20"/>
                <w:szCs w:val="20"/>
              </w:rPr>
            </w:pPr>
            <w:r>
              <w:rPr>
                <w:sz w:val="20"/>
                <w:szCs w:val="20"/>
              </w:rPr>
              <w:t>12</w:t>
            </w:r>
          </w:p>
        </w:tc>
        <w:tc>
          <w:tcPr>
            <w:tcW w:w="992" w:type="dxa"/>
            <w:tcBorders>
              <w:top w:val="nil"/>
              <w:left w:val="nil"/>
              <w:bottom w:val="nil"/>
              <w:right w:val="nil"/>
            </w:tcBorders>
            <w:shd w:val="clear" w:color="auto" w:fill="FFFFFF"/>
            <w:vAlign w:val="center"/>
          </w:tcPr>
          <w:p w14:paraId="000001B3" w14:textId="77777777" w:rsidR="000465CB" w:rsidRDefault="00000000">
            <w:pPr>
              <w:jc w:val="center"/>
              <w:rPr>
                <w:sz w:val="20"/>
                <w:szCs w:val="20"/>
              </w:rPr>
            </w:pPr>
            <w:r>
              <w:rPr>
                <w:sz w:val="20"/>
                <w:szCs w:val="20"/>
              </w:rPr>
              <w:t>18.8</w:t>
            </w:r>
          </w:p>
        </w:tc>
        <w:tc>
          <w:tcPr>
            <w:tcW w:w="1701" w:type="dxa"/>
            <w:tcBorders>
              <w:top w:val="nil"/>
              <w:left w:val="nil"/>
              <w:bottom w:val="nil"/>
              <w:right w:val="nil"/>
            </w:tcBorders>
            <w:shd w:val="clear" w:color="auto" w:fill="FFFFFF"/>
            <w:vAlign w:val="center"/>
          </w:tcPr>
          <w:p w14:paraId="000001B4" w14:textId="77777777" w:rsidR="000465CB" w:rsidRDefault="00000000">
            <w:pPr>
              <w:jc w:val="center"/>
              <w:rPr>
                <w:sz w:val="20"/>
                <w:szCs w:val="20"/>
              </w:rPr>
            </w:pPr>
            <w:r>
              <w:rPr>
                <w:sz w:val="20"/>
                <w:szCs w:val="20"/>
              </w:rPr>
              <w:t> </w:t>
            </w:r>
          </w:p>
        </w:tc>
      </w:tr>
      <w:tr w:rsidR="000465CB" w14:paraId="72189877" w14:textId="77777777">
        <w:trPr>
          <w:trHeight w:val="225"/>
        </w:trPr>
        <w:tc>
          <w:tcPr>
            <w:tcW w:w="3544" w:type="dxa"/>
            <w:tcBorders>
              <w:top w:val="nil"/>
              <w:left w:val="nil"/>
              <w:bottom w:val="nil"/>
              <w:right w:val="nil"/>
            </w:tcBorders>
            <w:shd w:val="clear" w:color="auto" w:fill="FFFFFF"/>
            <w:vAlign w:val="center"/>
          </w:tcPr>
          <w:p w14:paraId="000001B5" w14:textId="77777777" w:rsidR="000465CB" w:rsidRDefault="00000000">
            <w:pPr>
              <w:jc w:val="left"/>
              <w:rPr>
                <w:sz w:val="20"/>
                <w:szCs w:val="20"/>
              </w:rPr>
            </w:pPr>
            <w:r>
              <w:rPr>
                <w:sz w:val="20"/>
                <w:szCs w:val="20"/>
              </w:rPr>
              <w:t>Estado civil</w:t>
            </w:r>
          </w:p>
        </w:tc>
        <w:tc>
          <w:tcPr>
            <w:tcW w:w="992" w:type="dxa"/>
            <w:tcBorders>
              <w:top w:val="nil"/>
              <w:left w:val="nil"/>
              <w:bottom w:val="nil"/>
              <w:right w:val="nil"/>
            </w:tcBorders>
            <w:shd w:val="clear" w:color="auto" w:fill="FFFFFF"/>
            <w:vAlign w:val="center"/>
          </w:tcPr>
          <w:p w14:paraId="000001B6" w14:textId="77777777" w:rsidR="000465CB" w:rsidRDefault="00000000">
            <w:pPr>
              <w:jc w:val="center"/>
              <w:rPr>
                <w:sz w:val="20"/>
                <w:szCs w:val="20"/>
              </w:rPr>
            </w:pPr>
            <w:r>
              <w:rPr>
                <w:sz w:val="20"/>
                <w:szCs w:val="20"/>
              </w:rPr>
              <w:t> </w:t>
            </w:r>
          </w:p>
        </w:tc>
        <w:tc>
          <w:tcPr>
            <w:tcW w:w="993" w:type="dxa"/>
            <w:tcBorders>
              <w:top w:val="nil"/>
              <w:left w:val="nil"/>
              <w:bottom w:val="nil"/>
              <w:right w:val="nil"/>
            </w:tcBorders>
            <w:shd w:val="clear" w:color="auto" w:fill="FFFFFF"/>
            <w:vAlign w:val="center"/>
          </w:tcPr>
          <w:p w14:paraId="000001B7" w14:textId="77777777" w:rsidR="000465CB" w:rsidRDefault="00000000">
            <w:pPr>
              <w:jc w:val="center"/>
              <w:rPr>
                <w:sz w:val="20"/>
                <w:szCs w:val="20"/>
              </w:rPr>
            </w:pPr>
            <w:r>
              <w:rPr>
                <w:sz w:val="20"/>
                <w:szCs w:val="20"/>
              </w:rPr>
              <w:t> </w:t>
            </w:r>
          </w:p>
        </w:tc>
        <w:tc>
          <w:tcPr>
            <w:tcW w:w="1134" w:type="dxa"/>
            <w:tcBorders>
              <w:top w:val="nil"/>
              <w:left w:val="nil"/>
              <w:bottom w:val="nil"/>
              <w:right w:val="nil"/>
            </w:tcBorders>
            <w:shd w:val="clear" w:color="auto" w:fill="FFFFFF"/>
            <w:vAlign w:val="center"/>
          </w:tcPr>
          <w:p w14:paraId="000001B8" w14:textId="77777777" w:rsidR="000465CB" w:rsidRDefault="00000000">
            <w:pPr>
              <w:jc w:val="center"/>
              <w:rPr>
                <w:sz w:val="20"/>
                <w:szCs w:val="20"/>
              </w:rPr>
            </w:pPr>
            <w:r>
              <w:rPr>
                <w:sz w:val="20"/>
                <w:szCs w:val="20"/>
              </w:rPr>
              <w:t> </w:t>
            </w:r>
          </w:p>
        </w:tc>
        <w:tc>
          <w:tcPr>
            <w:tcW w:w="992" w:type="dxa"/>
            <w:tcBorders>
              <w:top w:val="nil"/>
              <w:left w:val="nil"/>
              <w:bottom w:val="nil"/>
              <w:right w:val="nil"/>
            </w:tcBorders>
            <w:shd w:val="clear" w:color="auto" w:fill="FFFFFF"/>
            <w:vAlign w:val="center"/>
          </w:tcPr>
          <w:p w14:paraId="000001B9" w14:textId="77777777" w:rsidR="000465CB" w:rsidRDefault="00000000">
            <w:pPr>
              <w:jc w:val="center"/>
              <w:rPr>
                <w:sz w:val="20"/>
                <w:szCs w:val="20"/>
              </w:rPr>
            </w:pPr>
            <w:r>
              <w:rPr>
                <w:sz w:val="20"/>
                <w:szCs w:val="20"/>
              </w:rPr>
              <w:t> </w:t>
            </w:r>
          </w:p>
        </w:tc>
        <w:tc>
          <w:tcPr>
            <w:tcW w:w="1701" w:type="dxa"/>
            <w:tcBorders>
              <w:top w:val="nil"/>
              <w:left w:val="nil"/>
              <w:bottom w:val="nil"/>
              <w:right w:val="nil"/>
            </w:tcBorders>
            <w:shd w:val="clear" w:color="auto" w:fill="FFFFFF"/>
            <w:vAlign w:val="center"/>
          </w:tcPr>
          <w:p w14:paraId="000001BA" w14:textId="77777777" w:rsidR="000465CB" w:rsidRDefault="00000000">
            <w:pPr>
              <w:jc w:val="center"/>
              <w:rPr>
                <w:sz w:val="20"/>
                <w:szCs w:val="20"/>
              </w:rPr>
            </w:pPr>
            <w:r>
              <w:rPr>
                <w:sz w:val="20"/>
                <w:szCs w:val="20"/>
              </w:rPr>
              <w:t>0.036*</w:t>
            </w:r>
          </w:p>
        </w:tc>
      </w:tr>
      <w:tr w:rsidR="000465CB" w14:paraId="349DFADA" w14:textId="77777777">
        <w:trPr>
          <w:trHeight w:val="225"/>
        </w:trPr>
        <w:tc>
          <w:tcPr>
            <w:tcW w:w="3544" w:type="dxa"/>
            <w:tcBorders>
              <w:top w:val="nil"/>
              <w:left w:val="nil"/>
              <w:bottom w:val="nil"/>
              <w:right w:val="nil"/>
            </w:tcBorders>
            <w:shd w:val="clear" w:color="auto" w:fill="FFFFFF"/>
            <w:vAlign w:val="center"/>
          </w:tcPr>
          <w:p w14:paraId="000001BB" w14:textId="77777777" w:rsidR="000465CB" w:rsidRDefault="00000000">
            <w:pPr>
              <w:jc w:val="left"/>
              <w:rPr>
                <w:sz w:val="20"/>
                <w:szCs w:val="20"/>
              </w:rPr>
            </w:pPr>
            <w:r>
              <w:rPr>
                <w:sz w:val="20"/>
                <w:szCs w:val="20"/>
              </w:rPr>
              <w:t>Soltero</w:t>
            </w:r>
          </w:p>
        </w:tc>
        <w:tc>
          <w:tcPr>
            <w:tcW w:w="992" w:type="dxa"/>
            <w:tcBorders>
              <w:top w:val="nil"/>
              <w:left w:val="nil"/>
              <w:bottom w:val="nil"/>
              <w:right w:val="nil"/>
            </w:tcBorders>
            <w:shd w:val="clear" w:color="auto" w:fill="FFFFFF"/>
            <w:vAlign w:val="center"/>
          </w:tcPr>
          <w:p w14:paraId="000001BC" w14:textId="77777777" w:rsidR="000465CB" w:rsidRDefault="00000000">
            <w:pPr>
              <w:jc w:val="center"/>
              <w:rPr>
                <w:sz w:val="20"/>
                <w:szCs w:val="20"/>
              </w:rPr>
            </w:pPr>
            <w:r>
              <w:rPr>
                <w:sz w:val="20"/>
                <w:szCs w:val="20"/>
              </w:rPr>
              <w:t>26</w:t>
            </w:r>
          </w:p>
        </w:tc>
        <w:tc>
          <w:tcPr>
            <w:tcW w:w="993" w:type="dxa"/>
            <w:tcBorders>
              <w:top w:val="nil"/>
              <w:left w:val="nil"/>
              <w:bottom w:val="nil"/>
              <w:right w:val="nil"/>
            </w:tcBorders>
            <w:shd w:val="clear" w:color="auto" w:fill="FFFFFF"/>
            <w:vAlign w:val="center"/>
          </w:tcPr>
          <w:p w14:paraId="000001BD" w14:textId="77777777" w:rsidR="000465CB" w:rsidRDefault="00000000">
            <w:pPr>
              <w:jc w:val="center"/>
              <w:rPr>
                <w:sz w:val="20"/>
                <w:szCs w:val="20"/>
              </w:rPr>
            </w:pPr>
            <w:r>
              <w:rPr>
                <w:sz w:val="20"/>
                <w:szCs w:val="20"/>
              </w:rPr>
              <w:t>27.7</w:t>
            </w:r>
          </w:p>
        </w:tc>
        <w:tc>
          <w:tcPr>
            <w:tcW w:w="1134" w:type="dxa"/>
            <w:tcBorders>
              <w:top w:val="nil"/>
              <w:left w:val="nil"/>
              <w:bottom w:val="nil"/>
              <w:right w:val="nil"/>
            </w:tcBorders>
            <w:shd w:val="clear" w:color="auto" w:fill="FFFFFF"/>
            <w:vAlign w:val="center"/>
          </w:tcPr>
          <w:p w14:paraId="000001BE" w14:textId="77777777" w:rsidR="000465CB" w:rsidRDefault="00000000">
            <w:pPr>
              <w:jc w:val="center"/>
              <w:rPr>
                <w:sz w:val="20"/>
                <w:szCs w:val="20"/>
              </w:rPr>
            </w:pPr>
            <w:r>
              <w:rPr>
                <w:sz w:val="20"/>
                <w:szCs w:val="20"/>
              </w:rPr>
              <w:t>11</w:t>
            </w:r>
          </w:p>
        </w:tc>
        <w:tc>
          <w:tcPr>
            <w:tcW w:w="992" w:type="dxa"/>
            <w:tcBorders>
              <w:top w:val="nil"/>
              <w:left w:val="nil"/>
              <w:bottom w:val="nil"/>
              <w:right w:val="nil"/>
            </w:tcBorders>
            <w:shd w:val="clear" w:color="auto" w:fill="FFFFFF"/>
            <w:vAlign w:val="center"/>
          </w:tcPr>
          <w:p w14:paraId="000001BF" w14:textId="77777777" w:rsidR="000465CB" w:rsidRDefault="00000000">
            <w:pPr>
              <w:jc w:val="center"/>
              <w:rPr>
                <w:sz w:val="20"/>
                <w:szCs w:val="20"/>
              </w:rPr>
            </w:pPr>
            <w:r>
              <w:rPr>
                <w:sz w:val="20"/>
                <w:szCs w:val="20"/>
              </w:rPr>
              <w:t>17.2</w:t>
            </w:r>
          </w:p>
        </w:tc>
        <w:tc>
          <w:tcPr>
            <w:tcW w:w="1701" w:type="dxa"/>
            <w:tcBorders>
              <w:top w:val="nil"/>
              <w:left w:val="nil"/>
              <w:bottom w:val="nil"/>
              <w:right w:val="nil"/>
            </w:tcBorders>
            <w:shd w:val="clear" w:color="auto" w:fill="FFFFFF"/>
            <w:vAlign w:val="center"/>
          </w:tcPr>
          <w:p w14:paraId="000001C0" w14:textId="77777777" w:rsidR="000465CB" w:rsidRDefault="00000000">
            <w:pPr>
              <w:jc w:val="center"/>
              <w:rPr>
                <w:sz w:val="20"/>
                <w:szCs w:val="20"/>
              </w:rPr>
            </w:pPr>
            <w:r>
              <w:rPr>
                <w:sz w:val="20"/>
                <w:szCs w:val="20"/>
              </w:rPr>
              <w:t> </w:t>
            </w:r>
          </w:p>
        </w:tc>
      </w:tr>
      <w:tr w:rsidR="000465CB" w14:paraId="2BAD4D25" w14:textId="77777777">
        <w:trPr>
          <w:trHeight w:val="225"/>
        </w:trPr>
        <w:tc>
          <w:tcPr>
            <w:tcW w:w="3544" w:type="dxa"/>
            <w:tcBorders>
              <w:top w:val="nil"/>
              <w:left w:val="nil"/>
              <w:right w:val="nil"/>
            </w:tcBorders>
            <w:shd w:val="clear" w:color="auto" w:fill="FFFFFF"/>
            <w:vAlign w:val="center"/>
          </w:tcPr>
          <w:p w14:paraId="000001C1" w14:textId="77777777" w:rsidR="000465CB" w:rsidRDefault="00000000">
            <w:pPr>
              <w:jc w:val="left"/>
              <w:rPr>
                <w:sz w:val="20"/>
                <w:szCs w:val="20"/>
              </w:rPr>
            </w:pPr>
            <w:r>
              <w:rPr>
                <w:sz w:val="20"/>
                <w:szCs w:val="20"/>
              </w:rPr>
              <w:t>Casado / unión libre</w:t>
            </w:r>
          </w:p>
        </w:tc>
        <w:tc>
          <w:tcPr>
            <w:tcW w:w="992" w:type="dxa"/>
            <w:tcBorders>
              <w:top w:val="nil"/>
              <w:left w:val="nil"/>
              <w:bottom w:val="nil"/>
              <w:right w:val="nil"/>
            </w:tcBorders>
            <w:shd w:val="clear" w:color="auto" w:fill="FFFFFF"/>
            <w:vAlign w:val="center"/>
          </w:tcPr>
          <w:p w14:paraId="000001C2" w14:textId="77777777" w:rsidR="000465CB" w:rsidRDefault="00000000">
            <w:pPr>
              <w:jc w:val="center"/>
              <w:rPr>
                <w:sz w:val="20"/>
                <w:szCs w:val="20"/>
              </w:rPr>
            </w:pPr>
            <w:r>
              <w:rPr>
                <w:sz w:val="20"/>
                <w:szCs w:val="20"/>
              </w:rPr>
              <w:t>57</w:t>
            </w:r>
          </w:p>
        </w:tc>
        <w:tc>
          <w:tcPr>
            <w:tcW w:w="993" w:type="dxa"/>
            <w:tcBorders>
              <w:top w:val="nil"/>
              <w:left w:val="nil"/>
              <w:bottom w:val="nil"/>
              <w:right w:val="nil"/>
            </w:tcBorders>
            <w:shd w:val="clear" w:color="auto" w:fill="FFFFFF"/>
            <w:vAlign w:val="center"/>
          </w:tcPr>
          <w:p w14:paraId="000001C3" w14:textId="77777777" w:rsidR="000465CB" w:rsidRDefault="00000000">
            <w:pPr>
              <w:jc w:val="center"/>
              <w:rPr>
                <w:sz w:val="20"/>
                <w:szCs w:val="20"/>
              </w:rPr>
            </w:pPr>
            <w:r>
              <w:rPr>
                <w:sz w:val="20"/>
                <w:szCs w:val="20"/>
              </w:rPr>
              <w:t>60.6</w:t>
            </w:r>
          </w:p>
        </w:tc>
        <w:tc>
          <w:tcPr>
            <w:tcW w:w="1134" w:type="dxa"/>
            <w:tcBorders>
              <w:top w:val="nil"/>
              <w:left w:val="nil"/>
              <w:bottom w:val="nil"/>
              <w:right w:val="nil"/>
            </w:tcBorders>
            <w:shd w:val="clear" w:color="auto" w:fill="FFFFFF"/>
            <w:vAlign w:val="center"/>
          </w:tcPr>
          <w:p w14:paraId="000001C4" w14:textId="77777777" w:rsidR="000465CB" w:rsidRDefault="00000000">
            <w:pPr>
              <w:jc w:val="center"/>
              <w:rPr>
                <w:sz w:val="20"/>
                <w:szCs w:val="20"/>
              </w:rPr>
            </w:pPr>
            <w:r>
              <w:rPr>
                <w:sz w:val="20"/>
                <w:szCs w:val="20"/>
              </w:rPr>
              <w:t>36</w:t>
            </w:r>
          </w:p>
        </w:tc>
        <w:tc>
          <w:tcPr>
            <w:tcW w:w="992" w:type="dxa"/>
            <w:tcBorders>
              <w:top w:val="nil"/>
              <w:left w:val="nil"/>
              <w:bottom w:val="nil"/>
              <w:right w:val="nil"/>
            </w:tcBorders>
            <w:shd w:val="clear" w:color="auto" w:fill="FFFFFF"/>
            <w:vAlign w:val="center"/>
          </w:tcPr>
          <w:p w14:paraId="000001C5" w14:textId="77777777" w:rsidR="000465CB" w:rsidRDefault="00000000">
            <w:pPr>
              <w:jc w:val="center"/>
              <w:rPr>
                <w:sz w:val="20"/>
                <w:szCs w:val="20"/>
              </w:rPr>
            </w:pPr>
            <w:r>
              <w:rPr>
                <w:sz w:val="20"/>
                <w:szCs w:val="20"/>
              </w:rPr>
              <w:t>56.3</w:t>
            </w:r>
          </w:p>
        </w:tc>
        <w:tc>
          <w:tcPr>
            <w:tcW w:w="1701" w:type="dxa"/>
            <w:tcBorders>
              <w:top w:val="nil"/>
              <w:left w:val="nil"/>
              <w:bottom w:val="nil"/>
              <w:right w:val="nil"/>
            </w:tcBorders>
            <w:shd w:val="clear" w:color="auto" w:fill="FFFFFF"/>
            <w:vAlign w:val="center"/>
          </w:tcPr>
          <w:p w14:paraId="000001C6" w14:textId="77777777" w:rsidR="000465CB" w:rsidRDefault="00000000">
            <w:pPr>
              <w:jc w:val="center"/>
              <w:rPr>
                <w:sz w:val="20"/>
                <w:szCs w:val="20"/>
              </w:rPr>
            </w:pPr>
            <w:r>
              <w:rPr>
                <w:sz w:val="20"/>
                <w:szCs w:val="20"/>
              </w:rPr>
              <w:t> </w:t>
            </w:r>
          </w:p>
        </w:tc>
      </w:tr>
      <w:tr w:rsidR="000465CB" w14:paraId="32755703" w14:textId="77777777">
        <w:trPr>
          <w:trHeight w:val="225"/>
        </w:trPr>
        <w:tc>
          <w:tcPr>
            <w:tcW w:w="3544" w:type="dxa"/>
            <w:tcBorders>
              <w:top w:val="nil"/>
              <w:left w:val="nil"/>
              <w:bottom w:val="single" w:sz="4" w:space="0" w:color="000000"/>
              <w:right w:val="nil"/>
            </w:tcBorders>
            <w:shd w:val="clear" w:color="auto" w:fill="FFFFFF"/>
            <w:vAlign w:val="center"/>
          </w:tcPr>
          <w:p w14:paraId="000001C7" w14:textId="77777777" w:rsidR="000465CB" w:rsidRDefault="00000000">
            <w:pPr>
              <w:jc w:val="left"/>
              <w:rPr>
                <w:sz w:val="20"/>
                <w:szCs w:val="20"/>
              </w:rPr>
            </w:pPr>
            <w:r>
              <w:rPr>
                <w:sz w:val="20"/>
                <w:szCs w:val="20"/>
              </w:rPr>
              <w:t>Viudo / divorciado</w:t>
            </w:r>
          </w:p>
        </w:tc>
        <w:tc>
          <w:tcPr>
            <w:tcW w:w="992" w:type="dxa"/>
            <w:tcBorders>
              <w:top w:val="nil"/>
              <w:left w:val="nil"/>
              <w:bottom w:val="nil"/>
              <w:right w:val="nil"/>
            </w:tcBorders>
            <w:shd w:val="clear" w:color="auto" w:fill="FFFFFF"/>
            <w:vAlign w:val="center"/>
          </w:tcPr>
          <w:p w14:paraId="000001C8" w14:textId="77777777" w:rsidR="000465CB" w:rsidRDefault="00000000">
            <w:pPr>
              <w:jc w:val="center"/>
              <w:rPr>
                <w:sz w:val="20"/>
                <w:szCs w:val="20"/>
              </w:rPr>
            </w:pPr>
            <w:r>
              <w:rPr>
                <w:sz w:val="20"/>
                <w:szCs w:val="20"/>
              </w:rPr>
              <w:t>11</w:t>
            </w:r>
          </w:p>
        </w:tc>
        <w:tc>
          <w:tcPr>
            <w:tcW w:w="993" w:type="dxa"/>
            <w:tcBorders>
              <w:top w:val="nil"/>
              <w:left w:val="nil"/>
              <w:bottom w:val="nil"/>
              <w:right w:val="nil"/>
            </w:tcBorders>
            <w:shd w:val="clear" w:color="auto" w:fill="FFFFFF"/>
            <w:vAlign w:val="center"/>
          </w:tcPr>
          <w:p w14:paraId="000001C9" w14:textId="77777777" w:rsidR="000465CB" w:rsidRDefault="00000000">
            <w:pPr>
              <w:jc w:val="center"/>
              <w:rPr>
                <w:sz w:val="20"/>
                <w:szCs w:val="20"/>
              </w:rPr>
            </w:pPr>
            <w:r>
              <w:rPr>
                <w:sz w:val="20"/>
                <w:szCs w:val="20"/>
              </w:rPr>
              <w:t>11.7</w:t>
            </w:r>
          </w:p>
        </w:tc>
        <w:tc>
          <w:tcPr>
            <w:tcW w:w="1134" w:type="dxa"/>
            <w:tcBorders>
              <w:top w:val="nil"/>
              <w:left w:val="nil"/>
              <w:bottom w:val="nil"/>
              <w:right w:val="nil"/>
            </w:tcBorders>
            <w:shd w:val="clear" w:color="auto" w:fill="FFFFFF"/>
            <w:vAlign w:val="center"/>
          </w:tcPr>
          <w:p w14:paraId="000001CA" w14:textId="77777777" w:rsidR="000465CB" w:rsidRDefault="00000000">
            <w:pPr>
              <w:jc w:val="center"/>
              <w:rPr>
                <w:sz w:val="20"/>
                <w:szCs w:val="20"/>
              </w:rPr>
            </w:pPr>
            <w:r>
              <w:rPr>
                <w:sz w:val="20"/>
                <w:szCs w:val="20"/>
              </w:rPr>
              <w:t>17</w:t>
            </w:r>
          </w:p>
        </w:tc>
        <w:tc>
          <w:tcPr>
            <w:tcW w:w="992" w:type="dxa"/>
            <w:tcBorders>
              <w:top w:val="nil"/>
              <w:left w:val="nil"/>
              <w:bottom w:val="nil"/>
              <w:right w:val="nil"/>
            </w:tcBorders>
            <w:shd w:val="clear" w:color="auto" w:fill="FFFFFF"/>
            <w:vAlign w:val="center"/>
          </w:tcPr>
          <w:p w14:paraId="000001CB" w14:textId="77777777" w:rsidR="000465CB" w:rsidRDefault="00000000">
            <w:pPr>
              <w:jc w:val="center"/>
              <w:rPr>
                <w:sz w:val="20"/>
                <w:szCs w:val="20"/>
              </w:rPr>
            </w:pPr>
            <w:r>
              <w:rPr>
                <w:sz w:val="20"/>
                <w:szCs w:val="20"/>
              </w:rPr>
              <w:t>26.6</w:t>
            </w:r>
          </w:p>
        </w:tc>
        <w:tc>
          <w:tcPr>
            <w:tcW w:w="1701" w:type="dxa"/>
            <w:tcBorders>
              <w:top w:val="nil"/>
              <w:left w:val="nil"/>
              <w:bottom w:val="nil"/>
              <w:right w:val="nil"/>
            </w:tcBorders>
            <w:shd w:val="clear" w:color="auto" w:fill="FFFFFF"/>
            <w:vAlign w:val="center"/>
          </w:tcPr>
          <w:p w14:paraId="000001CC" w14:textId="77777777" w:rsidR="000465CB" w:rsidRDefault="00000000">
            <w:pPr>
              <w:jc w:val="center"/>
              <w:rPr>
                <w:sz w:val="20"/>
                <w:szCs w:val="20"/>
              </w:rPr>
            </w:pPr>
            <w:r>
              <w:rPr>
                <w:sz w:val="20"/>
                <w:szCs w:val="20"/>
              </w:rPr>
              <w:t> </w:t>
            </w:r>
          </w:p>
        </w:tc>
      </w:tr>
      <w:tr w:rsidR="000465CB" w14:paraId="5A97EE5F" w14:textId="77777777">
        <w:trPr>
          <w:trHeight w:val="225"/>
        </w:trPr>
        <w:tc>
          <w:tcPr>
            <w:tcW w:w="3544" w:type="dxa"/>
            <w:tcBorders>
              <w:top w:val="nil"/>
              <w:left w:val="nil"/>
              <w:bottom w:val="nil"/>
              <w:right w:val="nil"/>
            </w:tcBorders>
            <w:shd w:val="clear" w:color="auto" w:fill="FFFFFF"/>
            <w:vAlign w:val="center"/>
          </w:tcPr>
          <w:p w14:paraId="000001CD" w14:textId="77777777" w:rsidR="000465CB" w:rsidRDefault="00000000">
            <w:pPr>
              <w:jc w:val="left"/>
              <w:rPr>
                <w:sz w:val="20"/>
                <w:szCs w:val="20"/>
              </w:rPr>
            </w:pPr>
            <w:r>
              <w:rPr>
                <w:sz w:val="20"/>
                <w:szCs w:val="20"/>
              </w:rPr>
              <w:t xml:space="preserve">Ocupación </w:t>
            </w:r>
          </w:p>
        </w:tc>
        <w:tc>
          <w:tcPr>
            <w:tcW w:w="992" w:type="dxa"/>
            <w:tcBorders>
              <w:top w:val="nil"/>
              <w:left w:val="nil"/>
              <w:bottom w:val="nil"/>
              <w:right w:val="nil"/>
            </w:tcBorders>
            <w:shd w:val="clear" w:color="auto" w:fill="FFFFFF"/>
            <w:vAlign w:val="center"/>
          </w:tcPr>
          <w:p w14:paraId="000001CE" w14:textId="77777777" w:rsidR="000465CB" w:rsidRDefault="00000000">
            <w:pPr>
              <w:jc w:val="center"/>
              <w:rPr>
                <w:sz w:val="20"/>
                <w:szCs w:val="20"/>
              </w:rPr>
            </w:pPr>
            <w:r>
              <w:rPr>
                <w:sz w:val="20"/>
                <w:szCs w:val="20"/>
              </w:rPr>
              <w:t> </w:t>
            </w:r>
          </w:p>
        </w:tc>
        <w:tc>
          <w:tcPr>
            <w:tcW w:w="993" w:type="dxa"/>
            <w:tcBorders>
              <w:top w:val="nil"/>
              <w:left w:val="nil"/>
              <w:bottom w:val="nil"/>
              <w:right w:val="nil"/>
            </w:tcBorders>
            <w:shd w:val="clear" w:color="auto" w:fill="FFFFFF"/>
            <w:vAlign w:val="center"/>
          </w:tcPr>
          <w:p w14:paraId="000001CF" w14:textId="77777777" w:rsidR="000465CB" w:rsidRDefault="00000000">
            <w:pPr>
              <w:jc w:val="center"/>
              <w:rPr>
                <w:sz w:val="20"/>
                <w:szCs w:val="20"/>
              </w:rPr>
            </w:pPr>
            <w:r>
              <w:rPr>
                <w:sz w:val="20"/>
                <w:szCs w:val="20"/>
              </w:rPr>
              <w:t> </w:t>
            </w:r>
          </w:p>
        </w:tc>
        <w:tc>
          <w:tcPr>
            <w:tcW w:w="1134" w:type="dxa"/>
            <w:tcBorders>
              <w:top w:val="nil"/>
              <w:left w:val="nil"/>
              <w:bottom w:val="nil"/>
              <w:right w:val="nil"/>
            </w:tcBorders>
            <w:shd w:val="clear" w:color="auto" w:fill="FFFFFF"/>
            <w:vAlign w:val="center"/>
          </w:tcPr>
          <w:p w14:paraId="000001D0" w14:textId="77777777" w:rsidR="000465CB" w:rsidRDefault="00000000">
            <w:pPr>
              <w:jc w:val="center"/>
              <w:rPr>
                <w:sz w:val="20"/>
                <w:szCs w:val="20"/>
              </w:rPr>
            </w:pPr>
            <w:r>
              <w:rPr>
                <w:sz w:val="20"/>
                <w:szCs w:val="20"/>
              </w:rPr>
              <w:t> </w:t>
            </w:r>
          </w:p>
        </w:tc>
        <w:tc>
          <w:tcPr>
            <w:tcW w:w="992" w:type="dxa"/>
            <w:tcBorders>
              <w:top w:val="nil"/>
              <w:left w:val="nil"/>
              <w:bottom w:val="nil"/>
              <w:right w:val="nil"/>
            </w:tcBorders>
            <w:shd w:val="clear" w:color="auto" w:fill="FFFFFF"/>
            <w:vAlign w:val="center"/>
          </w:tcPr>
          <w:p w14:paraId="000001D1" w14:textId="77777777" w:rsidR="000465CB" w:rsidRDefault="00000000">
            <w:pPr>
              <w:jc w:val="center"/>
              <w:rPr>
                <w:sz w:val="20"/>
                <w:szCs w:val="20"/>
              </w:rPr>
            </w:pPr>
            <w:r>
              <w:rPr>
                <w:sz w:val="20"/>
                <w:szCs w:val="20"/>
              </w:rPr>
              <w:t> </w:t>
            </w:r>
          </w:p>
        </w:tc>
        <w:tc>
          <w:tcPr>
            <w:tcW w:w="1701" w:type="dxa"/>
            <w:tcBorders>
              <w:top w:val="nil"/>
              <w:left w:val="nil"/>
              <w:bottom w:val="nil"/>
              <w:right w:val="nil"/>
            </w:tcBorders>
            <w:shd w:val="clear" w:color="auto" w:fill="FFFFFF"/>
            <w:vAlign w:val="center"/>
          </w:tcPr>
          <w:p w14:paraId="000001D2" w14:textId="77777777" w:rsidR="000465CB" w:rsidRDefault="00000000">
            <w:pPr>
              <w:jc w:val="center"/>
              <w:rPr>
                <w:sz w:val="20"/>
                <w:szCs w:val="20"/>
              </w:rPr>
            </w:pPr>
            <w:r>
              <w:rPr>
                <w:sz w:val="20"/>
                <w:szCs w:val="20"/>
              </w:rPr>
              <w:t>0.045*</w:t>
            </w:r>
          </w:p>
        </w:tc>
      </w:tr>
      <w:tr w:rsidR="000465CB" w14:paraId="11A09C04" w14:textId="77777777">
        <w:trPr>
          <w:trHeight w:val="225"/>
        </w:trPr>
        <w:tc>
          <w:tcPr>
            <w:tcW w:w="3544" w:type="dxa"/>
            <w:tcBorders>
              <w:top w:val="nil"/>
              <w:left w:val="nil"/>
              <w:bottom w:val="nil"/>
              <w:right w:val="nil"/>
            </w:tcBorders>
            <w:shd w:val="clear" w:color="auto" w:fill="FFFFFF"/>
            <w:vAlign w:val="center"/>
          </w:tcPr>
          <w:p w14:paraId="000001D3" w14:textId="77777777" w:rsidR="000465CB" w:rsidRDefault="00000000">
            <w:pPr>
              <w:jc w:val="left"/>
              <w:rPr>
                <w:sz w:val="20"/>
                <w:szCs w:val="20"/>
              </w:rPr>
            </w:pPr>
            <w:r>
              <w:rPr>
                <w:sz w:val="20"/>
                <w:szCs w:val="20"/>
              </w:rPr>
              <w:t>Hogar</w:t>
            </w:r>
          </w:p>
        </w:tc>
        <w:tc>
          <w:tcPr>
            <w:tcW w:w="992" w:type="dxa"/>
            <w:tcBorders>
              <w:top w:val="nil"/>
              <w:left w:val="nil"/>
              <w:bottom w:val="nil"/>
              <w:right w:val="nil"/>
            </w:tcBorders>
            <w:shd w:val="clear" w:color="auto" w:fill="FFFFFF"/>
            <w:vAlign w:val="center"/>
          </w:tcPr>
          <w:p w14:paraId="000001D4" w14:textId="77777777" w:rsidR="000465CB" w:rsidRDefault="00000000">
            <w:pPr>
              <w:jc w:val="center"/>
              <w:rPr>
                <w:sz w:val="20"/>
                <w:szCs w:val="20"/>
              </w:rPr>
            </w:pPr>
            <w:r>
              <w:rPr>
                <w:sz w:val="20"/>
                <w:szCs w:val="20"/>
              </w:rPr>
              <w:t>37</w:t>
            </w:r>
          </w:p>
        </w:tc>
        <w:tc>
          <w:tcPr>
            <w:tcW w:w="993" w:type="dxa"/>
            <w:tcBorders>
              <w:top w:val="nil"/>
              <w:left w:val="nil"/>
              <w:bottom w:val="nil"/>
              <w:right w:val="nil"/>
            </w:tcBorders>
            <w:shd w:val="clear" w:color="auto" w:fill="FFFFFF"/>
            <w:vAlign w:val="center"/>
          </w:tcPr>
          <w:p w14:paraId="000001D5" w14:textId="77777777" w:rsidR="000465CB" w:rsidRDefault="00000000">
            <w:pPr>
              <w:jc w:val="center"/>
              <w:rPr>
                <w:sz w:val="20"/>
                <w:szCs w:val="20"/>
              </w:rPr>
            </w:pPr>
            <w:r>
              <w:rPr>
                <w:sz w:val="20"/>
                <w:szCs w:val="20"/>
              </w:rPr>
              <w:t>39.4</w:t>
            </w:r>
          </w:p>
        </w:tc>
        <w:tc>
          <w:tcPr>
            <w:tcW w:w="1134" w:type="dxa"/>
            <w:tcBorders>
              <w:top w:val="nil"/>
              <w:left w:val="nil"/>
              <w:bottom w:val="nil"/>
              <w:right w:val="nil"/>
            </w:tcBorders>
            <w:shd w:val="clear" w:color="auto" w:fill="FFFFFF"/>
            <w:vAlign w:val="center"/>
          </w:tcPr>
          <w:p w14:paraId="000001D6" w14:textId="77777777" w:rsidR="000465CB" w:rsidRDefault="00000000">
            <w:pPr>
              <w:jc w:val="center"/>
              <w:rPr>
                <w:sz w:val="20"/>
                <w:szCs w:val="20"/>
              </w:rPr>
            </w:pPr>
            <w:r>
              <w:rPr>
                <w:sz w:val="20"/>
                <w:szCs w:val="20"/>
              </w:rPr>
              <w:t>15</w:t>
            </w:r>
          </w:p>
        </w:tc>
        <w:tc>
          <w:tcPr>
            <w:tcW w:w="992" w:type="dxa"/>
            <w:tcBorders>
              <w:top w:val="nil"/>
              <w:left w:val="nil"/>
              <w:bottom w:val="nil"/>
              <w:right w:val="nil"/>
            </w:tcBorders>
            <w:shd w:val="clear" w:color="auto" w:fill="FFFFFF"/>
            <w:vAlign w:val="center"/>
          </w:tcPr>
          <w:p w14:paraId="000001D7" w14:textId="77777777" w:rsidR="000465CB" w:rsidRDefault="00000000">
            <w:pPr>
              <w:jc w:val="center"/>
              <w:rPr>
                <w:sz w:val="20"/>
                <w:szCs w:val="20"/>
              </w:rPr>
            </w:pPr>
            <w:r>
              <w:rPr>
                <w:sz w:val="20"/>
                <w:szCs w:val="20"/>
              </w:rPr>
              <w:t>23.4</w:t>
            </w:r>
          </w:p>
        </w:tc>
        <w:tc>
          <w:tcPr>
            <w:tcW w:w="1701" w:type="dxa"/>
            <w:tcBorders>
              <w:top w:val="nil"/>
              <w:left w:val="nil"/>
              <w:bottom w:val="nil"/>
              <w:right w:val="nil"/>
            </w:tcBorders>
            <w:shd w:val="clear" w:color="auto" w:fill="FFFFFF"/>
            <w:vAlign w:val="center"/>
          </w:tcPr>
          <w:p w14:paraId="000001D8" w14:textId="77777777" w:rsidR="000465CB" w:rsidRDefault="00000000">
            <w:pPr>
              <w:jc w:val="center"/>
              <w:rPr>
                <w:sz w:val="20"/>
                <w:szCs w:val="20"/>
              </w:rPr>
            </w:pPr>
            <w:r>
              <w:rPr>
                <w:sz w:val="20"/>
                <w:szCs w:val="20"/>
              </w:rPr>
              <w:t> </w:t>
            </w:r>
          </w:p>
        </w:tc>
      </w:tr>
      <w:tr w:rsidR="000465CB" w14:paraId="598DEF56" w14:textId="77777777">
        <w:trPr>
          <w:trHeight w:val="225"/>
        </w:trPr>
        <w:tc>
          <w:tcPr>
            <w:tcW w:w="3544" w:type="dxa"/>
            <w:tcBorders>
              <w:top w:val="nil"/>
              <w:left w:val="nil"/>
              <w:right w:val="nil"/>
            </w:tcBorders>
            <w:shd w:val="clear" w:color="auto" w:fill="FFFFFF"/>
            <w:vAlign w:val="center"/>
          </w:tcPr>
          <w:p w14:paraId="000001D9" w14:textId="77777777" w:rsidR="000465CB" w:rsidRDefault="00000000">
            <w:pPr>
              <w:jc w:val="left"/>
              <w:rPr>
                <w:sz w:val="20"/>
                <w:szCs w:val="20"/>
              </w:rPr>
            </w:pPr>
            <w:r>
              <w:rPr>
                <w:sz w:val="20"/>
                <w:szCs w:val="20"/>
              </w:rPr>
              <w:t>Empleado</w:t>
            </w:r>
          </w:p>
        </w:tc>
        <w:tc>
          <w:tcPr>
            <w:tcW w:w="992" w:type="dxa"/>
            <w:tcBorders>
              <w:top w:val="nil"/>
              <w:left w:val="nil"/>
              <w:right w:val="nil"/>
            </w:tcBorders>
            <w:shd w:val="clear" w:color="auto" w:fill="FFFFFF"/>
            <w:vAlign w:val="center"/>
          </w:tcPr>
          <w:p w14:paraId="000001DA" w14:textId="77777777" w:rsidR="000465CB" w:rsidRDefault="00000000">
            <w:pPr>
              <w:jc w:val="center"/>
              <w:rPr>
                <w:sz w:val="20"/>
                <w:szCs w:val="20"/>
              </w:rPr>
            </w:pPr>
            <w:r>
              <w:rPr>
                <w:sz w:val="20"/>
                <w:szCs w:val="20"/>
              </w:rPr>
              <w:t>8</w:t>
            </w:r>
          </w:p>
        </w:tc>
        <w:tc>
          <w:tcPr>
            <w:tcW w:w="993" w:type="dxa"/>
            <w:tcBorders>
              <w:top w:val="nil"/>
              <w:left w:val="nil"/>
              <w:right w:val="nil"/>
            </w:tcBorders>
            <w:shd w:val="clear" w:color="auto" w:fill="FFFFFF"/>
            <w:vAlign w:val="center"/>
          </w:tcPr>
          <w:p w14:paraId="000001DB" w14:textId="77777777" w:rsidR="000465CB" w:rsidRDefault="00000000">
            <w:pPr>
              <w:jc w:val="center"/>
              <w:rPr>
                <w:sz w:val="20"/>
                <w:szCs w:val="20"/>
              </w:rPr>
            </w:pPr>
            <w:r>
              <w:rPr>
                <w:sz w:val="20"/>
                <w:szCs w:val="20"/>
              </w:rPr>
              <w:t>8.5</w:t>
            </w:r>
          </w:p>
        </w:tc>
        <w:tc>
          <w:tcPr>
            <w:tcW w:w="1134" w:type="dxa"/>
            <w:tcBorders>
              <w:top w:val="nil"/>
              <w:left w:val="nil"/>
              <w:right w:val="nil"/>
            </w:tcBorders>
            <w:shd w:val="clear" w:color="auto" w:fill="FFFFFF"/>
            <w:vAlign w:val="center"/>
          </w:tcPr>
          <w:p w14:paraId="000001DC" w14:textId="77777777" w:rsidR="000465CB" w:rsidRDefault="00000000">
            <w:pPr>
              <w:jc w:val="center"/>
              <w:rPr>
                <w:sz w:val="20"/>
                <w:szCs w:val="20"/>
              </w:rPr>
            </w:pPr>
            <w:r>
              <w:rPr>
                <w:sz w:val="20"/>
                <w:szCs w:val="20"/>
              </w:rPr>
              <w:t>3</w:t>
            </w:r>
          </w:p>
        </w:tc>
        <w:tc>
          <w:tcPr>
            <w:tcW w:w="992" w:type="dxa"/>
            <w:tcBorders>
              <w:top w:val="nil"/>
              <w:left w:val="nil"/>
              <w:right w:val="nil"/>
            </w:tcBorders>
            <w:shd w:val="clear" w:color="auto" w:fill="FFFFFF"/>
            <w:vAlign w:val="center"/>
          </w:tcPr>
          <w:p w14:paraId="000001DD" w14:textId="77777777" w:rsidR="000465CB" w:rsidRDefault="00000000">
            <w:pPr>
              <w:jc w:val="center"/>
              <w:rPr>
                <w:sz w:val="20"/>
                <w:szCs w:val="20"/>
              </w:rPr>
            </w:pPr>
            <w:r>
              <w:rPr>
                <w:sz w:val="20"/>
                <w:szCs w:val="20"/>
              </w:rPr>
              <w:t>4.7</w:t>
            </w:r>
          </w:p>
        </w:tc>
        <w:tc>
          <w:tcPr>
            <w:tcW w:w="1701" w:type="dxa"/>
            <w:tcBorders>
              <w:top w:val="nil"/>
              <w:left w:val="nil"/>
              <w:right w:val="nil"/>
            </w:tcBorders>
            <w:shd w:val="clear" w:color="auto" w:fill="FFFFFF"/>
            <w:vAlign w:val="center"/>
          </w:tcPr>
          <w:p w14:paraId="000001DE" w14:textId="77777777" w:rsidR="000465CB" w:rsidRDefault="00000000">
            <w:pPr>
              <w:jc w:val="center"/>
              <w:rPr>
                <w:sz w:val="20"/>
                <w:szCs w:val="20"/>
              </w:rPr>
            </w:pPr>
            <w:r>
              <w:rPr>
                <w:sz w:val="20"/>
                <w:szCs w:val="20"/>
              </w:rPr>
              <w:t> </w:t>
            </w:r>
          </w:p>
        </w:tc>
      </w:tr>
      <w:tr w:rsidR="000465CB" w14:paraId="3523A4B0" w14:textId="77777777">
        <w:trPr>
          <w:trHeight w:val="225"/>
        </w:trPr>
        <w:tc>
          <w:tcPr>
            <w:tcW w:w="3544" w:type="dxa"/>
            <w:tcBorders>
              <w:top w:val="nil"/>
              <w:left w:val="nil"/>
              <w:bottom w:val="single" w:sz="4" w:space="0" w:color="000000"/>
              <w:right w:val="nil"/>
            </w:tcBorders>
            <w:shd w:val="clear" w:color="auto" w:fill="FFFFFF"/>
            <w:vAlign w:val="center"/>
          </w:tcPr>
          <w:p w14:paraId="000001DF" w14:textId="77777777" w:rsidR="000465CB" w:rsidRDefault="00000000">
            <w:pPr>
              <w:jc w:val="left"/>
              <w:rPr>
                <w:sz w:val="20"/>
                <w:szCs w:val="20"/>
              </w:rPr>
            </w:pPr>
            <w:r>
              <w:rPr>
                <w:sz w:val="20"/>
                <w:szCs w:val="20"/>
              </w:rPr>
              <w:t>Otro</w:t>
            </w:r>
          </w:p>
        </w:tc>
        <w:tc>
          <w:tcPr>
            <w:tcW w:w="992" w:type="dxa"/>
            <w:tcBorders>
              <w:top w:val="nil"/>
              <w:left w:val="nil"/>
              <w:bottom w:val="single" w:sz="4" w:space="0" w:color="000000"/>
              <w:right w:val="nil"/>
            </w:tcBorders>
            <w:shd w:val="clear" w:color="auto" w:fill="FFFFFF"/>
            <w:vAlign w:val="center"/>
          </w:tcPr>
          <w:p w14:paraId="000001E0" w14:textId="77777777" w:rsidR="000465CB" w:rsidRDefault="00000000">
            <w:pPr>
              <w:jc w:val="center"/>
              <w:rPr>
                <w:sz w:val="20"/>
                <w:szCs w:val="20"/>
              </w:rPr>
            </w:pPr>
            <w:r>
              <w:rPr>
                <w:sz w:val="20"/>
                <w:szCs w:val="20"/>
              </w:rPr>
              <w:t>49</w:t>
            </w:r>
          </w:p>
        </w:tc>
        <w:tc>
          <w:tcPr>
            <w:tcW w:w="993" w:type="dxa"/>
            <w:tcBorders>
              <w:top w:val="nil"/>
              <w:left w:val="nil"/>
              <w:bottom w:val="single" w:sz="4" w:space="0" w:color="000000"/>
              <w:right w:val="nil"/>
            </w:tcBorders>
            <w:shd w:val="clear" w:color="auto" w:fill="FFFFFF"/>
            <w:vAlign w:val="center"/>
          </w:tcPr>
          <w:p w14:paraId="000001E1" w14:textId="77777777" w:rsidR="000465CB" w:rsidRDefault="00000000">
            <w:pPr>
              <w:jc w:val="center"/>
              <w:rPr>
                <w:sz w:val="20"/>
                <w:szCs w:val="20"/>
              </w:rPr>
            </w:pPr>
            <w:r>
              <w:rPr>
                <w:sz w:val="20"/>
                <w:szCs w:val="20"/>
              </w:rPr>
              <w:t>52.1</w:t>
            </w:r>
          </w:p>
        </w:tc>
        <w:tc>
          <w:tcPr>
            <w:tcW w:w="1134" w:type="dxa"/>
            <w:tcBorders>
              <w:top w:val="nil"/>
              <w:left w:val="nil"/>
              <w:bottom w:val="single" w:sz="4" w:space="0" w:color="000000"/>
              <w:right w:val="nil"/>
            </w:tcBorders>
            <w:shd w:val="clear" w:color="auto" w:fill="FFFFFF"/>
            <w:vAlign w:val="center"/>
          </w:tcPr>
          <w:p w14:paraId="000001E2" w14:textId="77777777" w:rsidR="000465CB" w:rsidRDefault="00000000">
            <w:pPr>
              <w:jc w:val="center"/>
              <w:rPr>
                <w:sz w:val="20"/>
                <w:szCs w:val="20"/>
              </w:rPr>
            </w:pPr>
            <w:r>
              <w:rPr>
                <w:sz w:val="20"/>
                <w:szCs w:val="20"/>
              </w:rPr>
              <w:t>46</w:t>
            </w:r>
          </w:p>
        </w:tc>
        <w:tc>
          <w:tcPr>
            <w:tcW w:w="992" w:type="dxa"/>
            <w:tcBorders>
              <w:top w:val="nil"/>
              <w:left w:val="nil"/>
              <w:bottom w:val="single" w:sz="4" w:space="0" w:color="000000"/>
              <w:right w:val="nil"/>
            </w:tcBorders>
            <w:shd w:val="clear" w:color="auto" w:fill="FFFFFF"/>
            <w:vAlign w:val="center"/>
          </w:tcPr>
          <w:p w14:paraId="000001E3" w14:textId="77777777" w:rsidR="000465CB" w:rsidRDefault="00000000">
            <w:pPr>
              <w:jc w:val="center"/>
              <w:rPr>
                <w:sz w:val="20"/>
                <w:szCs w:val="20"/>
              </w:rPr>
            </w:pPr>
            <w:r>
              <w:rPr>
                <w:sz w:val="20"/>
                <w:szCs w:val="20"/>
              </w:rPr>
              <w:t>71.9</w:t>
            </w:r>
          </w:p>
        </w:tc>
        <w:tc>
          <w:tcPr>
            <w:tcW w:w="1701" w:type="dxa"/>
            <w:tcBorders>
              <w:top w:val="nil"/>
              <w:left w:val="nil"/>
              <w:bottom w:val="single" w:sz="4" w:space="0" w:color="000000"/>
              <w:right w:val="nil"/>
            </w:tcBorders>
            <w:shd w:val="clear" w:color="auto" w:fill="FFFFFF"/>
            <w:vAlign w:val="center"/>
          </w:tcPr>
          <w:p w14:paraId="000001E4" w14:textId="77777777" w:rsidR="000465CB" w:rsidRDefault="00000000">
            <w:pPr>
              <w:jc w:val="center"/>
              <w:rPr>
                <w:sz w:val="20"/>
                <w:szCs w:val="20"/>
              </w:rPr>
            </w:pPr>
            <w:r>
              <w:rPr>
                <w:sz w:val="20"/>
                <w:szCs w:val="20"/>
              </w:rPr>
              <w:t> </w:t>
            </w:r>
          </w:p>
        </w:tc>
      </w:tr>
      <w:tr w:rsidR="000465CB" w14:paraId="3371C3BD" w14:textId="77777777">
        <w:trPr>
          <w:trHeight w:val="225"/>
        </w:trPr>
        <w:tc>
          <w:tcPr>
            <w:tcW w:w="4536" w:type="dxa"/>
            <w:gridSpan w:val="2"/>
            <w:tcBorders>
              <w:top w:val="nil"/>
              <w:left w:val="nil"/>
              <w:bottom w:val="nil"/>
              <w:right w:val="nil"/>
            </w:tcBorders>
            <w:shd w:val="clear" w:color="auto" w:fill="FFFFFF"/>
            <w:vAlign w:val="center"/>
          </w:tcPr>
          <w:p w14:paraId="000001E5" w14:textId="77777777" w:rsidR="000465CB" w:rsidRDefault="00000000">
            <w:pPr>
              <w:spacing w:before="120"/>
              <w:jc w:val="left"/>
              <w:rPr>
                <w:sz w:val="20"/>
                <w:szCs w:val="20"/>
              </w:rPr>
            </w:pPr>
            <w:r>
              <w:rPr>
                <w:sz w:val="20"/>
                <w:szCs w:val="20"/>
              </w:rPr>
              <w:t xml:space="preserve">*Valor p &lt; 0.05 </w:t>
            </w:r>
          </w:p>
        </w:tc>
        <w:tc>
          <w:tcPr>
            <w:tcW w:w="993" w:type="dxa"/>
            <w:tcBorders>
              <w:top w:val="nil"/>
              <w:left w:val="nil"/>
              <w:bottom w:val="nil"/>
              <w:right w:val="nil"/>
            </w:tcBorders>
            <w:shd w:val="clear" w:color="auto" w:fill="FFFFFF"/>
            <w:vAlign w:val="center"/>
          </w:tcPr>
          <w:p w14:paraId="000001E7" w14:textId="77777777" w:rsidR="000465CB" w:rsidRDefault="00000000">
            <w:pPr>
              <w:jc w:val="center"/>
              <w:rPr>
                <w:sz w:val="20"/>
                <w:szCs w:val="20"/>
              </w:rPr>
            </w:pPr>
            <w:r>
              <w:rPr>
                <w:sz w:val="20"/>
                <w:szCs w:val="20"/>
              </w:rPr>
              <w:t> </w:t>
            </w:r>
          </w:p>
        </w:tc>
        <w:tc>
          <w:tcPr>
            <w:tcW w:w="1134" w:type="dxa"/>
            <w:tcBorders>
              <w:top w:val="nil"/>
              <w:left w:val="nil"/>
              <w:bottom w:val="nil"/>
              <w:right w:val="nil"/>
            </w:tcBorders>
            <w:shd w:val="clear" w:color="auto" w:fill="FFFFFF"/>
            <w:vAlign w:val="center"/>
          </w:tcPr>
          <w:p w14:paraId="000001E8" w14:textId="77777777" w:rsidR="000465CB" w:rsidRDefault="00000000">
            <w:pPr>
              <w:jc w:val="center"/>
              <w:rPr>
                <w:sz w:val="20"/>
                <w:szCs w:val="20"/>
              </w:rPr>
            </w:pPr>
            <w:r>
              <w:rPr>
                <w:sz w:val="20"/>
                <w:szCs w:val="20"/>
              </w:rPr>
              <w:t> </w:t>
            </w:r>
          </w:p>
        </w:tc>
        <w:tc>
          <w:tcPr>
            <w:tcW w:w="992" w:type="dxa"/>
            <w:tcBorders>
              <w:top w:val="nil"/>
              <w:left w:val="nil"/>
              <w:bottom w:val="nil"/>
              <w:right w:val="nil"/>
            </w:tcBorders>
            <w:shd w:val="clear" w:color="auto" w:fill="FFFFFF"/>
            <w:vAlign w:val="center"/>
          </w:tcPr>
          <w:p w14:paraId="000001E9" w14:textId="77777777" w:rsidR="000465CB" w:rsidRDefault="00000000">
            <w:pPr>
              <w:jc w:val="center"/>
              <w:rPr>
                <w:sz w:val="20"/>
                <w:szCs w:val="20"/>
              </w:rPr>
            </w:pPr>
            <w:r>
              <w:rPr>
                <w:sz w:val="20"/>
                <w:szCs w:val="20"/>
              </w:rPr>
              <w:t> </w:t>
            </w:r>
          </w:p>
        </w:tc>
        <w:tc>
          <w:tcPr>
            <w:tcW w:w="1701" w:type="dxa"/>
            <w:tcBorders>
              <w:top w:val="nil"/>
              <w:left w:val="nil"/>
              <w:bottom w:val="nil"/>
              <w:right w:val="nil"/>
            </w:tcBorders>
            <w:shd w:val="clear" w:color="auto" w:fill="FFFFFF"/>
            <w:vAlign w:val="center"/>
          </w:tcPr>
          <w:p w14:paraId="000001EA" w14:textId="77777777" w:rsidR="000465CB" w:rsidRDefault="00000000">
            <w:pPr>
              <w:jc w:val="center"/>
              <w:rPr>
                <w:sz w:val="20"/>
                <w:szCs w:val="20"/>
              </w:rPr>
            </w:pPr>
            <w:r>
              <w:rPr>
                <w:sz w:val="20"/>
                <w:szCs w:val="20"/>
              </w:rPr>
              <w:t> </w:t>
            </w:r>
          </w:p>
        </w:tc>
      </w:tr>
    </w:tbl>
    <w:p w14:paraId="000001EB" w14:textId="77777777" w:rsidR="000465CB" w:rsidRDefault="000465CB">
      <w:pPr>
        <w:ind w:firstLine="708"/>
      </w:pPr>
    </w:p>
    <w:p w14:paraId="000001EC" w14:textId="77777777" w:rsidR="000465CB" w:rsidRDefault="00000000">
      <w:pPr>
        <w:spacing w:after="160" w:line="259" w:lineRule="auto"/>
        <w:jc w:val="left"/>
      </w:pPr>
      <w:r>
        <w:br w:type="page"/>
      </w:r>
    </w:p>
    <w:p w14:paraId="000001ED" w14:textId="77777777" w:rsidR="000465CB" w:rsidRDefault="00000000">
      <w:pPr>
        <w:spacing w:after="160" w:line="259" w:lineRule="auto"/>
        <w:jc w:val="left"/>
        <w:rPr>
          <w:b/>
        </w:rPr>
      </w:pPr>
      <w:bookmarkStart w:id="95" w:name="_heading=h.3o7alnk" w:colFirst="0" w:colLast="0"/>
      <w:bookmarkEnd w:id="95"/>
      <w:r>
        <w:rPr>
          <w:b/>
        </w:rPr>
        <w:lastRenderedPageBreak/>
        <w:t>Tabla 3</w:t>
      </w:r>
      <w:r>
        <w:br/>
      </w:r>
      <w:r>
        <w:rPr>
          <w:i/>
        </w:rPr>
        <w:t>Categorías de la investigación</w:t>
      </w:r>
    </w:p>
    <w:tbl>
      <w:tblPr>
        <w:tblStyle w:val="a3"/>
        <w:tblW w:w="9214" w:type="dxa"/>
        <w:tblInd w:w="0"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560"/>
        <w:gridCol w:w="2126"/>
        <w:gridCol w:w="5528"/>
      </w:tblGrid>
      <w:tr w:rsidR="000465CB" w14:paraId="2E6EEE4C" w14:textId="77777777">
        <w:trPr>
          <w:trHeight w:val="274"/>
        </w:trPr>
        <w:tc>
          <w:tcPr>
            <w:tcW w:w="1560" w:type="dxa"/>
            <w:vAlign w:val="center"/>
          </w:tcPr>
          <w:p w14:paraId="000001EE" w14:textId="77777777" w:rsidR="000465CB" w:rsidRDefault="00000000">
            <w:pPr>
              <w:pBdr>
                <w:top w:val="nil"/>
                <w:left w:val="nil"/>
                <w:bottom w:val="nil"/>
                <w:right w:val="nil"/>
                <w:between w:val="nil"/>
              </w:pBdr>
              <w:spacing w:before="60" w:after="60" w:line="259" w:lineRule="auto"/>
              <w:jc w:val="center"/>
              <w:rPr>
                <w:b/>
                <w:color w:val="000000"/>
                <w:sz w:val="20"/>
              </w:rPr>
            </w:pPr>
            <w:bookmarkStart w:id="96" w:name="_heading=h.23ckvvd" w:colFirst="0" w:colLast="0"/>
            <w:bookmarkEnd w:id="96"/>
            <w:r>
              <w:rPr>
                <w:b/>
                <w:color w:val="000000"/>
                <w:sz w:val="20"/>
              </w:rPr>
              <w:t>Categoría</w:t>
            </w:r>
          </w:p>
        </w:tc>
        <w:tc>
          <w:tcPr>
            <w:tcW w:w="2126" w:type="dxa"/>
            <w:vAlign w:val="center"/>
          </w:tcPr>
          <w:p w14:paraId="000001EF" w14:textId="77777777" w:rsidR="000465CB" w:rsidRDefault="00000000">
            <w:pPr>
              <w:pBdr>
                <w:top w:val="nil"/>
                <w:left w:val="nil"/>
                <w:bottom w:val="nil"/>
                <w:right w:val="nil"/>
                <w:between w:val="nil"/>
              </w:pBdr>
              <w:spacing w:before="60" w:after="60" w:line="259" w:lineRule="auto"/>
              <w:jc w:val="center"/>
              <w:rPr>
                <w:b/>
                <w:color w:val="000000"/>
                <w:sz w:val="20"/>
              </w:rPr>
            </w:pPr>
            <w:bookmarkStart w:id="97" w:name="_heading=h.ihv636" w:colFirst="0" w:colLast="0"/>
            <w:bookmarkEnd w:id="97"/>
            <w:r>
              <w:rPr>
                <w:b/>
                <w:color w:val="000000"/>
                <w:sz w:val="20"/>
              </w:rPr>
              <w:t>Subtemas</w:t>
            </w:r>
          </w:p>
        </w:tc>
        <w:tc>
          <w:tcPr>
            <w:tcW w:w="5528" w:type="dxa"/>
            <w:vAlign w:val="center"/>
          </w:tcPr>
          <w:p w14:paraId="000001F0" w14:textId="77777777" w:rsidR="000465CB" w:rsidRDefault="00000000">
            <w:pPr>
              <w:pBdr>
                <w:top w:val="nil"/>
                <w:left w:val="nil"/>
                <w:bottom w:val="nil"/>
                <w:right w:val="nil"/>
                <w:between w:val="nil"/>
              </w:pBdr>
              <w:spacing w:before="60" w:after="60" w:line="259" w:lineRule="auto"/>
              <w:jc w:val="center"/>
              <w:rPr>
                <w:b/>
                <w:color w:val="000000"/>
                <w:sz w:val="20"/>
              </w:rPr>
            </w:pPr>
            <w:bookmarkStart w:id="98" w:name="_heading=h.32hioqz" w:colFirst="0" w:colLast="0"/>
            <w:bookmarkEnd w:id="98"/>
            <w:r>
              <w:rPr>
                <w:b/>
                <w:color w:val="000000"/>
                <w:sz w:val="20"/>
              </w:rPr>
              <w:t>Definiciones</w:t>
            </w:r>
          </w:p>
        </w:tc>
      </w:tr>
      <w:tr w:rsidR="000465CB" w14:paraId="70B89BC5" w14:textId="77777777">
        <w:tc>
          <w:tcPr>
            <w:tcW w:w="1560" w:type="dxa"/>
            <w:vMerge w:val="restart"/>
            <w:vAlign w:val="center"/>
          </w:tcPr>
          <w:p w14:paraId="000001F1" w14:textId="77777777" w:rsidR="000465CB" w:rsidRDefault="00000000">
            <w:pPr>
              <w:pBdr>
                <w:top w:val="nil"/>
                <w:left w:val="nil"/>
                <w:bottom w:val="nil"/>
                <w:right w:val="nil"/>
                <w:between w:val="nil"/>
              </w:pBdr>
              <w:spacing w:before="60" w:after="60" w:line="259" w:lineRule="auto"/>
              <w:jc w:val="left"/>
              <w:rPr>
                <w:b/>
                <w:color w:val="000000"/>
                <w:sz w:val="20"/>
              </w:rPr>
            </w:pPr>
            <w:bookmarkStart w:id="99" w:name="_heading=h.1hmsyys" w:colFirst="0" w:colLast="0"/>
            <w:bookmarkEnd w:id="99"/>
            <w:r>
              <w:rPr>
                <w:b/>
                <w:color w:val="000000"/>
                <w:sz w:val="20"/>
              </w:rPr>
              <w:t xml:space="preserve">Memoria </w:t>
            </w:r>
          </w:p>
          <w:p w14:paraId="000001F2" w14:textId="77777777" w:rsidR="000465CB" w:rsidRDefault="000465CB">
            <w:pPr>
              <w:pBdr>
                <w:top w:val="nil"/>
                <w:left w:val="nil"/>
                <w:bottom w:val="nil"/>
                <w:right w:val="nil"/>
                <w:between w:val="nil"/>
              </w:pBdr>
              <w:spacing w:before="60" w:after="60" w:line="259" w:lineRule="auto"/>
              <w:jc w:val="left"/>
              <w:rPr>
                <w:color w:val="000000"/>
                <w:sz w:val="20"/>
              </w:rPr>
            </w:pPr>
          </w:p>
        </w:tc>
        <w:tc>
          <w:tcPr>
            <w:tcW w:w="2126" w:type="dxa"/>
            <w:vAlign w:val="center"/>
          </w:tcPr>
          <w:p w14:paraId="000001F3" w14:textId="77777777" w:rsidR="000465CB" w:rsidRDefault="00000000">
            <w:pPr>
              <w:pBdr>
                <w:top w:val="nil"/>
                <w:left w:val="nil"/>
                <w:bottom w:val="nil"/>
                <w:right w:val="nil"/>
                <w:between w:val="nil"/>
              </w:pBdr>
              <w:spacing w:before="60" w:after="60" w:line="259" w:lineRule="auto"/>
              <w:jc w:val="left"/>
              <w:rPr>
                <w:color w:val="000000"/>
                <w:sz w:val="20"/>
              </w:rPr>
            </w:pPr>
            <w:bookmarkStart w:id="100" w:name="_heading=h.41mghml" w:colFirst="0" w:colLast="0"/>
            <w:bookmarkEnd w:id="100"/>
            <w:r>
              <w:rPr>
                <w:color w:val="000000"/>
                <w:sz w:val="20"/>
              </w:rPr>
              <w:t>Memoria de trabajo</w:t>
            </w:r>
          </w:p>
        </w:tc>
        <w:tc>
          <w:tcPr>
            <w:tcW w:w="5528" w:type="dxa"/>
            <w:vAlign w:val="center"/>
          </w:tcPr>
          <w:p w14:paraId="000001F4" w14:textId="77777777" w:rsidR="000465CB" w:rsidRDefault="00000000">
            <w:pPr>
              <w:pBdr>
                <w:top w:val="nil"/>
                <w:left w:val="nil"/>
                <w:bottom w:val="nil"/>
                <w:right w:val="nil"/>
                <w:between w:val="nil"/>
              </w:pBdr>
              <w:spacing w:before="60" w:after="60" w:line="276" w:lineRule="auto"/>
              <w:jc w:val="left"/>
              <w:rPr>
                <w:color w:val="000000"/>
                <w:sz w:val="20"/>
              </w:rPr>
            </w:pPr>
            <w:bookmarkStart w:id="101" w:name="_heading=h.2grqrue" w:colFirst="0" w:colLast="0"/>
            <w:bookmarkEnd w:id="101"/>
            <w:r>
              <w:rPr>
                <w:color w:val="000000"/>
                <w:sz w:val="20"/>
              </w:rPr>
              <w:t xml:space="preserve">Es una función ejecutiva cerebral que se encarga del almacenamiento de la información que llega del exterior, con la cual se construyen los conocimientos. </w:t>
            </w:r>
          </w:p>
        </w:tc>
      </w:tr>
      <w:tr w:rsidR="000465CB" w14:paraId="753CBD50" w14:textId="77777777">
        <w:tc>
          <w:tcPr>
            <w:tcW w:w="1560" w:type="dxa"/>
            <w:vMerge/>
            <w:vAlign w:val="center"/>
          </w:tcPr>
          <w:p w14:paraId="000001F5" w14:textId="77777777" w:rsidR="000465CB" w:rsidRDefault="000465CB">
            <w:pPr>
              <w:widowControl w:val="0"/>
              <w:pBdr>
                <w:top w:val="nil"/>
                <w:left w:val="nil"/>
                <w:bottom w:val="nil"/>
                <w:right w:val="nil"/>
                <w:between w:val="nil"/>
              </w:pBdr>
              <w:spacing w:line="276" w:lineRule="auto"/>
              <w:jc w:val="left"/>
              <w:rPr>
                <w:color w:val="000000"/>
                <w:sz w:val="20"/>
              </w:rPr>
            </w:pPr>
          </w:p>
        </w:tc>
        <w:tc>
          <w:tcPr>
            <w:tcW w:w="2126" w:type="dxa"/>
            <w:vAlign w:val="center"/>
          </w:tcPr>
          <w:p w14:paraId="000001F6" w14:textId="77777777" w:rsidR="000465CB" w:rsidRDefault="00000000">
            <w:pPr>
              <w:pBdr>
                <w:top w:val="nil"/>
                <w:left w:val="nil"/>
                <w:bottom w:val="nil"/>
                <w:right w:val="nil"/>
                <w:between w:val="nil"/>
              </w:pBdr>
              <w:spacing w:before="60" w:after="60" w:line="259" w:lineRule="auto"/>
              <w:jc w:val="left"/>
              <w:rPr>
                <w:color w:val="000000"/>
                <w:sz w:val="20"/>
              </w:rPr>
            </w:pPr>
            <w:bookmarkStart w:id="102" w:name="_heading=h.vx1227" w:colFirst="0" w:colLast="0"/>
            <w:bookmarkEnd w:id="102"/>
            <w:r>
              <w:rPr>
                <w:color w:val="000000"/>
                <w:sz w:val="20"/>
              </w:rPr>
              <w:t xml:space="preserve">Bases neurológicas </w:t>
            </w:r>
          </w:p>
        </w:tc>
        <w:tc>
          <w:tcPr>
            <w:tcW w:w="5528" w:type="dxa"/>
            <w:vAlign w:val="center"/>
          </w:tcPr>
          <w:p w14:paraId="000001F7" w14:textId="77777777" w:rsidR="000465CB" w:rsidRDefault="00000000">
            <w:pPr>
              <w:pBdr>
                <w:top w:val="nil"/>
                <w:left w:val="nil"/>
                <w:bottom w:val="nil"/>
                <w:right w:val="nil"/>
                <w:between w:val="nil"/>
              </w:pBdr>
              <w:spacing w:before="60" w:after="60" w:line="276" w:lineRule="auto"/>
              <w:jc w:val="left"/>
              <w:rPr>
                <w:color w:val="000000"/>
                <w:sz w:val="20"/>
              </w:rPr>
            </w:pPr>
            <w:bookmarkStart w:id="103" w:name="_heading=h.3fwokq0" w:colFirst="0" w:colLast="0"/>
            <w:bookmarkEnd w:id="103"/>
            <w:r>
              <w:rPr>
                <w:color w:val="000000"/>
                <w:sz w:val="20"/>
              </w:rPr>
              <w:t>Las bases neurológicas de la memoria se relacionan con el lóbulo prefrontal.</w:t>
            </w:r>
          </w:p>
        </w:tc>
      </w:tr>
      <w:tr w:rsidR="000465CB" w14:paraId="3637A3DE" w14:textId="77777777">
        <w:tc>
          <w:tcPr>
            <w:tcW w:w="1560" w:type="dxa"/>
            <w:vMerge w:val="restart"/>
            <w:vAlign w:val="center"/>
          </w:tcPr>
          <w:p w14:paraId="000001F8" w14:textId="77777777" w:rsidR="000465CB" w:rsidRDefault="00000000">
            <w:pPr>
              <w:pBdr>
                <w:top w:val="nil"/>
                <w:left w:val="nil"/>
                <w:bottom w:val="nil"/>
                <w:right w:val="nil"/>
                <w:between w:val="nil"/>
              </w:pBdr>
              <w:spacing w:before="60" w:after="60" w:line="259" w:lineRule="auto"/>
              <w:jc w:val="left"/>
              <w:rPr>
                <w:b/>
                <w:color w:val="000000"/>
                <w:sz w:val="20"/>
              </w:rPr>
            </w:pPr>
            <w:bookmarkStart w:id="104" w:name="_heading=h.1v1yuxt" w:colFirst="0" w:colLast="0"/>
            <w:bookmarkEnd w:id="104"/>
            <w:r>
              <w:rPr>
                <w:b/>
                <w:color w:val="000000"/>
                <w:sz w:val="20"/>
              </w:rPr>
              <w:t xml:space="preserve">Estrategias </w:t>
            </w:r>
          </w:p>
          <w:p w14:paraId="000001F9" w14:textId="77777777" w:rsidR="000465CB" w:rsidRDefault="00000000">
            <w:pPr>
              <w:pBdr>
                <w:top w:val="nil"/>
                <w:left w:val="nil"/>
                <w:bottom w:val="nil"/>
                <w:right w:val="nil"/>
                <w:between w:val="nil"/>
              </w:pBdr>
              <w:spacing w:before="60" w:after="60" w:line="259" w:lineRule="auto"/>
              <w:jc w:val="left"/>
              <w:rPr>
                <w:color w:val="000000"/>
                <w:sz w:val="20"/>
              </w:rPr>
            </w:pPr>
            <w:r>
              <w:rPr>
                <w:color w:val="000000"/>
                <w:sz w:val="20"/>
              </w:rPr>
              <w:t xml:space="preserve"> </w:t>
            </w:r>
          </w:p>
        </w:tc>
        <w:tc>
          <w:tcPr>
            <w:tcW w:w="2126" w:type="dxa"/>
            <w:vAlign w:val="center"/>
          </w:tcPr>
          <w:p w14:paraId="000001FA" w14:textId="77777777" w:rsidR="000465CB" w:rsidRDefault="00000000">
            <w:pPr>
              <w:pBdr>
                <w:top w:val="nil"/>
                <w:left w:val="nil"/>
                <w:bottom w:val="nil"/>
                <w:right w:val="nil"/>
                <w:between w:val="nil"/>
              </w:pBdr>
              <w:spacing w:before="60" w:after="60" w:line="259" w:lineRule="auto"/>
              <w:jc w:val="left"/>
              <w:rPr>
                <w:color w:val="000000"/>
                <w:sz w:val="20"/>
              </w:rPr>
            </w:pPr>
            <w:bookmarkStart w:id="105" w:name="_heading=h.4f1mdlm" w:colFirst="0" w:colLast="0"/>
            <w:bookmarkEnd w:id="105"/>
            <w:r>
              <w:rPr>
                <w:color w:val="000000"/>
                <w:sz w:val="20"/>
              </w:rPr>
              <w:t xml:space="preserve">Estrategias lúdicas </w:t>
            </w:r>
          </w:p>
        </w:tc>
        <w:tc>
          <w:tcPr>
            <w:tcW w:w="5528" w:type="dxa"/>
            <w:vAlign w:val="center"/>
          </w:tcPr>
          <w:p w14:paraId="000001FB" w14:textId="77777777" w:rsidR="000465CB" w:rsidRDefault="00000000">
            <w:pPr>
              <w:pBdr>
                <w:top w:val="nil"/>
                <w:left w:val="nil"/>
                <w:bottom w:val="nil"/>
                <w:right w:val="nil"/>
                <w:between w:val="nil"/>
              </w:pBdr>
              <w:spacing w:before="60" w:after="60" w:line="276" w:lineRule="auto"/>
              <w:jc w:val="left"/>
              <w:rPr>
                <w:color w:val="000000"/>
                <w:sz w:val="20"/>
              </w:rPr>
            </w:pPr>
            <w:bookmarkStart w:id="106" w:name="_heading=h.2u6wntf" w:colFirst="0" w:colLast="0"/>
            <w:bookmarkEnd w:id="106"/>
            <w:r>
              <w:rPr>
                <w:color w:val="000000"/>
                <w:sz w:val="20"/>
              </w:rPr>
              <w:t xml:space="preserve">Las estrategias lúdicas son las acciones que planean los docentes, donde intervienen el disfrute, el goce y el placer en la construcción de los conocimientos. </w:t>
            </w:r>
          </w:p>
        </w:tc>
      </w:tr>
      <w:tr w:rsidR="000465CB" w14:paraId="0F965497" w14:textId="77777777">
        <w:tc>
          <w:tcPr>
            <w:tcW w:w="1560" w:type="dxa"/>
            <w:vMerge/>
            <w:vAlign w:val="center"/>
          </w:tcPr>
          <w:p w14:paraId="000001FC" w14:textId="77777777" w:rsidR="000465CB" w:rsidRDefault="000465CB">
            <w:pPr>
              <w:widowControl w:val="0"/>
              <w:pBdr>
                <w:top w:val="nil"/>
                <w:left w:val="nil"/>
                <w:bottom w:val="nil"/>
                <w:right w:val="nil"/>
                <w:between w:val="nil"/>
              </w:pBdr>
              <w:spacing w:line="276" w:lineRule="auto"/>
              <w:jc w:val="left"/>
              <w:rPr>
                <w:color w:val="000000"/>
                <w:sz w:val="20"/>
              </w:rPr>
            </w:pPr>
          </w:p>
        </w:tc>
        <w:tc>
          <w:tcPr>
            <w:tcW w:w="2126" w:type="dxa"/>
            <w:vAlign w:val="center"/>
          </w:tcPr>
          <w:p w14:paraId="000001FD" w14:textId="77777777" w:rsidR="000465CB" w:rsidRDefault="00000000">
            <w:pPr>
              <w:pBdr>
                <w:top w:val="nil"/>
                <w:left w:val="nil"/>
                <w:bottom w:val="nil"/>
                <w:right w:val="nil"/>
                <w:between w:val="nil"/>
              </w:pBdr>
              <w:spacing w:before="60" w:after="60" w:line="259" w:lineRule="auto"/>
              <w:jc w:val="left"/>
              <w:rPr>
                <w:color w:val="000000"/>
                <w:sz w:val="20"/>
              </w:rPr>
            </w:pPr>
            <w:bookmarkStart w:id="107" w:name="_heading=h.19c6y18" w:colFirst="0" w:colLast="0"/>
            <w:bookmarkEnd w:id="107"/>
            <w:r>
              <w:rPr>
                <w:color w:val="000000"/>
                <w:sz w:val="20"/>
              </w:rPr>
              <w:t xml:space="preserve">Estrategias didácticas </w:t>
            </w:r>
          </w:p>
        </w:tc>
        <w:tc>
          <w:tcPr>
            <w:tcW w:w="5528" w:type="dxa"/>
            <w:vAlign w:val="center"/>
          </w:tcPr>
          <w:p w14:paraId="000001FE" w14:textId="77777777" w:rsidR="000465CB" w:rsidRDefault="00000000">
            <w:pPr>
              <w:pBdr>
                <w:top w:val="nil"/>
                <w:left w:val="nil"/>
                <w:bottom w:val="nil"/>
                <w:right w:val="nil"/>
                <w:between w:val="nil"/>
              </w:pBdr>
              <w:spacing w:before="60" w:after="60" w:line="276" w:lineRule="auto"/>
              <w:jc w:val="left"/>
              <w:rPr>
                <w:color w:val="000000"/>
                <w:sz w:val="20"/>
              </w:rPr>
            </w:pPr>
            <w:bookmarkStart w:id="108" w:name="_heading=h.3tbugp1" w:colFirst="0" w:colLast="0"/>
            <w:bookmarkEnd w:id="108"/>
            <w:r>
              <w:rPr>
                <w:color w:val="000000"/>
                <w:sz w:val="20"/>
              </w:rPr>
              <w:t xml:space="preserve">Las estrategias didácticas son las acciones de los maestros a partir de las cuales los estudiantes construyen los conocimientos; pueden ser estrategias de aprendizaje o de enseñanza. </w:t>
            </w:r>
          </w:p>
        </w:tc>
      </w:tr>
      <w:tr w:rsidR="000465CB" w14:paraId="1537EFA3" w14:textId="77777777">
        <w:tc>
          <w:tcPr>
            <w:tcW w:w="1560" w:type="dxa"/>
            <w:vMerge w:val="restart"/>
            <w:vAlign w:val="center"/>
          </w:tcPr>
          <w:p w14:paraId="000001FF" w14:textId="77777777" w:rsidR="000465CB" w:rsidRDefault="00000000">
            <w:pPr>
              <w:pBdr>
                <w:top w:val="nil"/>
                <w:left w:val="nil"/>
                <w:bottom w:val="nil"/>
                <w:right w:val="nil"/>
                <w:between w:val="nil"/>
              </w:pBdr>
              <w:spacing w:before="60" w:after="60" w:line="259" w:lineRule="auto"/>
              <w:jc w:val="left"/>
              <w:rPr>
                <w:b/>
                <w:color w:val="000000"/>
                <w:sz w:val="20"/>
              </w:rPr>
            </w:pPr>
            <w:bookmarkStart w:id="109" w:name="_heading=h.28h4qwu" w:colFirst="0" w:colLast="0"/>
            <w:bookmarkEnd w:id="109"/>
            <w:r>
              <w:rPr>
                <w:b/>
                <w:color w:val="000000"/>
                <w:sz w:val="20"/>
              </w:rPr>
              <w:t>Proceso de aprendizaje del idioma inglés</w:t>
            </w:r>
          </w:p>
          <w:p w14:paraId="00000200" w14:textId="77777777" w:rsidR="000465CB" w:rsidRDefault="000465CB">
            <w:pPr>
              <w:pBdr>
                <w:top w:val="nil"/>
                <w:left w:val="nil"/>
                <w:bottom w:val="nil"/>
                <w:right w:val="nil"/>
                <w:between w:val="nil"/>
              </w:pBdr>
              <w:spacing w:before="60" w:after="60" w:line="259" w:lineRule="auto"/>
              <w:jc w:val="left"/>
              <w:rPr>
                <w:color w:val="000000"/>
                <w:sz w:val="20"/>
              </w:rPr>
            </w:pPr>
          </w:p>
        </w:tc>
        <w:tc>
          <w:tcPr>
            <w:tcW w:w="2126" w:type="dxa"/>
            <w:vAlign w:val="center"/>
          </w:tcPr>
          <w:p w14:paraId="00000201" w14:textId="77777777" w:rsidR="000465CB" w:rsidRDefault="00000000">
            <w:pPr>
              <w:pBdr>
                <w:top w:val="nil"/>
                <w:left w:val="nil"/>
                <w:bottom w:val="nil"/>
                <w:right w:val="nil"/>
                <w:between w:val="nil"/>
              </w:pBdr>
              <w:spacing w:before="60" w:after="60" w:line="259" w:lineRule="auto"/>
              <w:jc w:val="left"/>
              <w:rPr>
                <w:color w:val="000000"/>
                <w:sz w:val="20"/>
              </w:rPr>
            </w:pPr>
            <w:bookmarkStart w:id="110" w:name="_heading=h.nmf14n" w:colFirst="0" w:colLast="0"/>
            <w:bookmarkEnd w:id="110"/>
            <w:r>
              <w:rPr>
                <w:color w:val="000000"/>
                <w:sz w:val="20"/>
              </w:rPr>
              <w:t xml:space="preserve">Aprendizaje </w:t>
            </w:r>
          </w:p>
        </w:tc>
        <w:tc>
          <w:tcPr>
            <w:tcW w:w="5528" w:type="dxa"/>
            <w:vAlign w:val="center"/>
          </w:tcPr>
          <w:p w14:paraId="00000202" w14:textId="77777777" w:rsidR="000465CB" w:rsidRDefault="00000000">
            <w:pPr>
              <w:pBdr>
                <w:top w:val="nil"/>
                <w:left w:val="nil"/>
                <w:bottom w:val="nil"/>
                <w:right w:val="nil"/>
                <w:between w:val="nil"/>
              </w:pBdr>
              <w:spacing w:before="60" w:after="60" w:line="276" w:lineRule="auto"/>
              <w:jc w:val="left"/>
              <w:rPr>
                <w:color w:val="000000"/>
                <w:sz w:val="20"/>
              </w:rPr>
            </w:pPr>
            <w:bookmarkStart w:id="111" w:name="_heading=h.37m2jsg" w:colFirst="0" w:colLast="0"/>
            <w:bookmarkEnd w:id="111"/>
            <w:r>
              <w:rPr>
                <w:color w:val="000000"/>
                <w:sz w:val="20"/>
              </w:rPr>
              <w:t>Es un proceso cognitivo de asimilación, donde los estudiantes unen las nuevas informaciones con saberes previos, a través de un proceso cognitivo.</w:t>
            </w:r>
          </w:p>
        </w:tc>
      </w:tr>
      <w:tr w:rsidR="000465CB" w14:paraId="1DF0FE55" w14:textId="77777777">
        <w:tc>
          <w:tcPr>
            <w:tcW w:w="1560" w:type="dxa"/>
            <w:vMerge/>
            <w:vAlign w:val="center"/>
          </w:tcPr>
          <w:p w14:paraId="00000203" w14:textId="77777777" w:rsidR="000465CB" w:rsidRDefault="000465CB">
            <w:pPr>
              <w:widowControl w:val="0"/>
              <w:pBdr>
                <w:top w:val="nil"/>
                <w:left w:val="nil"/>
                <w:bottom w:val="nil"/>
                <w:right w:val="nil"/>
                <w:between w:val="nil"/>
              </w:pBdr>
              <w:spacing w:line="276" w:lineRule="auto"/>
              <w:jc w:val="left"/>
              <w:rPr>
                <w:color w:val="000000"/>
                <w:sz w:val="20"/>
              </w:rPr>
            </w:pPr>
          </w:p>
        </w:tc>
        <w:tc>
          <w:tcPr>
            <w:tcW w:w="2126" w:type="dxa"/>
            <w:vAlign w:val="center"/>
          </w:tcPr>
          <w:p w14:paraId="00000204" w14:textId="77777777" w:rsidR="000465CB" w:rsidRDefault="00000000">
            <w:pPr>
              <w:pBdr>
                <w:top w:val="nil"/>
                <w:left w:val="nil"/>
                <w:bottom w:val="nil"/>
                <w:right w:val="nil"/>
                <w:between w:val="nil"/>
              </w:pBdr>
              <w:spacing w:before="60" w:after="60" w:line="259" w:lineRule="auto"/>
              <w:jc w:val="left"/>
              <w:rPr>
                <w:color w:val="000000"/>
                <w:sz w:val="20"/>
              </w:rPr>
            </w:pPr>
            <w:bookmarkStart w:id="112" w:name="_heading=h.1mrcu09" w:colFirst="0" w:colLast="0"/>
            <w:bookmarkEnd w:id="112"/>
            <w:r>
              <w:rPr>
                <w:color w:val="000000"/>
                <w:sz w:val="20"/>
              </w:rPr>
              <w:t xml:space="preserve">Estilos de aprendizaje </w:t>
            </w:r>
          </w:p>
        </w:tc>
        <w:tc>
          <w:tcPr>
            <w:tcW w:w="5528" w:type="dxa"/>
            <w:vAlign w:val="center"/>
          </w:tcPr>
          <w:p w14:paraId="00000205" w14:textId="77777777" w:rsidR="000465CB" w:rsidRDefault="00000000">
            <w:pPr>
              <w:pBdr>
                <w:top w:val="nil"/>
                <w:left w:val="nil"/>
                <w:bottom w:val="nil"/>
                <w:right w:val="nil"/>
                <w:between w:val="nil"/>
              </w:pBdr>
              <w:spacing w:before="60" w:after="60" w:line="276" w:lineRule="auto"/>
              <w:jc w:val="left"/>
              <w:rPr>
                <w:color w:val="000000"/>
                <w:sz w:val="20"/>
              </w:rPr>
            </w:pPr>
            <w:bookmarkStart w:id="113" w:name="_heading=h.46r0co2" w:colFirst="0" w:colLast="0"/>
            <w:bookmarkEnd w:id="113"/>
            <w:r>
              <w:rPr>
                <w:color w:val="000000"/>
                <w:sz w:val="20"/>
              </w:rPr>
              <w:t xml:space="preserve">El aprendizaje se puede dar a través de los sentidos. Es así como existen, básicamente, tres estilos o formas de adquirir los conocimientos: el visual, el auditivo y el kinestésico. </w:t>
            </w:r>
          </w:p>
        </w:tc>
      </w:tr>
    </w:tbl>
    <w:p w14:paraId="00000206" w14:textId="77777777" w:rsidR="000465CB" w:rsidRDefault="00000000">
      <w:pPr>
        <w:spacing w:before="120"/>
        <w:rPr>
          <w:i/>
          <w:sz w:val="20"/>
          <w:szCs w:val="20"/>
        </w:rPr>
      </w:pPr>
      <w:r>
        <w:rPr>
          <w:i/>
          <w:sz w:val="20"/>
          <w:szCs w:val="20"/>
        </w:rPr>
        <w:t xml:space="preserve">Nota. </w:t>
      </w:r>
      <w:r>
        <w:rPr>
          <w:sz w:val="20"/>
          <w:szCs w:val="20"/>
        </w:rPr>
        <w:t>Adaptado de Ruiz Rojas (2014).</w:t>
      </w:r>
    </w:p>
    <w:p w14:paraId="00000207" w14:textId="77777777" w:rsidR="000465CB" w:rsidRDefault="000465CB">
      <w:pPr>
        <w:rPr>
          <w:b/>
        </w:rPr>
      </w:pPr>
    </w:p>
    <w:p w14:paraId="00000208" w14:textId="77777777" w:rsidR="000465CB" w:rsidRDefault="000465CB">
      <w:pPr>
        <w:pBdr>
          <w:top w:val="nil"/>
          <w:left w:val="nil"/>
          <w:bottom w:val="nil"/>
          <w:right w:val="nil"/>
          <w:between w:val="nil"/>
        </w:pBdr>
        <w:ind w:firstLine="709"/>
        <w:rPr>
          <w:color w:val="000000"/>
        </w:rPr>
      </w:pPr>
    </w:p>
    <w:p w14:paraId="00000209" w14:textId="77777777" w:rsidR="000465CB" w:rsidRDefault="00000000">
      <w:pPr>
        <w:spacing w:after="160" w:line="259" w:lineRule="auto"/>
        <w:jc w:val="left"/>
        <w:rPr>
          <w:b/>
        </w:rPr>
      </w:pPr>
      <w:bookmarkStart w:id="114" w:name="_heading=h.2lwamvv" w:colFirst="0" w:colLast="0"/>
      <w:bookmarkEnd w:id="114"/>
      <w:r>
        <w:br w:type="page"/>
      </w:r>
    </w:p>
    <w:p w14:paraId="0000020A" w14:textId="77777777" w:rsidR="000465CB" w:rsidRDefault="00000000">
      <w:pPr>
        <w:pBdr>
          <w:top w:val="nil"/>
          <w:left w:val="nil"/>
          <w:bottom w:val="nil"/>
          <w:right w:val="nil"/>
          <w:between w:val="nil"/>
        </w:pBdr>
        <w:spacing w:after="120" w:line="240" w:lineRule="auto"/>
        <w:jc w:val="left"/>
        <w:rPr>
          <w:b/>
          <w:color w:val="000000"/>
        </w:rPr>
      </w:pPr>
      <w:bookmarkStart w:id="115" w:name="_heading=h.111kx3o" w:colFirst="0" w:colLast="0"/>
      <w:bookmarkEnd w:id="115"/>
      <w:r>
        <w:rPr>
          <w:b/>
          <w:color w:val="000000"/>
        </w:rPr>
        <w:lastRenderedPageBreak/>
        <w:t>Figura 1</w:t>
      </w:r>
      <w:r>
        <w:rPr>
          <w:i/>
          <w:color w:val="000000"/>
        </w:rPr>
        <w:br/>
        <w:t>Portada Normas APA séptima edición 2020 en inglés</w:t>
      </w:r>
    </w:p>
    <w:p w14:paraId="0000020B" w14:textId="77777777" w:rsidR="000465CB" w:rsidRDefault="00000000">
      <w:pPr>
        <w:jc w:val="center"/>
        <w:rPr>
          <w:b/>
        </w:rPr>
      </w:pPr>
      <w:sdt>
        <w:sdtPr>
          <w:tag w:val="goog_rdk_45"/>
          <w:id w:val="-2102175210"/>
        </w:sdtPr>
        <w:sdtContent>
          <w:commentRangeStart w:id="116"/>
        </w:sdtContent>
      </w:sdt>
      <w:r>
        <w:rPr>
          <w:noProof/>
        </w:rPr>
        <w:drawing>
          <wp:inline distT="0" distB="0" distL="0" distR="0" wp14:anchorId="1EF000F2" wp14:editId="7860F789">
            <wp:extent cx="2745910" cy="3568017"/>
            <wp:effectExtent l="0" t="0" r="0" b="0"/>
            <wp:docPr id="66" name="image19.jpg" descr="Amazon.com: Publication Manual of the American Psychological Association:  7th Edition, 2020 Copyright (9781433832178): American Psychological  Association: Books"/>
            <wp:cNvGraphicFramePr/>
            <a:graphic xmlns:a="http://schemas.openxmlformats.org/drawingml/2006/main">
              <a:graphicData uri="http://schemas.openxmlformats.org/drawingml/2006/picture">
                <pic:pic xmlns:pic="http://schemas.openxmlformats.org/drawingml/2006/picture">
                  <pic:nvPicPr>
                    <pic:cNvPr id="0" name="image19.jpg" descr="Amazon.com: Publication Manual of the American Psychological Association:  7th Edition, 2020 Copyright (9781433832178): American Psychological  Association: Books"/>
                    <pic:cNvPicPr preferRelativeResize="0"/>
                  </pic:nvPicPr>
                  <pic:blipFill>
                    <a:blip r:embed="rId23"/>
                    <a:srcRect/>
                    <a:stretch>
                      <a:fillRect/>
                    </a:stretch>
                  </pic:blipFill>
                  <pic:spPr>
                    <a:xfrm>
                      <a:off x="0" y="0"/>
                      <a:ext cx="2745910" cy="3568017"/>
                    </a:xfrm>
                    <a:prstGeom prst="rect">
                      <a:avLst/>
                    </a:prstGeom>
                    <a:ln/>
                  </pic:spPr>
                </pic:pic>
              </a:graphicData>
            </a:graphic>
          </wp:inline>
        </w:drawing>
      </w:r>
      <w:r>
        <w:rPr>
          <w:b/>
        </w:rPr>
        <w:t xml:space="preserve"> </w:t>
      </w:r>
      <w:commentRangeEnd w:id="116"/>
      <w:r>
        <w:commentReference w:id="116"/>
      </w:r>
    </w:p>
    <w:p w14:paraId="0000020C" w14:textId="77777777" w:rsidR="000465CB" w:rsidRDefault="00000000">
      <w:pPr>
        <w:spacing w:line="276" w:lineRule="auto"/>
      </w:pPr>
      <w:r>
        <w:rPr>
          <w:i/>
          <w:sz w:val="20"/>
          <w:szCs w:val="20"/>
        </w:rPr>
        <w:t xml:space="preserve">Nota. </w:t>
      </w:r>
      <w:r>
        <w:rPr>
          <w:sz w:val="20"/>
          <w:szCs w:val="20"/>
        </w:rPr>
        <w:t xml:space="preserve">Fuente https://bit.ly/2IyrZao (American </w:t>
      </w:r>
      <w:proofErr w:type="spellStart"/>
      <w:r>
        <w:rPr>
          <w:sz w:val="20"/>
          <w:szCs w:val="20"/>
        </w:rPr>
        <w:t>Psychological</w:t>
      </w:r>
      <w:proofErr w:type="spellEnd"/>
      <w:r>
        <w:rPr>
          <w:sz w:val="20"/>
          <w:szCs w:val="20"/>
        </w:rPr>
        <w:t xml:space="preserve"> Association, 2020)</w:t>
      </w:r>
      <w:sdt>
        <w:sdtPr>
          <w:tag w:val="goog_rdk_46"/>
          <w:id w:val="803047636"/>
        </w:sdtPr>
        <w:sdtContent>
          <w:commentRangeStart w:id="117"/>
        </w:sdtContent>
      </w:sdt>
      <w:r>
        <w:rPr>
          <w:sz w:val="20"/>
          <w:szCs w:val="20"/>
        </w:rPr>
        <w:t>.</w:t>
      </w:r>
      <w:commentRangeEnd w:id="117"/>
      <w:r>
        <w:commentReference w:id="117"/>
      </w:r>
    </w:p>
    <w:p w14:paraId="0000020D" w14:textId="77777777" w:rsidR="000465CB" w:rsidRDefault="000465CB">
      <w:pPr>
        <w:jc w:val="center"/>
        <w:rPr>
          <w:b/>
        </w:rPr>
      </w:pPr>
    </w:p>
    <w:p w14:paraId="0000020E" w14:textId="77777777" w:rsidR="000465CB" w:rsidRDefault="00000000">
      <w:pPr>
        <w:pBdr>
          <w:top w:val="nil"/>
          <w:left w:val="nil"/>
          <w:bottom w:val="nil"/>
          <w:right w:val="nil"/>
          <w:between w:val="nil"/>
        </w:pBdr>
        <w:spacing w:after="120" w:line="240" w:lineRule="auto"/>
        <w:jc w:val="left"/>
        <w:rPr>
          <w:b/>
          <w:i/>
          <w:color w:val="000000"/>
        </w:rPr>
      </w:pPr>
      <w:bookmarkStart w:id="118" w:name="_heading=h.3l18frh" w:colFirst="0" w:colLast="0"/>
      <w:bookmarkEnd w:id="118"/>
      <w:r>
        <w:rPr>
          <w:b/>
          <w:color w:val="000000"/>
        </w:rPr>
        <w:t>Figura 2</w:t>
      </w:r>
      <w:r>
        <w:rPr>
          <w:i/>
          <w:color w:val="000000"/>
        </w:rPr>
        <w:br/>
        <w:t>Logo Universidad de Antioquia</w:t>
      </w:r>
    </w:p>
    <w:p w14:paraId="0000020F" w14:textId="77777777" w:rsidR="000465CB" w:rsidRDefault="00000000">
      <w:pPr>
        <w:jc w:val="center"/>
        <w:rPr>
          <w:b/>
        </w:rPr>
      </w:pPr>
      <w:sdt>
        <w:sdtPr>
          <w:tag w:val="goog_rdk_47"/>
          <w:id w:val="-63801725"/>
        </w:sdtPr>
        <w:sdtContent>
          <w:commentRangeStart w:id="119"/>
        </w:sdtContent>
      </w:sdt>
      <w:r>
        <w:rPr>
          <w:b/>
          <w:noProof/>
        </w:rPr>
        <w:drawing>
          <wp:inline distT="0" distB="0" distL="0" distR="0" wp14:anchorId="3B0548BE" wp14:editId="54C4722B">
            <wp:extent cx="1866900" cy="2447925"/>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866900" cy="2447925"/>
                    </a:xfrm>
                    <a:prstGeom prst="rect">
                      <a:avLst/>
                    </a:prstGeom>
                    <a:ln/>
                  </pic:spPr>
                </pic:pic>
              </a:graphicData>
            </a:graphic>
          </wp:inline>
        </w:drawing>
      </w:r>
      <w:r>
        <w:rPr>
          <w:b/>
        </w:rPr>
        <w:t xml:space="preserve"> </w:t>
      </w:r>
      <w:commentRangeEnd w:id="119"/>
      <w:r>
        <w:commentReference w:id="119"/>
      </w:r>
    </w:p>
    <w:p w14:paraId="00000210" w14:textId="77777777" w:rsidR="000465CB" w:rsidRDefault="00000000">
      <w:pPr>
        <w:rPr>
          <w:b/>
        </w:rPr>
      </w:pPr>
      <w:bookmarkStart w:id="120" w:name="_heading=h.206ipza" w:colFirst="0" w:colLast="0"/>
      <w:bookmarkEnd w:id="120"/>
      <w:r>
        <w:rPr>
          <w:i/>
          <w:sz w:val="20"/>
          <w:szCs w:val="20"/>
        </w:rPr>
        <w:t>Nota.</w:t>
      </w:r>
      <w:r>
        <w:rPr>
          <w:sz w:val="20"/>
          <w:szCs w:val="20"/>
        </w:rPr>
        <w:t xml:space="preserve"> Fuente http:/www.udea.edu.co</w:t>
      </w:r>
    </w:p>
    <w:p w14:paraId="00000211" w14:textId="77777777" w:rsidR="000465CB" w:rsidRDefault="00000000">
      <w:pPr>
        <w:spacing w:after="160" w:line="259" w:lineRule="auto"/>
        <w:jc w:val="left"/>
        <w:rPr>
          <w:b/>
        </w:rPr>
      </w:pPr>
      <w:r>
        <w:br w:type="page"/>
      </w:r>
    </w:p>
    <w:p w14:paraId="00000212" w14:textId="77777777" w:rsidR="000465CB" w:rsidRDefault="00000000">
      <w:pPr>
        <w:pStyle w:val="Ttulo1"/>
      </w:pPr>
      <w:bookmarkStart w:id="121" w:name="_Toc138520576"/>
      <w:r>
        <w:lastRenderedPageBreak/>
        <w:t>5 Análisis</w:t>
      </w:r>
      <w:bookmarkEnd w:id="121"/>
    </w:p>
    <w:p w14:paraId="00000213" w14:textId="77777777" w:rsidR="000465CB" w:rsidRDefault="000465CB">
      <w:pPr>
        <w:rPr>
          <w:b/>
        </w:rPr>
      </w:pPr>
    </w:p>
    <w:p w14:paraId="00000214" w14:textId="77777777" w:rsidR="000465CB" w:rsidRDefault="00000000">
      <w:r>
        <w:rPr>
          <w:b/>
        </w:rPr>
        <w:tab/>
      </w:r>
      <w:r>
        <w:t>Es la interpretación crítica de los resultados, que surgen en el desarrollo de la propuesta de prácticas.</w:t>
      </w:r>
    </w:p>
    <w:p w14:paraId="00000215" w14:textId="77777777" w:rsidR="000465CB" w:rsidRDefault="00000000">
      <w:pPr>
        <w:spacing w:after="160" w:line="259" w:lineRule="auto"/>
        <w:jc w:val="left"/>
      </w:pPr>
      <w:r>
        <w:br w:type="page"/>
      </w:r>
    </w:p>
    <w:p w14:paraId="00000216" w14:textId="77777777" w:rsidR="000465CB" w:rsidRDefault="00000000">
      <w:pPr>
        <w:pStyle w:val="Ttulo1"/>
      </w:pPr>
      <w:bookmarkStart w:id="122" w:name="_Toc138520577"/>
      <w:r>
        <w:lastRenderedPageBreak/>
        <w:t>6 Conclusiones</w:t>
      </w:r>
      <w:bookmarkEnd w:id="122"/>
    </w:p>
    <w:p w14:paraId="00000217" w14:textId="77777777" w:rsidR="000465CB" w:rsidRDefault="000465CB">
      <w:pPr>
        <w:ind w:firstLine="708"/>
      </w:pPr>
    </w:p>
    <w:p w14:paraId="00000218" w14:textId="77777777" w:rsidR="000465CB" w:rsidRDefault="00000000">
      <w:pPr>
        <w:ind w:firstLine="708"/>
      </w:pPr>
      <w:r>
        <w:t>Son las interpretaciones finales que recopilan los datos del trabajo final, describe lo que se obtuvo, qué se logró y cuáles son los resultados. Guarda relación directa con los objetivos planteados.</w:t>
      </w:r>
    </w:p>
    <w:p w14:paraId="00000219" w14:textId="77777777" w:rsidR="000465CB" w:rsidRDefault="000465CB"/>
    <w:p w14:paraId="0000021A" w14:textId="77777777" w:rsidR="000465CB" w:rsidRDefault="000465CB"/>
    <w:p w14:paraId="0000021B" w14:textId="77777777" w:rsidR="000465CB" w:rsidRDefault="000465CB"/>
    <w:p w14:paraId="0000021C" w14:textId="77777777" w:rsidR="000465CB" w:rsidRDefault="000465CB"/>
    <w:p w14:paraId="0000021D" w14:textId="77777777" w:rsidR="000465CB" w:rsidRDefault="000465CB"/>
    <w:p w14:paraId="0000021E" w14:textId="77777777" w:rsidR="000465CB" w:rsidRDefault="000465CB"/>
    <w:p w14:paraId="0000021F" w14:textId="77777777" w:rsidR="000465CB" w:rsidRDefault="000465CB"/>
    <w:p w14:paraId="00000220" w14:textId="77777777" w:rsidR="000465CB" w:rsidRDefault="000465CB"/>
    <w:p w14:paraId="00000221" w14:textId="77777777" w:rsidR="000465CB" w:rsidRDefault="000465CB"/>
    <w:p w14:paraId="00000222" w14:textId="77777777" w:rsidR="000465CB" w:rsidRDefault="00000000">
      <w:pPr>
        <w:spacing w:after="160" w:line="259" w:lineRule="auto"/>
        <w:jc w:val="left"/>
      </w:pPr>
      <w:r>
        <w:br w:type="page"/>
      </w:r>
    </w:p>
    <w:p w14:paraId="00000223" w14:textId="77777777" w:rsidR="000465CB" w:rsidRDefault="00000000">
      <w:pPr>
        <w:jc w:val="center"/>
        <w:rPr>
          <w:b/>
        </w:rPr>
      </w:pPr>
      <w:r>
        <w:rPr>
          <w:b/>
        </w:rPr>
        <w:lastRenderedPageBreak/>
        <w:t xml:space="preserve">7 Recomendaciones </w:t>
      </w:r>
      <w:r>
        <w:t>(opcional)</w:t>
      </w:r>
    </w:p>
    <w:p w14:paraId="00000224" w14:textId="77777777" w:rsidR="000465CB" w:rsidRDefault="000465CB">
      <w:pPr>
        <w:rPr>
          <w:b/>
        </w:rPr>
      </w:pPr>
    </w:p>
    <w:p w14:paraId="00000225" w14:textId="77777777" w:rsidR="000465CB" w:rsidRDefault="00000000">
      <w:r>
        <w:tab/>
        <w:t xml:space="preserve">Las recomendaciones son las futuras y posibles líneas de estudio que llevarán a resolver problemas relacionados con el presente trabajo. </w:t>
      </w:r>
    </w:p>
    <w:p w14:paraId="00000226" w14:textId="77777777" w:rsidR="000465CB" w:rsidRDefault="000465CB">
      <w:pPr>
        <w:rPr>
          <w:b/>
        </w:rPr>
      </w:pPr>
    </w:p>
    <w:p w14:paraId="00000227" w14:textId="77777777" w:rsidR="000465CB" w:rsidRDefault="000465CB">
      <w:pPr>
        <w:rPr>
          <w:b/>
        </w:rPr>
      </w:pPr>
    </w:p>
    <w:p w14:paraId="00000228" w14:textId="77777777" w:rsidR="000465CB" w:rsidRDefault="000465CB">
      <w:pPr>
        <w:rPr>
          <w:b/>
        </w:rPr>
      </w:pPr>
    </w:p>
    <w:p w14:paraId="00000229" w14:textId="77777777" w:rsidR="000465CB" w:rsidRDefault="000465CB">
      <w:pPr>
        <w:rPr>
          <w:b/>
        </w:rPr>
      </w:pPr>
    </w:p>
    <w:p w14:paraId="0000022A" w14:textId="77777777" w:rsidR="000465CB" w:rsidRDefault="000465CB">
      <w:pPr>
        <w:rPr>
          <w:b/>
        </w:rPr>
      </w:pPr>
    </w:p>
    <w:p w14:paraId="0000022B" w14:textId="77777777" w:rsidR="000465CB" w:rsidRDefault="000465CB">
      <w:pPr>
        <w:rPr>
          <w:b/>
        </w:rPr>
      </w:pPr>
    </w:p>
    <w:p w14:paraId="0000022C" w14:textId="77777777" w:rsidR="000465CB" w:rsidRDefault="000465CB">
      <w:pPr>
        <w:rPr>
          <w:b/>
        </w:rPr>
      </w:pPr>
    </w:p>
    <w:p w14:paraId="0000022D" w14:textId="77777777" w:rsidR="000465CB" w:rsidRDefault="000465CB">
      <w:pPr>
        <w:rPr>
          <w:b/>
        </w:rPr>
      </w:pPr>
    </w:p>
    <w:p w14:paraId="0000022E" w14:textId="77777777" w:rsidR="000465CB" w:rsidRDefault="000465CB">
      <w:pPr>
        <w:rPr>
          <w:b/>
        </w:rPr>
      </w:pPr>
    </w:p>
    <w:p w14:paraId="0000022F" w14:textId="77777777" w:rsidR="000465CB" w:rsidRDefault="000465CB">
      <w:pPr>
        <w:rPr>
          <w:b/>
        </w:rPr>
      </w:pPr>
    </w:p>
    <w:p w14:paraId="00000230" w14:textId="77777777" w:rsidR="000465CB" w:rsidRDefault="000465CB">
      <w:pPr>
        <w:rPr>
          <w:b/>
        </w:rPr>
      </w:pPr>
    </w:p>
    <w:p w14:paraId="00000231" w14:textId="77777777" w:rsidR="000465CB" w:rsidRDefault="000465CB">
      <w:pPr>
        <w:rPr>
          <w:b/>
        </w:rPr>
      </w:pPr>
    </w:p>
    <w:p w14:paraId="00000232" w14:textId="77777777" w:rsidR="000465CB" w:rsidRDefault="000465CB">
      <w:pPr>
        <w:rPr>
          <w:b/>
        </w:rPr>
      </w:pPr>
    </w:p>
    <w:p w14:paraId="00000233" w14:textId="77777777" w:rsidR="000465CB" w:rsidRDefault="000465CB">
      <w:pPr>
        <w:rPr>
          <w:b/>
        </w:rPr>
      </w:pPr>
    </w:p>
    <w:p w14:paraId="00000234" w14:textId="77777777" w:rsidR="000465CB" w:rsidRDefault="000465CB">
      <w:pPr>
        <w:rPr>
          <w:b/>
        </w:rPr>
      </w:pPr>
    </w:p>
    <w:p w14:paraId="00000235" w14:textId="77777777" w:rsidR="000465CB" w:rsidRDefault="000465CB">
      <w:pPr>
        <w:rPr>
          <w:b/>
        </w:rPr>
      </w:pPr>
    </w:p>
    <w:p w14:paraId="00000236" w14:textId="77777777" w:rsidR="000465CB" w:rsidRDefault="000465CB">
      <w:pPr>
        <w:rPr>
          <w:b/>
        </w:rPr>
      </w:pPr>
    </w:p>
    <w:p w14:paraId="00000237" w14:textId="77777777" w:rsidR="000465CB" w:rsidRDefault="000465CB">
      <w:pPr>
        <w:rPr>
          <w:b/>
        </w:rPr>
      </w:pPr>
    </w:p>
    <w:p w14:paraId="00000238" w14:textId="77777777" w:rsidR="000465CB" w:rsidRDefault="000465CB">
      <w:pPr>
        <w:rPr>
          <w:b/>
        </w:rPr>
      </w:pPr>
    </w:p>
    <w:p w14:paraId="00000239" w14:textId="77777777" w:rsidR="000465CB" w:rsidRDefault="000465CB">
      <w:pPr>
        <w:rPr>
          <w:b/>
        </w:rPr>
      </w:pPr>
    </w:p>
    <w:p w14:paraId="0000023A" w14:textId="77777777" w:rsidR="000465CB" w:rsidRDefault="000465CB">
      <w:pPr>
        <w:rPr>
          <w:b/>
        </w:rPr>
      </w:pPr>
    </w:p>
    <w:p w14:paraId="0000023B" w14:textId="77777777" w:rsidR="000465CB" w:rsidRDefault="000465CB">
      <w:pPr>
        <w:rPr>
          <w:b/>
        </w:rPr>
      </w:pPr>
    </w:p>
    <w:p w14:paraId="0000023C" w14:textId="77777777" w:rsidR="000465CB" w:rsidRDefault="000465CB">
      <w:pPr>
        <w:rPr>
          <w:b/>
        </w:rPr>
      </w:pPr>
    </w:p>
    <w:p w14:paraId="0000023D" w14:textId="77777777" w:rsidR="000465CB" w:rsidRDefault="000465CB">
      <w:pPr>
        <w:rPr>
          <w:b/>
        </w:rPr>
      </w:pPr>
    </w:p>
    <w:p w14:paraId="0000023E" w14:textId="77777777" w:rsidR="000465CB" w:rsidRDefault="000465CB">
      <w:pPr>
        <w:rPr>
          <w:b/>
        </w:rPr>
      </w:pPr>
    </w:p>
    <w:p w14:paraId="0000023F" w14:textId="77777777" w:rsidR="000465CB" w:rsidRDefault="000465CB">
      <w:pPr>
        <w:rPr>
          <w:b/>
        </w:rPr>
      </w:pPr>
    </w:p>
    <w:p w14:paraId="00000240" w14:textId="77777777" w:rsidR="000465CB" w:rsidRDefault="000465CB">
      <w:pPr>
        <w:pBdr>
          <w:top w:val="nil"/>
          <w:left w:val="nil"/>
          <w:bottom w:val="nil"/>
          <w:right w:val="nil"/>
          <w:between w:val="nil"/>
        </w:pBdr>
        <w:ind w:firstLine="709"/>
        <w:rPr>
          <w:color w:val="000000"/>
        </w:rPr>
      </w:pPr>
    </w:p>
    <w:p w14:paraId="00000241" w14:textId="77777777" w:rsidR="000465CB" w:rsidRPr="00FB6435" w:rsidRDefault="00000000">
      <w:pPr>
        <w:pStyle w:val="Ttulo1"/>
        <w:rPr>
          <w:lang w:val="en-US"/>
        </w:rPr>
      </w:pPr>
      <w:r w:rsidRPr="00FB6435">
        <w:rPr>
          <w:lang w:val="en-US"/>
        </w:rPr>
        <w:br w:type="page"/>
      </w:r>
      <w:bookmarkStart w:id="123" w:name="_Toc138520578"/>
      <w:sdt>
        <w:sdtPr>
          <w:tag w:val="goog_rdk_48"/>
          <w:id w:val="-1531175728"/>
        </w:sdtPr>
        <w:sdtContent>
          <w:commentRangeStart w:id="124"/>
        </w:sdtContent>
      </w:sdt>
      <w:proofErr w:type="spellStart"/>
      <w:r w:rsidRPr="00FB6435">
        <w:rPr>
          <w:lang w:val="en-US"/>
        </w:rPr>
        <w:t>R</w:t>
      </w:r>
      <w:commentRangeEnd w:id="124"/>
      <w:r>
        <w:commentReference w:id="124"/>
      </w:r>
      <w:r w:rsidRPr="00FB6435">
        <w:rPr>
          <w:lang w:val="en-US"/>
        </w:rPr>
        <w:t>eferencias</w:t>
      </w:r>
      <w:bookmarkEnd w:id="123"/>
      <w:proofErr w:type="spellEnd"/>
    </w:p>
    <w:p w14:paraId="00000242" w14:textId="77777777" w:rsidR="000465CB" w:rsidRDefault="00000000">
      <w:pPr>
        <w:pBdr>
          <w:top w:val="nil"/>
          <w:left w:val="nil"/>
          <w:bottom w:val="nil"/>
          <w:right w:val="nil"/>
          <w:between w:val="nil"/>
        </w:pBdr>
        <w:spacing w:before="160" w:after="160" w:line="240" w:lineRule="auto"/>
        <w:ind w:left="480" w:hanging="480"/>
        <w:rPr>
          <w:color w:val="000000"/>
        </w:rPr>
      </w:pPr>
      <w:sdt>
        <w:sdtPr>
          <w:tag w:val="goog_rdk_49"/>
          <w:id w:val="1548109399"/>
        </w:sdtPr>
        <w:sdtContent>
          <w:commentRangeStart w:id="125"/>
        </w:sdtContent>
      </w:sdt>
      <w:r w:rsidRPr="00FB6435">
        <w:rPr>
          <w:color w:val="000000"/>
          <w:lang w:val="en-US"/>
        </w:rPr>
        <w:t>A</w:t>
      </w:r>
      <w:commentRangeEnd w:id="125"/>
      <w:r>
        <w:commentReference w:id="125"/>
      </w:r>
      <w:r w:rsidRPr="00FB6435">
        <w:rPr>
          <w:color w:val="000000"/>
          <w:lang w:val="en-US"/>
        </w:rPr>
        <w:t xml:space="preserve">merican Psychological Association [APA]. (2020). </w:t>
      </w:r>
      <w:r w:rsidRPr="00FB6435">
        <w:rPr>
          <w:i/>
          <w:color w:val="000000"/>
          <w:lang w:val="en-US"/>
        </w:rPr>
        <w:t>Publication Manual of the American Psychological Association</w:t>
      </w:r>
      <w:r w:rsidRPr="00FB6435">
        <w:rPr>
          <w:color w:val="000000"/>
          <w:lang w:val="en-US"/>
        </w:rPr>
        <w:t xml:space="preserve"> (7</w:t>
      </w:r>
      <w:r w:rsidRPr="00FB6435">
        <w:rPr>
          <w:color w:val="000000"/>
          <w:vertAlign w:val="superscript"/>
          <w:lang w:val="en-US"/>
        </w:rPr>
        <w:t>a</w:t>
      </w:r>
      <w:r w:rsidRPr="00FB6435">
        <w:rPr>
          <w:color w:val="000000"/>
          <w:lang w:val="en-US"/>
        </w:rPr>
        <w:t xml:space="preserve"> ed.). </w:t>
      </w:r>
      <w:r>
        <w:rPr>
          <w:color w:val="000000"/>
        </w:rPr>
        <w:t xml:space="preserve">American </w:t>
      </w:r>
      <w:proofErr w:type="spellStart"/>
      <w:r>
        <w:rPr>
          <w:color w:val="000000"/>
        </w:rPr>
        <w:t>Psychological</w:t>
      </w:r>
      <w:proofErr w:type="spellEnd"/>
      <w:r>
        <w:rPr>
          <w:color w:val="000000"/>
        </w:rPr>
        <w:t xml:space="preserve"> Association.</w:t>
      </w:r>
    </w:p>
    <w:p w14:paraId="00000243"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0"/>
          <w:id w:val="-925109646"/>
        </w:sdtPr>
        <w:sdtContent>
          <w:commentRangeStart w:id="126"/>
        </w:sdtContent>
      </w:sdt>
      <w:r>
        <w:rPr>
          <w:color w:val="000000"/>
        </w:rPr>
        <w:t>A</w:t>
      </w:r>
      <w:commentRangeEnd w:id="126"/>
      <w:r>
        <w:commentReference w:id="126"/>
      </w:r>
      <w:r>
        <w:rPr>
          <w:color w:val="000000"/>
        </w:rPr>
        <w:t xml:space="preserve">rango, J. L. (2000). Enfermedades respiratorias del recién nacido. En J. A. Correa, J. F. Gómez, &amp; R. Posada (Eds.), </w:t>
      </w:r>
      <w:r>
        <w:rPr>
          <w:i/>
          <w:color w:val="000000"/>
        </w:rPr>
        <w:t>Fundamentos de pediatría: generalidades y neonatología</w:t>
      </w:r>
      <w:r>
        <w:rPr>
          <w:color w:val="000000"/>
        </w:rPr>
        <w:t xml:space="preserve"> (pp. 463–467). </w:t>
      </w:r>
      <w:proofErr w:type="spellStart"/>
      <w:r w:rsidRPr="00FB6435">
        <w:rPr>
          <w:color w:val="000000"/>
          <w:lang w:val="en-US"/>
        </w:rPr>
        <w:t>Fondo</w:t>
      </w:r>
      <w:proofErr w:type="spellEnd"/>
      <w:r w:rsidRPr="00FB6435">
        <w:rPr>
          <w:color w:val="000000"/>
          <w:lang w:val="en-US"/>
        </w:rPr>
        <w:t xml:space="preserve"> Editorial CIB.</w:t>
      </w:r>
    </w:p>
    <w:p w14:paraId="00000244"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1"/>
          <w:id w:val="2139523034"/>
        </w:sdtPr>
        <w:sdtContent>
          <w:commentRangeStart w:id="127"/>
        </w:sdtContent>
      </w:sdt>
      <w:r w:rsidRPr="00FB6435">
        <w:rPr>
          <w:color w:val="000000"/>
          <w:lang w:val="en-US"/>
        </w:rPr>
        <w:t>B</w:t>
      </w:r>
      <w:commentRangeEnd w:id="127"/>
      <w:r>
        <w:commentReference w:id="127"/>
      </w:r>
      <w:r w:rsidRPr="00FB6435">
        <w:rPr>
          <w:color w:val="000000"/>
          <w:lang w:val="en-US"/>
        </w:rPr>
        <w:t xml:space="preserve">aker, D. W., </w:t>
      </w:r>
      <w:proofErr w:type="spellStart"/>
      <w:r w:rsidRPr="00FB6435">
        <w:rPr>
          <w:color w:val="000000"/>
          <w:lang w:val="en-US"/>
        </w:rPr>
        <w:t>Gazmararian</w:t>
      </w:r>
      <w:proofErr w:type="spellEnd"/>
      <w:r w:rsidRPr="00FB6435">
        <w:rPr>
          <w:color w:val="000000"/>
          <w:lang w:val="en-US"/>
        </w:rPr>
        <w:t xml:space="preserve">, J. A., Williams, M. V, Scott, T., Parker, R. M., Green, D., Ren, J., &amp; Peel, J. (2002). Functional Health Literacy and the Risk of Hospital Admission Among Medicare Managed Care Enrollees. </w:t>
      </w:r>
      <w:r w:rsidRPr="00FB6435">
        <w:rPr>
          <w:i/>
          <w:color w:val="000000"/>
          <w:lang w:val="en-US"/>
        </w:rPr>
        <w:t>American Journal of Public Health</w:t>
      </w:r>
      <w:r w:rsidRPr="00FB6435">
        <w:rPr>
          <w:color w:val="000000"/>
          <w:lang w:val="en-US"/>
        </w:rPr>
        <w:t xml:space="preserve">, </w:t>
      </w:r>
      <w:r w:rsidRPr="00FB6435">
        <w:rPr>
          <w:i/>
          <w:color w:val="000000"/>
          <w:lang w:val="en-US"/>
        </w:rPr>
        <w:t>92</w:t>
      </w:r>
      <w:r w:rsidRPr="00FB6435">
        <w:rPr>
          <w:color w:val="000000"/>
          <w:lang w:val="en-US"/>
        </w:rPr>
        <w:t>(8), 1278–1283. https://doi.org/c7fvj5</w:t>
      </w:r>
    </w:p>
    <w:p w14:paraId="00000245"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2"/>
          <w:id w:val="-651138690"/>
        </w:sdtPr>
        <w:sdtContent>
          <w:commentRangeStart w:id="128"/>
        </w:sdtContent>
      </w:sdt>
      <w:proofErr w:type="spellStart"/>
      <w:r w:rsidRPr="00FB6435">
        <w:rPr>
          <w:color w:val="000000"/>
          <w:lang w:val="en-US"/>
        </w:rPr>
        <w:t>B</w:t>
      </w:r>
      <w:commentRangeEnd w:id="128"/>
      <w:r>
        <w:commentReference w:id="128"/>
      </w:r>
      <w:r w:rsidRPr="00FB6435">
        <w:rPr>
          <w:color w:val="000000"/>
          <w:lang w:val="en-US"/>
        </w:rPr>
        <w:t>iblioteca</w:t>
      </w:r>
      <w:proofErr w:type="spellEnd"/>
      <w:r w:rsidRPr="00FB6435">
        <w:rPr>
          <w:color w:val="000000"/>
          <w:lang w:val="en-US"/>
        </w:rPr>
        <w:t xml:space="preserve"> Universidad de San Buenaventura [@BiblioUSB]. </w:t>
      </w:r>
      <w:r>
        <w:rPr>
          <w:color w:val="000000"/>
        </w:rPr>
        <w:t xml:space="preserve">(2016, mayo 3). </w:t>
      </w:r>
      <w:r>
        <w:rPr>
          <w:i/>
          <w:color w:val="000000"/>
        </w:rPr>
        <w:t xml:space="preserve">Consulta Biblioteca Digital USB Colombia http://bibliotecadigital.usb.edu.co/ acceso a más de 2.600 documentos en texto completo. </w:t>
      </w:r>
      <w:r w:rsidRPr="00FB6435">
        <w:rPr>
          <w:i/>
          <w:color w:val="000000"/>
          <w:lang w:val="en-US"/>
        </w:rPr>
        <w:t xml:space="preserve">#Biblioteca #USBMed </w:t>
      </w:r>
      <w:r w:rsidRPr="00FB6435">
        <w:rPr>
          <w:color w:val="000000"/>
          <w:lang w:val="en-US"/>
        </w:rPr>
        <w:t>[tweet]. Twitter. http://bit.ly/2MmUp88</w:t>
      </w:r>
    </w:p>
    <w:p w14:paraId="00000246" w14:textId="77777777" w:rsidR="000465CB" w:rsidRDefault="00000000">
      <w:pPr>
        <w:pBdr>
          <w:top w:val="nil"/>
          <w:left w:val="nil"/>
          <w:bottom w:val="nil"/>
          <w:right w:val="nil"/>
          <w:between w:val="nil"/>
        </w:pBdr>
        <w:spacing w:before="160" w:after="160" w:line="240" w:lineRule="auto"/>
        <w:ind w:left="480" w:hanging="480"/>
        <w:rPr>
          <w:color w:val="000000"/>
        </w:rPr>
      </w:pPr>
      <w:sdt>
        <w:sdtPr>
          <w:tag w:val="goog_rdk_53"/>
          <w:id w:val="833425872"/>
        </w:sdtPr>
        <w:sdtContent>
          <w:commentRangeStart w:id="129"/>
        </w:sdtContent>
      </w:sdt>
      <w:r w:rsidRPr="00FB6435">
        <w:rPr>
          <w:color w:val="000000"/>
          <w:lang w:val="en-US"/>
        </w:rPr>
        <w:t>E</w:t>
      </w:r>
      <w:commentRangeEnd w:id="129"/>
      <w:r>
        <w:commentReference w:id="129"/>
      </w:r>
      <w:r w:rsidRPr="00FB6435">
        <w:rPr>
          <w:color w:val="000000"/>
          <w:lang w:val="en-US"/>
        </w:rPr>
        <w:t xml:space="preserve">l </w:t>
      </w:r>
      <w:proofErr w:type="spellStart"/>
      <w:r w:rsidRPr="00FB6435">
        <w:rPr>
          <w:color w:val="000000"/>
          <w:lang w:val="en-US"/>
        </w:rPr>
        <w:t>Espectador</w:t>
      </w:r>
      <w:proofErr w:type="spellEnd"/>
      <w:r w:rsidRPr="00FB6435">
        <w:rPr>
          <w:color w:val="000000"/>
          <w:lang w:val="en-US"/>
        </w:rPr>
        <w:t xml:space="preserve">. </w:t>
      </w:r>
      <w:r>
        <w:rPr>
          <w:color w:val="000000"/>
        </w:rPr>
        <w:t xml:space="preserve">(2012). Tutelas por un acetaminofén: tratamientos, medicamentos y cirugías, las mayores causas de reclamo. El 67,81% de los casos correspondían a servicios incluidos en el plan de beneficios. En </w:t>
      </w:r>
      <w:r>
        <w:rPr>
          <w:i/>
          <w:color w:val="000000"/>
        </w:rPr>
        <w:t>El Espectador</w:t>
      </w:r>
      <w:r>
        <w:rPr>
          <w:color w:val="000000"/>
        </w:rPr>
        <w:t>. https://bit.ly/3mr4I8Q</w:t>
      </w:r>
    </w:p>
    <w:p w14:paraId="00000247" w14:textId="77777777" w:rsidR="000465CB" w:rsidRDefault="00000000">
      <w:pPr>
        <w:pBdr>
          <w:top w:val="nil"/>
          <w:left w:val="nil"/>
          <w:bottom w:val="nil"/>
          <w:right w:val="nil"/>
          <w:between w:val="nil"/>
        </w:pBdr>
        <w:spacing w:before="160" w:after="160" w:line="240" w:lineRule="auto"/>
        <w:ind w:left="480" w:hanging="480"/>
        <w:rPr>
          <w:color w:val="000000"/>
        </w:rPr>
      </w:pPr>
      <w:sdt>
        <w:sdtPr>
          <w:tag w:val="goog_rdk_54"/>
          <w:id w:val="24757166"/>
        </w:sdtPr>
        <w:sdtContent>
          <w:commentRangeStart w:id="130"/>
        </w:sdtContent>
      </w:sdt>
      <w:r>
        <w:rPr>
          <w:color w:val="000000"/>
        </w:rPr>
        <w:t>F</w:t>
      </w:r>
      <w:commentRangeEnd w:id="130"/>
      <w:r>
        <w:commentReference w:id="130"/>
      </w:r>
      <w:r>
        <w:rPr>
          <w:color w:val="000000"/>
        </w:rPr>
        <w:t>undación del Español Urgente [</w:t>
      </w:r>
      <w:proofErr w:type="spellStart"/>
      <w:r>
        <w:rPr>
          <w:color w:val="000000"/>
        </w:rPr>
        <w:t>Fundéu</w:t>
      </w:r>
      <w:proofErr w:type="spellEnd"/>
      <w:r>
        <w:rPr>
          <w:color w:val="000000"/>
        </w:rPr>
        <w:t xml:space="preserve">]. (2012). </w:t>
      </w:r>
      <w:proofErr w:type="spellStart"/>
      <w:r>
        <w:rPr>
          <w:i/>
          <w:color w:val="000000"/>
        </w:rPr>
        <w:t>Fundéu</w:t>
      </w:r>
      <w:proofErr w:type="spellEnd"/>
      <w:r>
        <w:rPr>
          <w:i/>
          <w:color w:val="000000"/>
        </w:rPr>
        <w:t xml:space="preserve"> BBVA: cómo diferenciar «si no» y «sino»</w:t>
      </w:r>
      <w:r>
        <w:rPr>
          <w:color w:val="000000"/>
        </w:rPr>
        <w:t>. https://bit.ly/3oBTGP9</w:t>
      </w:r>
    </w:p>
    <w:p w14:paraId="00000248"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5"/>
          <w:id w:val="1076176786"/>
        </w:sdtPr>
        <w:sdtContent>
          <w:commentRangeStart w:id="131"/>
        </w:sdtContent>
      </w:sdt>
      <w:r>
        <w:rPr>
          <w:color w:val="000000"/>
        </w:rPr>
        <w:t>G</w:t>
      </w:r>
      <w:commentRangeEnd w:id="131"/>
      <w:r>
        <w:commentReference w:id="131"/>
      </w:r>
      <w:r>
        <w:rPr>
          <w:color w:val="000000"/>
        </w:rPr>
        <w:t xml:space="preserve">onzález Pérez, Y., Rosell León, Y., Piedra Salomón, Y., Leal Labrada, O., &amp; Marín Milanés, F. (2006). Los valores del profesional de la información ante el reto de la introducción de las nuevas tecnologías de la información y la comunicación. </w:t>
      </w:r>
      <w:r w:rsidRPr="00FB6435">
        <w:rPr>
          <w:i/>
          <w:color w:val="000000"/>
          <w:lang w:val="en-US"/>
        </w:rPr>
        <w:t>ACIMED</w:t>
      </w:r>
      <w:r w:rsidRPr="00FB6435">
        <w:rPr>
          <w:color w:val="000000"/>
          <w:lang w:val="en-US"/>
        </w:rPr>
        <w:t xml:space="preserve">, </w:t>
      </w:r>
      <w:r w:rsidRPr="00FB6435">
        <w:rPr>
          <w:i/>
          <w:color w:val="000000"/>
          <w:lang w:val="en-US"/>
        </w:rPr>
        <w:t>14</w:t>
      </w:r>
      <w:r w:rsidRPr="00FB6435">
        <w:rPr>
          <w:color w:val="000000"/>
          <w:lang w:val="en-US"/>
        </w:rPr>
        <w:t>(5). https://bit.ly/2VgAbP7</w:t>
      </w:r>
    </w:p>
    <w:p w14:paraId="00000249"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6"/>
          <w:id w:val="-53926733"/>
        </w:sdtPr>
        <w:sdtContent>
          <w:commentRangeStart w:id="132"/>
        </w:sdtContent>
      </w:sdt>
      <w:r w:rsidRPr="00FB6435">
        <w:rPr>
          <w:color w:val="000000"/>
          <w:lang w:val="en-US"/>
        </w:rPr>
        <w:t>H</w:t>
      </w:r>
      <w:commentRangeEnd w:id="132"/>
      <w:r>
        <w:commentReference w:id="132"/>
      </w:r>
      <w:r w:rsidRPr="00FB6435">
        <w:rPr>
          <w:color w:val="000000"/>
          <w:lang w:val="en-US"/>
        </w:rPr>
        <w:t xml:space="preserve">ooper, T. (2010). </w:t>
      </w:r>
      <w:r w:rsidRPr="00FB6435">
        <w:rPr>
          <w:i/>
          <w:color w:val="000000"/>
          <w:lang w:val="en-US"/>
        </w:rPr>
        <w:t xml:space="preserve">El </w:t>
      </w:r>
      <w:proofErr w:type="spellStart"/>
      <w:r w:rsidRPr="00FB6435">
        <w:rPr>
          <w:i/>
          <w:color w:val="000000"/>
          <w:lang w:val="en-US"/>
        </w:rPr>
        <w:t>Discurso</w:t>
      </w:r>
      <w:proofErr w:type="spellEnd"/>
      <w:r w:rsidRPr="00FB6435">
        <w:rPr>
          <w:i/>
          <w:color w:val="000000"/>
          <w:lang w:val="en-US"/>
        </w:rPr>
        <w:t xml:space="preserve"> del Rey [The King´s Speech]</w:t>
      </w:r>
      <w:r w:rsidRPr="00FB6435">
        <w:rPr>
          <w:color w:val="000000"/>
          <w:lang w:val="en-US"/>
        </w:rPr>
        <w:t>. UK Film Council; See Saw Films; Bedlam Productions.</w:t>
      </w:r>
    </w:p>
    <w:p w14:paraId="0000024A"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7"/>
          <w:id w:val="-644196309"/>
        </w:sdtPr>
        <w:sdtContent>
          <w:commentRangeStart w:id="133"/>
        </w:sdtContent>
      </w:sdt>
      <w:r w:rsidRPr="00FB6435">
        <w:rPr>
          <w:color w:val="000000"/>
          <w:lang w:val="en-US"/>
        </w:rPr>
        <w:t>I</w:t>
      </w:r>
      <w:commentRangeEnd w:id="133"/>
      <w:r>
        <w:commentReference w:id="133"/>
      </w:r>
      <w:r w:rsidRPr="00FB6435">
        <w:rPr>
          <w:color w:val="000000"/>
          <w:lang w:val="en-US"/>
        </w:rPr>
        <w:t xml:space="preserve">nstitute of Electrical and Electronics Engineers [IEEE]. (2006). </w:t>
      </w:r>
      <w:r w:rsidRPr="00FB6435">
        <w:rPr>
          <w:i/>
          <w:color w:val="000000"/>
          <w:lang w:val="en-US"/>
        </w:rPr>
        <w:t>IEEE Std P802.15.4/D6: Approved Draft Revision for IEEE Standard for Information technology-Telecommunications and information exchange between systems-Local and metropolitan area networks-Specific requirements-Part 15.4b: Wireless Medium Access Control</w:t>
      </w:r>
      <w:r w:rsidRPr="00FB6435">
        <w:rPr>
          <w:color w:val="000000"/>
          <w:lang w:val="en-US"/>
        </w:rPr>
        <w:t>. IEEE.</w:t>
      </w:r>
    </w:p>
    <w:p w14:paraId="0000024B" w14:textId="77777777" w:rsidR="000465CB" w:rsidRPr="00FB6435" w:rsidRDefault="00000000">
      <w:pPr>
        <w:pBdr>
          <w:top w:val="nil"/>
          <w:left w:val="nil"/>
          <w:bottom w:val="nil"/>
          <w:right w:val="nil"/>
          <w:between w:val="nil"/>
        </w:pBdr>
        <w:spacing w:before="160" w:after="160" w:line="240" w:lineRule="auto"/>
        <w:ind w:left="480" w:hanging="480"/>
        <w:rPr>
          <w:color w:val="000000"/>
          <w:lang w:val="en-US"/>
        </w:rPr>
      </w:pPr>
      <w:sdt>
        <w:sdtPr>
          <w:tag w:val="goog_rdk_58"/>
          <w:id w:val="1010112451"/>
        </w:sdtPr>
        <w:sdtContent>
          <w:commentRangeStart w:id="134"/>
        </w:sdtContent>
      </w:sdt>
      <w:r w:rsidRPr="00FB6435">
        <w:rPr>
          <w:color w:val="000000"/>
          <w:lang w:val="en-US"/>
        </w:rPr>
        <w:t>I</w:t>
      </w:r>
      <w:commentRangeEnd w:id="134"/>
      <w:r>
        <w:commentReference w:id="134"/>
      </w:r>
      <w:r w:rsidRPr="00FB6435">
        <w:rPr>
          <w:color w:val="000000"/>
          <w:lang w:val="en-US"/>
        </w:rPr>
        <w:t xml:space="preserve">nternational Business Machine [IBM]. (2020). </w:t>
      </w:r>
      <w:r w:rsidRPr="00FB6435">
        <w:rPr>
          <w:i/>
          <w:color w:val="000000"/>
          <w:lang w:val="en-US"/>
        </w:rPr>
        <w:t>SPSS (</w:t>
      </w:r>
      <w:proofErr w:type="spellStart"/>
      <w:r w:rsidRPr="00FB6435">
        <w:rPr>
          <w:i/>
          <w:color w:val="000000"/>
          <w:lang w:val="en-US"/>
        </w:rPr>
        <w:t>Versión</w:t>
      </w:r>
      <w:proofErr w:type="spellEnd"/>
      <w:r w:rsidRPr="00FB6435">
        <w:rPr>
          <w:i/>
          <w:color w:val="000000"/>
          <w:lang w:val="en-US"/>
        </w:rPr>
        <w:t xml:space="preserve"> 27.0) </w:t>
      </w:r>
      <w:r w:rsidRPr="00FB6435">
        <w:rPr>
          <w:color w:val="000000"/>
          <w:lang w:val="en-US"/>
        </w:rPr>
        <w:t>[software]. IBM.</w:t>
      </w:r>
    </w:p>
    <w:p w14:paraId="0000024C" w14:textId="77777777" w:rsidR="000465CB" w:rsidRDefault="00000000">
      <w:pPr>
        <w:pBdr>
          <w:top w:val="nil"/>
          <w:left w:val="nil"/>
          <w:bottom w:val="nil"/>
          <w:right w:val="nil"/>
          <w:between w:val="nil"/>
        </w:pBdr>
        <w:spacing w:before="160" w:after="160" w:line="240" w:lineRule="auto"/>
        <w:ind w:left="480" w:hanging="480"/>
        <w:rPr>
          <w:color w:val="000000"/>
        </w:rPr>
      </w:pPr>
      <w:sdt>
        <w:sdtPr>
          <w:tag w:val="goog_rdk_59"/>
          <w:id w:val="-1048607227"/>
        </w:sdtPr>
        <w:sdtContent>
          <w:commentRangeStart w:id="135"/>
        </w:sdtContent>
      </w:sdt>
      <w:r w:rsidRPr="00FB6435">
        <w:rPr>
          <w:color w:val="000000"/>
          <w:lang w:val="en-US"/>
        </w:rPr>
        <w:t>R</w:t>
      </w:r>
      <w:commentRangeEnd w:id="135"/>
      <w:r>
        <w:commentReference w:id="135"/>
      </w:r>
      <w:r w:rsidRPr="00FB6435">
        <w:rPr>
          <w:color w:val="000000"/>
          <w:lang w:val="en-US"/>
        </w:rPr>
        <w:t>amírez H., A., &amp; Guzmán, P. (</w:t>
      </w:r>
      <w:proofErr w:type="spellStart"/>
      <w:r w:rsidRPr="00FB6435">
        <w:rPr>
          <w:color w:val="000000"/>
          <w:lang w:val="en-US"/>
        </w:rPr>
        <w:t>s.f.</w:t>
      </w:r>
      <w:proofErr w:type="spellEnd"/>
      <w:r w:rsidRPr="00FB6435">
        <w:rPr>
          <w:color w:val="000000"/>
          <w:lang w:val="en-US"/>
        </w:rPr>
        <w:t xml:space="preserve">). </w:t>
      </w:r>
      <w:r>
        <w:rPr>
          <w:i/>
          <w:color w:val="000000"/>
        </w:rPr>
        <w:t>Sistemas participativos de garantía SPG en Bogotá: la apuesta del proceso organizativo Familia de la Tierra</w:t>
      </w:r>
      <w:r>
        <w:rPr>
          <w:color w:val="000000"/>
        </w:rPr>
        <w:t>. https://bit.ly/3mfvktD</w:t>
      </w:r>
    </w:p>
    <w:p w14:paraId="0000024D" w14:textId="77777777" w:rsidR="000465CB" w:rsidRDefault="00000000">
      <w:pPr>
        <w:pBdr>
          <w:top w:val="nil"/>
          <w:left w:val="nil"/>
          <w:bottom w:val="nil"/>
          <w:right w:val="nil"/>
          <w:between w:val="nil"/>
        </w:pBdr>
        <w:spacing w:before="160" w:after="160" w:line="240" w:lineRule="auto"/>
        <w:ind w:left="480" w:hanging="480"/>
        <w:rPr>
          <w:color w:val="000000"/>
        </w:rPr>
      </w:pPr>
      <w:sdt>
        <w:sdtPr>
          <w:tag w:val="goog_rdk_60"/>
          <w:id w:val="992221683"/>
        </w:sdtPr>
        <w:sdtContent>
          <w:commentRangeStart w:id="136"/>
        </w:sdtContent>
      </w:sdt>
      <w:r>
        <w:rPr>
          <w:color w:val="000000"/>
        </w:rPr>
        <w:t>R</w:t>
      </w:r>
      <w:commentRangeEnd w:id="136"/>
      <w:r>
        <w:commentReference w:id="136"/>
      </w:r>
      <w:r>
        <w:rPr>
          <w:color w:val="000000"/>
        </w:rPr>
        <w:t xml:space="preserve">ioja, G. (2008). </w:t>
      </w:r>
      <w:r>
        <w:rPr>
          <w:i/>
          <w:color w:val="000000"/>
        </w:rPr>
        <w:t xml:space="preserve">¿Judicialización de la salud? el caso de las personas sordas </w:t>
      </w:r>
      <w:r>
        <w:rPr>
          <w:color w:val="000000"/>
        </w:rPr>
        <w:t>[conferencia]. XIII Congreso de la Caja de Abogados de la Provincia de Buenos Aires, Buenos Aires, Argentina.</w:t>
      </w:r>
    </w:p>
    <w:p w14:paraId="0000024E" w14:textId="77777777" w:rsidR="000465CB" w:rsidRDefault="00000000">
      <w:pPr>
        <w:pBdr>
          <w:top w:val="nil"/>
          <w:left w:val="nil"/>
          <w:bottom w:val="nil"/>
          <w:right w:val="nil"/>
          <w:between w:val="nil"/>
        </w:pBdr>
        <w:spacing w:before="160" w:after="160" w:line="240" w:lineRule="auto"/>
        <w:ind w:left="480" w:hanging="480"/>
        <w:rPr>
          <w:color w:val="000000"/>
        </w:rPr>
      </w:pPr>
      <w:sdt>
        <w:sdtPr>
          <w:tag w:val="goog_rdk_61"/>
          <w:id w:val="-468979250"/>
        </w:sdtPr>
        <w:sdtContent>
          <w:commentRangeStart w:id="137"/>
        </w:sdtContent>
      </w:sdt>
      <w:r>
        <w:rPr>
          <w:color w:val="000000"/>
        </w:rPr>
        <w:t>R</w:t>
      </w:r>
      <w:commentRangeEnd w:id="137"/>
      <w:r>
        <w:commentReference w:id="137"/>
      </w:r>
      <w:r>
        <w:rPr>
          <w:color w:val="000000"/>
        </w:rPr>
        <w:t xml:space="preserve">uiz Rojas, G. A. (2014). </w:t>
      </w:r>
      <w:r>
        <w:rPr>
          <w:i/>
          <w:color w:val="000000"/>
        </w:rPr>
        <w:t xml:space="preserve">Hacia la comprensión de la retórica como contenido formativo para la configuración de un sujeto deliberativo </w:t>
      </w:r>
      <w:r>
        <w:rPr>
          <w:color w:val="000000"/>
        </w:rPr>
        <w:t>[tesis de maestría, Universidad de San Buenaventura Medellín]. Biblioteca Digital Universidad de San Buenaventura Colombia.</w:t>
      </w:r>
    </w:p>
    <w:p w14:paraId="0000024F" w14:textId="77777777" w:rsidR="000465CB" w:rsidRDefault="000465CB">
      <w:pPr>
        <w:rPr>
          <w:b/>
        </w:rPr>
      </w:pPr>
    </w:p>
    <w:bookmarkStart w:id="138" w:name="_Toc138520579"/>
    <w:p w14:paraId="00000250" w14:textId="77777777" w:rsidR="000465CB" w:rsidRDefault="00000000">
      <w:pPr>
        <w:pStyle w:val="Ttulo1"/>
      </w:pPr>
      <w:sdt>
        <w:sdtPr>
          <w:tag w:val="goog_rdk_62"/>
          <w:id w:val="1530680934"/>
        </w:sdtPr>
        <w:sdtContent>
          <w:commentRangeStart w:id="139"/>
        </w:sdtContent>
      </w:sdt>
      <w:r>
        <w:t>A</w:t>
      </w:r>
      <w:commentRangeEnd w:id="139"/>
      <w:r>
        <w:commentReference w:id="139"/>
      </w:r>
      <w:r>
        <w:t>nexos</w:t>
      </w:r>
      <w:bookmarkEnd w:id="138"/>
    </w:p>
    <w:p w14:paraId="00000251" w14:textId="77777777" w:rsidR="000465CB" w:rsidRDefault="000465CB">
      <w:pPr>
        <w:pBdr>
          <w:top w:val="nil"/>
          <w:left w:val="nil"/>
          <w:bottom w:val="nil"/>
          <w:right w:val="nil"/>
          <w:between w:val="nil"/>
        </w:pBdr>
        <w:ind w:firstLine="709"/>
        <w:rPr>
          <w:color w:val="000000"/>
        </w:rPr>
      </w:pPr>
    </w:p>
    <w:p w14:paraId="00000252" w14:textId="77777777" w:rsidR="000465CB" w:rsidRDefault="00000000">
      <w:pPr>
        <w:pBdr>
          <w:top w:val="nil"/>
          <w:left w:val="nil"/>
          <w:bottom w:val="nil"/>
          <w:right w:val="nil"/>
          <w:between w:val="nil"/>
        </w:pBdr>
        <w:ind w:firstLine="709"/>
        <w:rPr>
          <w:color w:val="000000"/>
        </w:rPr>
      </w:pPr>
      <w:bookmarkStart w:id="140" w:name="_heading=h.sqyw64" w:colFirst="0" w:colLast="0"/>
      <w:bookmarkEnd w:id="140"/>
      <w:r>
        <w:rPr>
          <w:color w:val="000000"/>
        </w:rPr>
        <w:t xml:space="preserve">En los anexos se incluye material complementario que apoya el trabajo final,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00000253" w14:textId="77777777" w:rsidR="000465CB" w:rsidRDefault="00000000">
      <w:pPr>
        <w:ind w:firstLine="708"/>
      </w:pPr>
      <w:r>
        <w:t>Los siguientes anexos contienen documentos de interés para el proceso de trabajo de grado, así como trucos y recomendaciones que surgen constantemente en la elaboración de un documento en Word.</w:t>
      </w:r>
    </w:p>
    <w:p w14:paraId="00000254" w14:textId="77777777" w:rsidR="000465CB" w:rsidRDefault="000465CB">
      <w:pPr>
        <w:pBdr>
          <w:top w:val="nil"/>
          <w:left w:val="nil"/>
          <w:bottom w:val="nil"/>
          <w:right w:val="nil"/>
          <w:between w:val="nil"/>
        </w:pBdr>
        <w:ind w:firstLine="709"/>
        <w:rPr>
          <w:color w:val="000000"/>
        </w:rPr>
      </w:pPr>
    </w:p>
    <w:p w14:paraId="00000255" w14:textId="77777777" w:rsidR="000465CB" w:rsidRDefault="000465CB">
      <w:pPr>
        <w:rPr>
          <w:b/>
        </w:rPr>
      </w:pPr>
    </w:p>
    <w:p w14:paraId="00000256" w14:textId="77777777" w:rsidR="000465CB" w:rsidRDefault="00000000">
      <w:pPr>
        <w:spacing w:after="160" w:line="259" w:lineRule="auto"/>
        <w:jc w:val="left"/>
        <w:rPr>
          <w:b/>
        </w:rPr>
      </w:pPr>
      <w:r>
        <w:br w:type="page"/>
      </w:r>
    </w:p>
    <w:p w14:paraId="00000257" w14:textId="77777777" w:rsidR="000465CB" w:rsidRDefault="00000000">
      <w:pPr>
        <w:pBdr>
          <w:top w:val="nil"/>
          <w:left w:val="nil"/>
          <w:bottom w:val="nil"/>
          <w:right w:val="nil"/>
          <w:between w:val="nil"/>
        </w:pBdr>
        <w:rPr>
          <w:b/>
          <w:color w:val="000000"/>
        </w:rPr>
      </w:pPr>
      <w:bookmarkStart w:id="141" w:name="_heading=h.3cqmetx" w:colFirst="0" w:colLast="0"/>
      <w:bookmarkEnd w:id="141"/>
      <w:r>
        <w:rPr>
          <w:b/>
          <w:color w:val="000000"/>
        </w:rPr>
        <w:lastRenderedPageBreak/>
        <w:t>Anexo 1. Autoarchivo en Repositorio y documentos de interés</w:t>
      </w:r>
    </w:p>
    <w:p w14:paraId="00000258" w14:textId="77777777" w:rsidR="000465CB" w:rsidRDefault="000465CB">
      <w:pPr>
        <w:pBdr>
          <w:top w:val="nil"/>
          <w:left w:val="nil"/>
          <w:bottom w:val="nil"/>
          <w:right w:val="nil"/>
          <w:between w:val="nil"/>
        </w:pBdr>
        <w:ind w:firstLine="709"/>
        <w:rPr>
          <w:color w:val="000000"/>
        </w:rPr>
      </w:pPr>
    </w:p>
    <w:p w14:paraId="00000259" w14:textId="77777777" w:rsidR="000465CB" w:rsidRDefault="00000000">
      <w:pPr>
        <w:pBdr>
          <w:top w:val="nil"/>
          <w:left w:val="nil"/>
          <w:bottom w:val="nil"/>
          <w:right w:val="nil"/>
          <w:between w:val="nil"/>
        </w:pBdr>
        <w:spacing w:line="276" w:lineRule="auto"/>
        <w:ind w:firstLine="709"/>
        <w:rPr>
          <w:color w:val="000000"/>
        </w:rPr>
      </w:pPr>
      <w:bookmarkStart w:id="142" w:name="_heading=h.1rvwp1q" w:colFirst="0" w:colLast="0"/>
      <w:bookmarkEnd w:id="142"/>
      <w:r>
        <w:rPr>
          <w:color w:val="00000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25">
        <w:r>
          <w:rPr>
            <w:color w:val="0563C1"/>
            <w:u w:val="single"/>
          </w:rPr>
          <w:t>http://bibliotecadigital.udea.edu.co</w:t>
        </w:r>
      </w:hyperlink>
      <w:r>
        <w:rPr>
          <w:color w:val="000000"/>
        </w:rPr>
        <w:t>, procedimiento que puedes consultar en video o versión PDF:</w:t>
      </w:r>
    </w:p>
    <w:p w14:paraId="0000025A" w14:textId="77777777" w:rsidR="000465CB" w:rsidRDefault="000465CB">
      <w:pPr>
        <w:pBdr>
          <w:top w:val="nil"/>
          <w:left w:val="nil"/>
          <w:bottom w:val="nil"/>
          <w:right w:val="nil"/>
          <w:between w:val="nil"/>
        </w:pBdr>
        <w:ind w:firstLine="709"/>
        <w:rPr>
          <w:color w:val="000000"/>
        </w:rPr>
      </w:pPr>
    </w:p>
    <w:p w14:paraId="0000025B" w14:textId="77777777" w:rsidR="000465CB" w:rsidRDefault="00000000">
      <w:pPr>
        <w:numPr>
          <w:ilvl w:val="0"/>
          <w:numId w:val="8"/>
        </w:numPr>
        <w:pBdr>
          <w:top w:val="nil"/>
          <w:left w:val="nil"/>
          <w:bottom w:val="nil"/>
          <w:right w:val="nil"/>
          <w:between w:val="nil"/>
        </w:pBdr>
        <w:spacing w:after="120"/>
        <w:ind w:left="360"/>
      </w:pPr>
      <w:bookmarkStart w:id="143" w:name="_heading=h.4bvk7pj" w:colFirst="0" w:colLast="0"/>
      <w:bookmarkEnd w:id="143"/>
      <w:r>
        <w:rPr>
          <w:color w:val="000000"/>
        </w:rPr>
        <w:t xml:space="preserve">Gestión de autoarchivo trabajos de grado (video): </w:t>
      </w:r>
      <w:hyperlink r:id="rId26">
        <w:r>
          <w:rPr>
            <w:color w:val="0563C1"/>
            <w:u w:val="single"/>
          </w:rPr>
          <w:t>https://bit.ly/3wx9U0E</w:t>
        </w:r>
      </w:hyperlink>
    </w:p>
    <w:p w14:paraId="0000025C" w14:textId="77777777" w:rsidR="000465CB" w:rsidRDefault="00000000">
      <w:pPr>
        <w:numPr>
          <w:ilvl w:val="0"/>
          <w:numId w:val="6"/>
        </w:numPr>
        <w:pBdr>
          <w:top w:val="nil"/>
          <w:left w:val="nil"/>
          <w:bottom w:val="nil"/>
          <w:right w:val="nil"/>
          <w:between w:val="nil"/>
        </w:pBdr>
        <w:spacing w:line="276" w:lineRule="auto"/>
        <w:ind w:left="360"/>
      </w:pPr>
      <w:r>
        <w:rPr>
          <w:color w:val="000000"/>
        </w:rPr>
        <w:t xml:space="preserve">Instructivo para el autoarchivo de trabajos de grado en el Repositorio Institucional Universidad de Antioquia (PDF): </w:t>
      </w:r>
      <w:hyperlink r:id="rId27">
        <w:r>
          <w:rPr>
            <w:color w:val="0563C1"/>
            <w:u w:val="single"/>
          </w:rPr>
          <w:t>https://bit.ly/3fOWbfB</w:t>
        </w:r>
      </w:hyperlink>
    </w:p>
    <w:p w14:paraId="0000025D" w14:textId="77777777" w:rsidR="000465CB" w:rsidRDefault="000465CB">
      <w:pPr>
        <w:pBdr>
          <w:top w:val="nil"/>
          <w:left w:val="nil"/>
          <w:bottom w:val="nil"/>
          <w:right w:val="nil"/>
          <w:between w:val="nil"/>
        </w:pBdr>
        <w:rPr>
          <w:color w:val="000000"/>
        </w:rPr>
      </w:pPr>
    </w:p>
    <w:p w14:paraId="0000025E" w14:textId="77777777" w:rsidR="000465CB" w:rsidRDefault="00000000">
      <w:pPr>
        <w:pBdr>
          <w:top w:val="nil"/>
          <w:left w:val="nil"/>
          <w:bottom w:val="nil"/>
          <w:right w:val="nil"/>
          <w:between w:val="nil"/>
        </w:pBdr>
        <w:spacing w:line="276" w:lineRule="auto"/>
        <w:ind w:firstLine="709"/>
        <w:rPr>
          <w:color w:val="000000"/>
        </w:rPr>
      </w:pPr>
      <w:bookmarkStart w:id="144" w:name="_heading=h.2r0uhxc" w:colFirst="0" w:colLast="0"/>
      <w:bookmarkEnd w:id="144"/>
      <w:r>
        <w:rPr>
          <w:color w:val="000000"/>
        </w:rPr>
        <w:t>Recuerda que ya no se entregan trabajos de grado en CD-ROM, únicamente mediante formato digital a través del Repositorio Institucional. Otros documentos de interés para el proceso de entrega de trabajos de grado:</w:t>
      </w:r>
    </w:p>
    <w:p w14:paraId="0000025F" w14:textId="77777777" w:rsidR="000465CB" w:rsidRDefault="000465CB">
      <w:pPr>
        <w:pBdr>
          <w:top w:val="nil"/>
          <w:left w:val="nil"/>
          <w:bottom w:val="nil"/>
          <w:right w:val="nil"/>
          <w:between w:val="nil"/>
        </w:pBdr>
        <w:ind w:firstLine="709"/>
        <w:rPr>
          <w:color w:val="000000"/>
        </w:rPr>
      </w:pPr>
    </w:p>
    <w:p w14:paraId="00000260" w14:textId="77777777" w:rsidR="000465CB" w:rsidRDefault="00000000">
      <w:pPr>
        <w:numPr>
          <w:ilvl w:val="0"/>
          <w:numId w:val="6"/>
        </w:numPr>
        <w:pBdr>
          <w:top w:val="nil"/>
          <w:left w:val="nil"/>
          <w:bottom w:val="nil"/>
          <w:right w:val="nil"/>
          <w:between w:val="nil"/>
        </w:pBdr>
        <w:spacing w:after="240" w:line="276" w:lineRule="auto"/>
        <w:ind w:left="360"/>
      </w:pPr>
      <w:bookmarkStart w:id="145" w:name="_heading=h.1664s55" w:colFirst="0" w:colLast="0"/>
      <w:bookmarkEnd w:id="145"/>
      <w:r>
        <w:rPr>
          <w:color w:val="000000"/>
        </w:rPr>
        <w:t xml:space="preserve">Formulario institucional de entrega y autorización de trabajos de grado en la Universidad de Antioquia (diligenciar solo para 2 autores o más): </w:t>
      </w:r>
      <w:hyperlink r:id="rId28">
        <w:r>
          <w:rPr>
            <w:color w:val="0563C1"/>
            <w:u w:val="single"/>
          </w:rPr>
          <w:t>https://bit.ly/2Q0sc9P</w:t>
        </w:r>
      </w:hyperlink>
      <w:r>
        <w:rPr>
          <w:color w:val="000000"/>
        </w:rPr>
        <w:t xml:space="preserve"> </w:t>
      </w:r>
    </w:p>
    <w:p w14:paraId="00000261" w14:textId="77777777" w:rsidR="000465CB" w:rsidRDefault="00000000">
      <w:pPr>
        <w:numPr>
          <w:ilvl w:val="0"/>
          <w:numId w:val="6"/>
        </w:numPr>
        <w:pBdr>
          <w:top w:val="nil"/>
          <w:left w:val="nil"/>
          <w:bottom w:val="nil"/>
          <w:right w:val="nil"/>
          <w:between w:val="nil"/>
        </w:pBdr>
        <w:spacing w:after="240"/>
        <w:ind w:left="360"/>
      </w:pPr>
      <w:r>
        <w:rPr>
          <w:color w:val="000000"/>
        </w:rPr>
        <w:t xml:space="preserve">Plantilla APA (ciencias sociales y humanas): </w:t>
      </w:r>
      <w:hyperlink r:id="rId29">
        <w:r>
          <w:rPr>
            <w:color w:val="0563C1"/>
            <w:u w:val="single"/>
          </w:rPr>
          <w:t>https://bit.ly/3fS0GWC</w:t>
        </w:r>
      </w:hyperlink>
      <w:r>
        <w:rPr>
          <w:color w:val="000000"/>
        </w:rPr>
        <w:t xml:space="preserve"> </w:t>
      </w:r>
    </w:p>
    <w:p w14:paraId="00000262" w14:textId="77777777" w:rsidR="000465CB" w:rsidRDefault="00000000">
      <w:pPr>
        <w:numPr>
          <w:ilvl w:val="0"/>
          <w:numId w:val="6"/>
        </w:numPr>
        <w:pBdr>
          <w:top w:val="nil"/>
          <w:left w:val="nil"/>
          <w:bottom w:val="nil"/>
          <w:right w:val="nil"/>
          <w:between w:val="nil"/>
        </w:pBdr>
        <w:spacing w:after="240"/>
        <w:ind w:left="360"/>
      </w:pPr>
      <w:r>
        <w:rPr>
          <w:color w:val="000000"/>
        </w:rPr>
        <w:t xml:space="preserve">Plantilla IEEE (ingenierías): </w:t>
      </w:r>
      <w:hyperlink r:id="rId30">
        <w:r>
          <w:rPr>
            <w:color w:val="0563C1"/>
            <w:u w:val="single"/>
          </w:rPr>
          <w:t>https://bit.ly/2PGnVIy</w:t>
        </w:r>
      </w:hyperlink>
      <w:r>
        <w:rPr>
          <w:color w:val="000000"/>
        </w:rPr>
        <w:t xml:space="preserve"> </w:t>
      </w:r>
    </w:p>
    <w:p w14:paraId="00000263" w14:textId="77777777" w:rsidR="000465CB" w:rsidRDefault="00000000">
      <w:pPr>
        <w:numPr>
          <w:ilvl w:val="0"/>
          <w:numId w:val="6"/>
        </w:numPr>
        <w:pBdr>
          <w:top w:val="nil"/>
          <w:left w:val="nil"/>
          <w:bottom w:val="nil"/>
          <w:right w:val="nil"/>
          <w:between w:val="nil"/>
        </w:pBdr>
        <w:spacing w:after="240"/>
        <w:ind w:left="360"/>
      </w:pPr>
      <w:r>
        <w:rPr>
          <w:color w:val="000000"/>
        </w:rPr>
        <w:t xml:space="preserve">Plantilla Vancouver (ciencias de la salud): </w:t>
      </w:r>
      <w:hyperlink r:id="rId31">
        <w:r>
          <w:rPr>
            <w:color w:val="0563C1"/>
            <w:u w:val="single"/>
          </w:rPr>
          <w:t>https://bit.ly/3uwljMt</w:t>
        </w:r>
      </w:hyperlink>
      <w:r>
        <w:rPr>
          <w:color w:val="000000"/>
        </w:rPr>
        <w:t xml:space="preserve"> </w:t>
      </w:r>
    </w:p>
    <w:p w14:paraId="00000264" w14:textId="77777777" w:rsidR="000465CB" w:rsidRDefault="00000000">
      <w:pPr>
        <w:numPr>
          <w:ilvl w:val="0"/>
          <w:numId w:val="6"/>
        </w:numPr>
        <w:pBdr>
          <w:top w:val="nil"/>
          <w:left w:val="nil"/>
          <w:bottom w:val="nil"/>
          <w:right w:val="nil"/>
          <w:between w:val="nil"/>
        </w:pBdr>
        <w:spacing w:after="240"/>
        <w:ind w:left="360"/>
        <w:rPr>
          <w:color w:val="000000"/>
        </w:rPr>
      </w:pPr>
      <w:r>
        <w:rPr>
          <w:color w:val="000000"/>
        </w:rPr>
        <w:t xml:space="preserve">Plantilla Chicago (ciencias sociales y humanas): </w:t>
      </w:r>
      <w:hyperlink r:id="rId32">
        <w:r>
          <w:rPr>
            <w:color w:val="0563C1"/>
            <w:u w:val="single"/>
          </w:rPr>
          <w:t>https://bit.ly/3mYU5eH</w:t>
        </w:r>
      </w:hyperlink>
      <w:r>
        <w:rPr>
          <w:color w:val="000000"/>
        </w:rPr>
        <w:t xml:space="preserve">  </w:t>
      </w:r>
    </w:p>
    <w:p w14:paraId="00000265" w14:textId="77777777" w:rsidR="000465CB" w:rsidRDefault="00000000">
      <w:pPr>
        <w:numPr>
          <w:ilvl w:val="0"/>
          <w:numId w:val="6"/>
        </w:numPr>
        <w:pBdr>
          <w:top w:val="nil"/>
          <w:left w:val="nil"/>
          <w:bottom w:val="nil"/>
          <w:right w:val="nil"/>
          <w:between w:val="nil"/>
        </w:pBdr>
        <w:spacing w:after="240" w:line="276" w:lineRule="auto"/>
        <w:ind w:left="360"/>
      </w:pPr>
      <w:r>
        <w:rPr>
          <w:color w:val="00000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33">
        <w:r>
          <w:rPr>
            <w:color w:val="0563C1"/>
            <w:u w:val="single"/>
          </w:rPr>
          <w:t>https://bit.ly/2R629hP</w:t>
        </w:r>
      </w:hyperlink>
    </w:p>
    <w:p w14:paraId="00000266" w14:textId="77777777" w:rsidR="000465CB" w:rsidRDefault="00000000">
      <w:pPr>
        <w:numPr>
          <w:ilvl w:val="0"/>
          <w:numId w:val="7"/>
        </w:numPr>
        <w:pBdr>
          <w:top w:val="nil"/>
          <w:left w:val="nil"/>
          <w:bottom w:val="nil"/>
          <w:right w:val="nil"/>
          <w:between w:val="nil"/>
        </w:pBdr>
        <w:ind w:left="360"/>
      </w:pPr>
      <w:r>
        <w:rPr>
          <w:color w:val="000000"/>
        </w:rPr>
        <w:t xml:space="preserve">Políticas del Repositorio Institucional de la Universidad de Antioquia: </w:t>
      </w:r>
      <w:hyperlink r:id="rId34">
        <w:r>
          <w:rPr>
            <w:color w:val="0563C1"/>
            <w:u w:val="single"/>
          </w:rPr>
          <w:t>https://bit.ly/3t6dcG9</w:t>
        </w:r>
      </w:hyperlink>
      <w:r>
        <w:rPr>
          <w:color w:val="000000"/>
        </w:rPr>
        <w:t xml:space="preserve"> </w:t>
      </w:r>
    </w:p>
    <w:p w14:paraId="00000267" w14:textId="77777777" w:rsidR="000465CB" w:rsidRDefault="000465CB">
      <w:pPr>
        <w:pBdr>
          <w:top w:val="nil"/>
          <w:left w:val="nil"/>
          <w:bottom w:val="nil"/>
          <w:right w:val="nil"/>
          <w:between w:val="nil"/>
        </w:pBdr>
        <w:rPr>
          <w:color w:val="000000"/>
        </w:rPr>
      </w:pPr>
    </w:p>
    <w:p w14:paraId="00000268" w14:textId="77777777" w:rsidR="000465CB" w:rsidRDefault="000465CB">
      <w:pPr>
        <w:pBdr>
          <w:top w:val="nil"/>
          <w:left w:val="nil"/>
          <w:bottom w:val="nil"/>
          <w:right w:val="nil"/>
          <w:between w:val="nil"/>
        </w:pBdr>
        <w:ind w:firstLine="709"/>
        <w:rPr>
          <w:color w:val="000000"/>
        </w:rPr>
      </w:pPr>
    </w:p>
    <w:p w14:paraId="00000269" w14:textId="77777777" w:rsidR="000465CB" w:rsidRDefault="000465CB">
      <w:pPr>
        <w:pBdr>
          <w:top w:val="nil"/>
          <w:left w:val="nil"/>
          <w:bottom w:val="nil"/>
          <w:right w:val="nil"/>
          <w:between w:val="nil"/>
        </w:pBdr>
        <w:ind w:firstLine="709"/>
        <w:rPr>
          <w:color w:val="000000"/>
        </w:rPr>
      </w:pPr>
    </w:p>
    <w:p w14:paraId="0000026A" w14:textId="77777777" w:rsidR="000465CB" w:rsidRDefault="00000000">
      <w:pPr>
        <w:rPr>
          <w:b/>
        </w:rPr>
      </w:pPr>
      <w:r>
        <w:rPr>
          <w:b/>
        </w:rPr>
        <w:lastRenderedPageBreak/>
        <w:t xml:space="preserve">Anexo 2. Gestor de citas y referencias de Microsoft Word </w:t>
      </w:r>
      <w:r>
        <w:rPr>
          <w:noProof/>
        </w:rPr>
        <w:drawing>
          <wp:inline distT="0" distB="0" distL="0" distR="0" wp14:anchorId="0F5CD0F6" wp14:editId="76C93213">
            <wp:extent cx="246450" cy="229153"/>
            <wp:effectExtent l="0" t="0" r="0" b="0"/>
            <wp:docPr id="68" name="image5.png" descr="Microsoft Word - Wikipedia"/>
            <wp:cNvGraphicFramePr/>
            <a:graphic xmlns:a="http://schemas.openxmlformats.org/drawingml/2006/main">
              <a:graphicData uri="http://schemas.openxmlformats.org/drawingml/2006/picture">
                <pic:pic xmlns:pic="http://schemas.openxmlformats.org/drawingml/2006/picture">
                  <pic:nvPicPr>
                    <pic:cNvPr id="0" name="image5.png" descr="Microsoft Word - Wikipedia"/>
                    <pic:cNvPicPr preferRelativeResize="0"/>
                  </pic:nvPicPr>
                  <pic:blipFill>
                    <a:blip r:embed="rId35"/>
                    <a:srcRect/>
                    <a:stretch>
                      <a:fillRect/>
                    </a:stretch>
                  </pic:blipFill>
                  <pic:spPr>
                    <a:xfrm>
                      <a:off x="0" y="0"/>
                      <a:ext cx="246450" cy="229153"/>
                    </a:xfrm>
                    <a:prstGeom prst="rect">
                      <a:avLst/>
                    </a:prstGeom>
                    <a:ln/>
                  </pic:spPr>
                </pic:pic>
              </a:graphicData>
            </a:graphic>
          </wp:inline>
        </w:drawing>
      </w:r>
    </w:p>
    <w:p w14:paraId="0000026B" w14:textId="77777777" w:rsidR="000465CB" w:rsidRDefault="000465CB">
      <w:pPr>
        <w:jc w:val="left"/>
        <w:rPr>
          <w:b/>
        </w:rPr>
      </w:pPr>
    </w:p>
    <w:p w14:paraId="0000026C" w14:textId="77777777" w:rsidR="000465CB" w:rsidRDefault="00000000">
      <w:pPr>
        <w:jc w:val="center"/>
        <w:rPr>
          <w:b/>
        </w:rPr>
      </w:pPr>
      <w:r>
        <w:t>Ingresar las fuentes: Referencias &gt; Administrar fuentes &gt; Nuevo:</w:t>
      </w:r>
      <w:r>
        <w:rPr>
          <w:noProof/>
        </w:rPr>
        <w:drawing>
          <wp:inline distT="0" distB="0" distL="0" distR="0" wp14:anchorId="1F92F266" wp14:editId="6369F151">
            <wp:extent cx="3750860" cy="2348475"/>
            <wp:effectExtent l="0" t="0" r="0" b="0"/>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750860" cy="2348475"/>
                    </a:xfrm>
                    <a:prstGeom prst="rect">
                      <a:avLst/>
                    </a:prstGeom>
                    <a:ln/>
                  </pic:spPr>
                </pic:pic>
              </a:graphicData>
            </a:graphic>
          </wp:inline>
        </w:drawing>
      </w:r>
    </w:p>
    <w:p w14:paraId="0000026D" w14:textId="77777777" w:rsidR="000465CB" w:rsidRDefault="00000000">
      <w:pPr>
        <w:spacing w:after="120"/>
        <w:jc w:val="center"/>
        <w:rPr>
          <w:b/>
        </w:rPr>
      </w:pPr>
      <w:r>
        <w:t>Insertar cita en el texto: Referencias &gt; Insertar cita &gt; Clic en fuente seleccionada:</w:t>
      </w:r>
      <w:r>
        <w:rPr>
          <w:noProof/>
        </w:rPr>
        <w:drawing>
          <wp:inline distT="0" distB="0" distL="0" distR="0" wp14:anchorId="725BAE74" wp14:editId="424085E9">
            <wp:extent cx="2605065" cy="2188336"/>
            <wp:effectExtent l="0" t="0" r="0" b="0"/>
            <wp:docPr id="7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l="20091" t="7843" r="49280" b="46418"/>
                    <a:stretch>
                      <a:fillRect/>
                    </a:stretch>
                  </pic:blipFill>
                  <pic:spPr>
                    <a:xfrm>
                      <a:off x="0" y="0"/>
                      <a:ext cx="2605065" cy="2188336"/>
                    </a:xfrm>
                    <a:prstGeom prst="rect">
                      <a:avLst/>
                    </a:prstGeom>
                    <a:ln/>
                  </pic:spPr>
                </pic:pic>
              </a:graphicData>
            </a:graphic>
          </wp:inline>
        </w:drawing>
      </w:r>
    </w:p>
    <w:p w14:paraId="0000026E" w14:textId="77777777" w:rsidR="000465CB" w:rsidRDefault="00000000">
      <w:pPr>
        <w:jc w:val="center"/>
      </w:pPr>
      <w:r>
        <w:t>Cita insertada dentro del texto:</w:t>
      </w:r>
    </w:p>
    <w:p w14:paraId="0000026F" w14:textId="77777777" w:rsidR="000465CB" w:rsidRDefault="000465CB">
      <w:pPr>
        <w:jc w:val="center"/>
      </w:pPr>
    </w:p>
    <w:p w14:paraId="00000270" w14:textId="77777777" w:rsidR="000465CB" w:rsidRDefault="00000000">
      <w:pPr>
        <w:pBdr>
          <w:top w:val="nil"/>
          <w:left w:val="nil"/>
          <w:bottom w:val="nil"/>
          <w:right w:val="nil"/>
          <w:between w:val="nil"/>
        </w:pBdr>
        <w:ind w:firstLine="709"/>
        <w:rPr>
          <w:color w:val="000000"/>
        </w:rPr>
      </w:pPr>
      <w:r>
        <w:rPr>
          <w:color w:val="000000"/>
        </w:rPr>
        <w:t>Algunas experiencias significativas se han descrito mediante la pedagogía en hospitales con niños en edad preescolar (Alonso et al., 2006).</w:t>
      </w:r>
    </w:p>
    <w:p w14:paraId="00000271" w14:textId="77777777" w:rsidR="000465CB" w:rsidRDefault="000465CB">
      <w:pPr>
        <w:jc w:val="center"/>
        <w:rPr>
          <w:b/>
        </w:rPr>
      </w:pPr>
    </w:p>
    <w:p w14:paraId="00000272" w14:textId="77777777" w:rsidR="000465CB" w:rsidRDefault="00000000">
      <w:pPr>
        <w:spacing w:after="120"/>
        <w:jc w:val="center"/>
        <w:rPr>
          <w:b/>
        </w:rPr>
      </w:pPr>
      <w:r>
        <w:lastRenderedPageBreak/>
        <w:t>Insertar referencias (bibliografía): Referencias &gt; Bibliografía &gt; Referencias</w:t>
      </w:r>
      <w:r>
        <w:rPr>
          <w:noProof/>
        </w:rPr>
        <w:drawing>
          <wp:inline distT="0" distB="0" distL="0" distR="0" wp14:anchorId="405E1988" wp14:editId="750640BB">
            <wp:extent cx="2751987" cy="2715927"/>
            <wp:effectExtent l="0" t="0" r="0"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l="20213" t="7842" r="43525" b="28540"/>
                    <a:stretch>
                      <a:fillRect/>
                    </a:stretch>
                  </pic:blipFill>
                  <pic:spPr>
                    <a:xfrm>
                      <a:off x="0" y="0"/>
                      <a:ext cx="2751987" cy="2715927"/>
                    </a:xfrm>
                    <a:prstGeom prst="rect">
                      <a:avLst/>
                    </a:prstGeom>
                    <a:ln/>
                  </pic:spPr>
                </pic:pic>
              </a:graphicData>
            </a:graphic>
          </wp:inline>
        </w:drawing>
      </w:r>
    </w:p>
    <w:p w14:paraId="00000273" w14:textId="77777777" w:rsidR="000465CB" w:rsidRDefault="00000000">
      <w:pPr>
        <w:jc w:val="center"/>
      </w:pPr>
      <w:r>
        <w:t>Sección Referencias insertada:</w:t>
      </w:r>
    </w:p>
    <w:p w14:paraId="00000274" w14:textId="77777777" w:rsidR="000465CB" w:rsidRDefault="00000000">
      <w:pPr>
        <w:jc w:val="center"/>
        <w:rPr>
          <w:b/>
        </w:rPr>
      </w:pPr>
      <w:r>
        <w:rPr>
          <w:noProof/>
        </w:rPr>
        <w:drawing>
          <wp:inline distT="0" distB="0" distL="0" distR="0" wp14:anchorId="0BEE4D55" wp14:editId="5019720C">
            <wp:extent cx="4727723" cy="2394026"/>
            <wp:effectExtent l="0" t="0" r="0" b="0"/>
            <wp:docPr id="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4727723" cy="2394026"/>
                    </a:xfrm>
                    <a:prstGeom prst="rect">
                      <a:avLst/>
                    </a:prstGeom>
                    <a:ln/>
                  </pic:spPr>
                </pic:pic>
              </a:graphicData>
            </a:graphic>
          </wp:inline>
        </w:drawing>
      </w:r>
    </w:p>
    <w:p w14:paraId="00000275" w14:textId="77777777" w:rsidR="000465CB" w:rsidRDefault="000465CB">
      <w:pPr>
        <w:ind w:firstLine="708"/>
      </w:pPr>
    </w:p>
    <w:p w14:paraId="00000276" w14:textId="77777777" w:rsidR="000465CB" w:rsidRDefault="000465CB"/>
    <w:p w14:paraId="00000277" w14:textId="77777777" w:rsidR="000465CB" w:rsidRDefault="000465CB"/>
    <w:p w14:paraId="00000278" w14:textId="77777777" w:rsidR="000465CB" w:rsidRDefault="000465CB"/>
    <w:p w14:paraId="00000279" w14:textId="77777777" w:rsidR="000465CB" w:rsidRDefault="00000000">
      <w:pPr>
        <w:rPr>
          <w:b/>
        </w:rPr>
      </w:pPr>
      <w:r>
        <w:rPr>
          <w:b/>
        </w:rPr>
        <w:t>Anexo 3. Citas y referencias de material legal (leyes, decretos, sentencias, etc.)</w:t>
      </w:r>
    </w:p>
    <w:p w14:paraId="0000027A" w14:textId="77777777" w:rsidR="000465CB" w:rsidRDefault="000465CB">
      <w:pPr>
        <w:jc w:val="center"/>
      </w:pPr>
    </w:p>
    <w:p w14:paraId="0000027B" w14:textId="77777777" w:rsidR="000465CB" w:rsidRDefault="00000000">
      <w:pPr>
        <w:ind w:firstLine="708"/>
      </w:pPr>
      <w:r>
        <w:t xml:space="preserve">Uno de los aspectos que más puede causar confusión en Normas APA es lo referente a la citación de material legal y jurídico; de hecho, la misma American </w:t>
      </w:r>
      <w:proofErr w:type="spellStart"/>
      <w:r>
        <w:t>Psychological</w:t>
      </w:r>
      <w:proofErr w:type="spellEnd"/>
      <w:r>
        <w:t xml:space="preserve"> Association </w:t>
      </w:r>
      <w:r>
        <w:lastRenderedPageBreak/>
        <w:t>refiere al uso del manual internacional “</w:t>
      </w:r>
      <w:proofErr w:type="spellStart"/>
      <w:r>
        <w:t>Bluebook</w:t>
      </w:r>
      <w:proofErr w:type="spellEnd"/>
      <w:r>
        <w:t xml:space="preserve">: A </w:t>
      </w:r>
      <w:proofErr w:type="spellStart"/>
      <w:r>
        <w:t>Uniform</w:t>
      </w:r>
      <w:proofErr w:type="spellEnd"/>
      <w:r>
        <w:t xml:space="preserve"> </w:t>
      </w:r>
      <w:proofErr w:type="spellStart"/>
      <w:r>
        <w:t>System</w:t>
      </w:r>
      <w:proofErr w:type="spellEnd"/>
      <w:r>
        <w:t xml:space="preserve"> </w:t>
      </w:r>
      <w:proofErr w:type="spellStart"/>
      <w:r>
        <w:t>of</w:t>
      </w:r>
      <w:proofErr w:type="spellEnd"/>
      <w:r>
        <w:t xml:space="preserve"> </w:t>
      </w:r>
      <w:proofErr w:type="spellStart"/>
      <w:r>
        <w:t>Citation</w:t>
      </w:r>
      <w:proofErr w:type="spellEnd"/>
      <w:r>
        <w:t xml:space="preserve">” (este estilo está incluido en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t>Bluebook</w:t>
      </w:r>
      <w:proofErr w:type="spellEnd"/>
      <w:r>
        <w:t xml:space="preserve">, puedes consultarlos en </w:t>
      </w:r>
      <w:hyperlink r:id="rId40">
        <w:r>
          <w:rPr>
            <w:color w:val="0563C1"/>
            <w:u w:val="single"/>
          </w:rPr>
          <w:t>https://www.legalbluebook.com/</w:t>
        </w:r>
      </w:hyperlink>
      <w:r>
        <w:t>;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0000027C" w14:textId="77777777" w:rsidR="000465CB" w:rsidRDefault="000465CB">
      <w:pPr>
        <w:rPr>
          <w:b/>
        </w:rPr>
      </w:pPr>
    </w:p>
    <w:tbl>
      <w:tblPr>
        <w:tblStyle w:val="a4"/>
        <w:tblW w:w="12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8647"/>
      </w:tblGrid>
      <w:tr w:rsidR="000465CB" w14:paraId="415465DA" w14:textId="77777777">
        <w:tc>
          <w:tcPr>
            <w:tcW w:w="4253" w:type="dxa"/>
            <w:tcBorders>
              <w:left w:val="nil"/>
              <w:right w:val="nil"/>
            </w:tcBorders>
            <w:vAlign w:val="center"/>
          </w:tcPr>
          <w:p w14:paraId="0000027D" w14:textId="77777777" w:rsidR="000465CB" w:rsidRDefault="00000000">
            <w:pPr>
              <w:spacing w:before="60" w:after="60" w:line="276" w:lineRule="auto"/>
              <w:jc w:val="center"/>
              <w:rPr>
                <w:b/>
                <w:sz w:val="20"/>
              </w:rPr>
            </w:pPr>
            <w:sdt>
              <w:sdtPr>
                <w:tag w:val="goog_rdk_63"/>
                <w:id w:val="-2070477675"/>
              </w:sdtPr>
              <w:sdtContent>
                <w:commentRangeStart w:id="146"/>
              </w:sdtContent>
            </w:sdt>
            <w:r>
              <w:rPr>
                <w:b/>
                <w:sz w:val="20"/>
              </w:rPr>
              <w:t>C</w:t>
            </w:r>
            <w:commentRangeEnd w:id="146"/>
            <w:r>
              <w:commentReference w:id="146"/>
            </w:r>
            <w:r>
              <w:rPr>
                <w:b/>
                <w:sz w:val="20"/>
              </w:rPr>
              <w:t>ita (al interior del texto)</w:t>
            </w:r>
          </w:p>
        </w:tc>
        <w:tc>
          <w:tcPr>
            <w:tcW w:w="8647" w:type="dxa"/>
            <w:tcBorders>
              <w:left w:val="nil"/>
              <w:right w:val="nil"/>
            </w:tcBorders>
            <w:vAlign w:val="center"/>
          </w:tcPr>
          <w:p w14:paraId="0000027E" w14:textId="77777777" w:rsidR="000465CB" w:rsidRDefault="00000000">
            <w:pPr>
              <w:spacing w:before="60" w:after="60" w:line="276" w:lineRule="auto"/>
              <w:jc w:val="center"/>
              <w:rPr>
                <w:b/>
                <w:sz w:val="20"/>
              </w:rPr>
            </w:pPr>
            <w:r>
              <w:rPr>
                <w:b/>
                <w:sz w:val="20"/>
              </w:rPr>
              <w:t>Referencias</w:t>
            </w:r>
          </w:p>
        </w:tc>
      </w:tr>
      <w:tr w:rsidR="000465CB" w14:paraId="5DD42A2F" w14:textId="77777777">
        <w:tc>
          <w:tcPr>
            <w:tcW w:w="4253" w:type="dxa"/>
            <w:tcBorders>
              <w:left w:val="nil"/>
              <w:right w:val="nil"/>
            </w:tcBorders>
            <w:vAlign w:val="center"/>
          </w:tcPr>
          <w:p w14:paraId="0000027F" w14:textId="77777777" w:rsidR="000465CB" w:rsidRDefault="00000000">
            <w:pPr>
              <w:spacing w:before="60" w:after="60" w:line="276" w:lineRule="auto"/>
              <w:jc w:val="left"/>
              <w:rPr>
                <w:b/>
                <w:sz w:val="20"/>
              </w:rPr>
            </w:pPr>
            <w:r>
              <w:rPr>
                <w:sz w:val="20"/>
              </w:rPr>
              <w:t>(Colombia. Presidencia de la República, 1991)</w:t>
            </w:r>
          </w:p>
        </w:tc>
        <w:tc>
          <w:tcPr>
            <w:tcW w:w="8647" w:type="dxa"/>
            <w:tcBorders>
              <w:left w:val="nil"/>
              <w:right w:val="nil"/>
            </w:tcBorders>
            <w:vAlign w:val="center"/>
          </w:tcPr>
          <w:p w14:paraId="00000280" w14:textId="77777777" w:rsidR="000465CB" w:rsidRDefault="00000000">
            <w:pPr>
              <w:widowControl w:val="0"/>
              <w:spacing w:before="60" w:after="60" w:line="276" w:lineRule="auto"/>
              <w:ind w:left="480" w:hanging="480"/>
              <w:rPr>
                <w:b/>
                <w:sz w:val="20"/>
              </w:rPr>
            </w:pPr>
            <w:r>
              <w:rPr>
                <w:sz w:val="20"/>
              </w:rPr>
              <w:t xml:space="preserve">Colombia. Presidencia de la República. (1991). </w:t>
            </w:r>
            <w:r>
              <w:rPr>
                <w:i/>
                <w:sz w:val="20"/>
              </w:rPr>
              <w:t>Constitución Política de Colombia.</w:t>
            </w:r>
            <w:r>
              <w:rPr>
                <w:sz w:val="20"/>
              </w:rPr>
              <w:t xml:space="preserve"> Presidencia de la República.</w:t>
            </w:r>
          </w:p>
        </w:tc>
      </w:tr>
      <w:tr w:rsidR="000465CB" w14:paraId="2F63415D" w14:textId="77777777">
        <w:tc>
          <w:tcPr>
            <w:tcW w:w="4253" w:type="dxa"/>
            <w:tcBorders>
              <w:left w:val="nil"/>
              <w:right w:val="nil"/>
            </w:tcBorders>
            <w:vAlign w:val="center"/>
          </w:tcPr>
          <w:p w14:paraId="00000281" w14:textId="77777777" w:rsidR="000465CB" w:rsidRDefault="00000000">
            <w:pPr>
              <w:spacing w:before="60" w:after="60" w:line="276" w:lineRule="auto"/>
              <w:jc w:val="left"/>
              <w:rPr>
                <w:b/>
                <w:sz w:val="20"/>
              </w:rPr>
            </w:pPr>
            <w:r>
              <w:rPr>
                <w:sz w:val="20"/>
              </w:rPr>
              <w:t>(Colombia. Congreso de la República, 1994)</w:t>
            </w:r>
          </w:p>
        </w:tc>
        <w:tc>
          <w:tcPr>
            <w:tcW w:w="8647" w:type="dxa"/>
            <w:tcBorders>
              <w:left w:val="nil"/>
              <w:right w:val="nil"/>
            </w:tcBorders>
            <w:vAlign w:val="center"/>
          </w:tcPr>
          <w:p w14:paraId="00000282" w14:textId="77777777" w:rsidR="000465CB" w:rsidRDefault="00000000">
            <w:pPr>
              <w:widowControl w:val="0"/>
              <w:spacing w:before="60" w:after="60" w:line="276" w:lineRule="auto"/>
              <w:ind w:left="480" w:hanging="480"/>
              <w:rPr>
                <w:b/>
                <w:sz w:val="20"/>
              </w:rPr>
            </w:pPr>
            <w:r>
              <w:rPr>
                <w:sz w:val="20"/>
              </w:rPr>
              <w:t xml:space="preserve">Colombia. Congreso de la República. (1994). </w:t>
            </w:r>
            <w:r>
              <w:rPr>
                <w:i/>
                <w:sz w:val="20"/>
              </w:rPr>
              <w:t>Ley 133 de 1994 (mayo 23): por la cual se desarrolla el Decreto de Libertad Religiosa y de Cultos, reconocido en el artículo 19 de la Constitución Política</w:t>
            </w:r>
            <w:r>
              <w:rPr>
                <w:sz w:val="20"/>
              </w:rPr>
              <w:t>. Diario Oficial.</w:t>
            </w:r>
          </w:p>
        </w:tc>
      </w:tr>
      <w:tr w:rsidR="000465CB" w14:paraId="0DCF6308" w14:textId="77777777">
        <w:tc>
          <w:tcPr>
            <w:tcW w:w="4253" w:type="dxa"/>
            <w:tcBorders>
              <w:left w:val="nil"/>
              <w:right w:val="nil"/>
            </w:tcBorders>
            <w:vAlign w:val="center"/>
          </w:tcPr>
          <w:p w14:paraId="00000283" w14:textId="77777777" w:rsidR="000465CB" w:rsidRDefault="00000000">
            <w:pPr>
              <w:spacing w:before="60" w:after="60" w:line="276" w:lineRule="auto"/>
              <w:jc w:val="left"/>
              <w:rPr>
                <w:b/>
                <w:sz w:val="20"/>
              </w:rPr>
            </w:pPr>
            <w:r>
              <w:rPr>
                <w:sz w:val="20"/>
              </w:rPr>
              <w:t>(Colombia. Presidencia de la República, 1998)</w:t>
            </w:r>
          </w:p>
        </w:tc>
        <w:tc>
          <w:tcPr>
            <w:tcW w:w="8647" w:type="dxa"/>
            <w:tcBorders>
              <w:left w:val="nil"/>
              <w:right w:val="nil"/>
            </w:tcBorders>
            <w:vAlign w:val="center"/>
          </w:tcPr>
          <w:p w14:paraId="00000284" w14:textId="77777777" w:rsidR="000465CB" w:rsidRDefault="00000000">
            <w:pPr>
              <w:widowControl w:val="0"/>
              <w:spacing w:before="60" w:after="60" w:line="276" w:lineRule="auto"/>
              <w:ind w:left="480" w:hanging="480"/>
              <w:rPr>
                <w:b/>
                <w:sz w:val="20"/>
              </w:rPr>
            </w:pPr>
            <w:r>
              <w:rPr>
                <w:sz w:val="20"/>
              </w:rPr>
              <w:t xml:space="preserve">Colombia. Presidencia de la República. (1998). </w:t>
            </w:r>
            <w:r>
              <w:rPr>
                <w:i/>
                <w:sz w:val="20"/>
              </w:rPr>
              <w:t>Decreto 1504 de 1998: por el cual se Reglamenta el Manejo del Espacio Público en los Planes de Ordenamiento Territorial</w:t>
            </w:r>
            <w:r>
              <w:rPr>
                <w:sz w:val="20"/>
              </w:rPr>
              <w:t>. Diario Oficial.</w:t>
            </w:r>
          </w:p>
        </w:tc>
      </w:tr>
      <w:tr w:rsidR="000465CB" w14:paraId="6816E001" w14:textId="77777777">
        <w:tc>
          <w:tcPr>
            <w:tcW w:w="4253" w:type="dxa"/>
            <w:tcBorders>
              <w:left w:val="nil"/>
              <w:right w:val="nil"/>
            </w:tcBorders>
            <w:vAlign w:val="center"/>
          </w:tcPr>
          <w:p w14:paraId="00000285" w14:textId="77777777" w:rsidR="000465CB" w:rsidRDefault="00000000">
            <w:pPr>
              <w:spacing w:before="60" w:after="60" w:line="276" w:lineRule="auto"/>
              <w:jc w:val="left"/>
              <w:rPr>
                <w:b/>
                <w:sz w:val="20"/>
              </w:rPr>
            </w:pPr>
            <w:r>
              <w:rPr>
                <w:sz w:val="20"/>
              </w:rPr>
              <w:t>(Colombia. Congreso de la República, 2014)</w:t>
            </w:r>
          </w:p>
        </w:tc>
        <w:tc>
          <w:tcPr>
            <w:tcW w:w="8647" w:type="dxa"/>
            <w:tcBorders>
              <w:left w:val="nil"/>
              <w:right w:val="nil"/>
            </w:tcBorders>
            <w:vAlign w:val="center"/>
          </w:tcPr>
          <w:p w14:paraId="00000286" w14:textId="77777777" w:rsidR="000465CB" w:rsidRDefault="00000000">
            <w:pPr>
              <w:widowControl w:val="0"/>
              <w:spacing w:before="60" w:after="60" w:line="276" w:lineRule="auto"/>
              <w:ind w:left="480" w:hanging="480"/>
              <w:rPr>
                <w:b/>
                <w:sz w:val="20"/>
              </w:rPr>
            </w:pPr>
            <w:r>
              <w:rPr>
                <w:sz w:val="20"/>
              </w:rPr>
              <w:t xml:space="preserve">Colombia. Congreso de la República. (2014). </w:t>
            </w:r>
            <w:r>
              <w:rPr>
                <w:i/>
                <w:sz w:val="20"/>
              </w:rPr>
              <w:t xml:space="preserve">Ley 1733 de 2014: Ley Consuelo </w:t>
            </w:r>
            <w:proofErr w:type="spellStart"/>
            <w:r>
              <w:rPr>
                <w:i/>
                <w:sz w:val="20"/>
              </w:rPr>
              <w:t>Devis</w:t>
            </w:r>
            <w:proofErr w:type="spellEnd"/>
            <w:r>
              <w:rPr>
                <w:i/>
                <w:sz w:val="20"/>
              </w:rPr>
              <w:t xml:space="preserve"> Saavedra, mediante la cual se regulan los servicios de cuidados paliativos para el manejo integral de pacientes con enfermedades terminales, crónicas, degenerativas e irreversibles en cualquier fase de la enfermedad de alto impacto en la calidad de vida</w:t>
            </w:r>
            <w:r>
              <w:rPr>
                <w:sz w:val="20"/>
              </w:rPr>
              <w:t>. Diario Oficial.</w:t>
            </w:r>
          </w:p>
        </w:tc>
      </w:tr>
      <w:tr w:rsidR="000465CB" w14:paraId="509C65BF" w14:textId="77777777">
        <w:tc>
          <w:tcPr>
            <w:tcW w:w="4253" w:type="dxa"/>
            <w:tcBorders>
              <w:left w:val="nil"/>
              <w:right w:val="nil"/>
            </w:tcBorders>
            <w:vAlign w:val="center"/>
          </w:tcPr>
          <w:p w14:paraId="00000287" w14:textId="77777777" w:rsidR="000465CB" w:rsidRDefault="00000000">
            <w:pPr>
              <w:spacing w:before="60" w:after="60" w:line="276" w:lineRule="auto"/>
              <w:jc w:val="left"/>
              <w:rPr>
                <w:sz w:val="20"/>
              </w:rPr>
            </w:pPr>
            <w:r>
              <w:rPr>
                <w:sz w:val="20"/>
              </w:rPr>
              <w:t>(Colombia. Corte Constitucional, 2003a)</w:t>
            </w:r>
          </w:p>
        </w:tc>
        <w:tc>
          <w:tcPr>
            <w:tcW w:w="8647" w:type="dxa"/>
            <w:tcBorders>
              <w:left w:val="nil"/>
              <w:right w:val="nil"/>
            </w:tcBorders>
            <w:vAlign w:val="center"/>
          </w:tcPr>
          <w:p w14:paraId="00000288" w14:textId="77777777" w:rsidR="000465CB" w:rsidRDefault="00000000">
            <w:pPr>
              <w:widowControl w:val="0"/>
              <w:spacing w:before="60" w:after="60" w:line="276" w:lineRule="auto"/>
              <w:ind w:left="480" w:hanging="480"/>
              <w:rPr>
                <w:b/>
                <w:sz w:val="20"/>
              </w:rPr>
            </w:pPr>
            <w:r>
              <w:rPr>
                <w:sz w:val="20"/>
              </w:rPr>
              <w:t xml:space="preserve">Colombia. Corte Constitucional. (2003a). </w:t>
            </w:r>
            <w:r>
              <w:rPr>
                <w:i/>
                <w:sz w:val="20"/>
              </w:rPr>
              <w:t xml:space="preserve">Sentencia SU.805 de 2003: vía de hecho en proceso de lanzamiento por </w:t>
            </w:r>
            <w:proofErr w:type="spellStart"/>
            <w:r>
              <w:rPr>
                <w:i/>
                <w:sz w:val="20"/>
              </w:rPr>
              <w:t>ocupacion</w:t>
            </w:r>
            <w:proofErr w:type="spellEnd"/>
            <w:r>
              <w:rPr>
                <w:i/>
                <w:sz w:val="20"/>
              </w:rPr>
              <w:t xml:space="preserve"> de hecho / debido proceso de querellados - vulneración por actuaciones arbitrarias. M. P. Jaime Córdoba Triviño</w:t>
            </w:r>
            <w:r>
              <w:rPr>
                <w:sz w:val="20"/>
              </w:rPr>
              <w:t>. Corte Constitucional.</w:t>
            </w:r>
          </w:p>
        </w:tc>
      </w:tr>
      <w:tr w:rsidR="000465CB" w14:paraId="1AF832FF" w14:textId="77777777">
        <w:tc>
          <w:tcPr>
            <w:tcW w:w="4253" w:type="dxa"/>
            <w:tcBorders>
              <w:left w:val="nil"/>
              <w:right w:val="nil"/>
            </w:tcBorders>
            <w:vAlign w:val="center"/>
          </w:tcPr>
          <w:p w14:paraId="00000289" w14:textId="77777777" w:rsidR="000465CB" w:rsidRDefault="00000000">
            <w:pPr>
              <w:spacing w:before="60" w:after="60" w:line="276" w:lineRule="auto"/>
              <w:jc w:val="left"/>
              <w:rPr>
                <w:b/>
                <w:sz w:val="20"/>
              </w:rPr>
            </w:pPr>
            <w:r>
              <w:rPr>
                <w:sz w:val="20"/>
              </w:rPr>
              <w:t>(Colombia. Corte Constitucional, 2003b)</w:t>
            </w:r>
          </w:p>
        </w:tc>
        <w:tc>
          <w:tcPr>
            <w:tcW w:w="8647" w:type="dxa"/>
            <w:tcBorders>
              <w:left w:val="nil"/>
              <w:right w:val="nil"/>
            </w:tcBorders>
            <w:vAlign w:val="center"/>
          </w:tcPr>
          <w:p w14:paraId="0000028A" w14:textId="77777777" w:rsidR="000465CB" w:rsidRDefault="00000000">
            <w:pPr>
              <w:widowControl w:val="0"/>
              <w:spacing w:before="60" w:after="60" w:line="276" w:lineRule="auto"/>
              <w:ind w:left="480" w:hanging="480"/>
              <w:rPr>
                <w:b/>
                <w:sz w:val="20"/>
              </w:rPr>
            </w:pPr>
            <w:r>
              <w:rPr>
                <w:sz w:val="20"/>
              </w:rPr>
              <w:t xml:space="preserve">Colombia. Corte Constitucional. (2003b). </w:t>
            </w:r>
            <w:r>
              <w:rPr>
                <w:i/>
                <w:sz w:val="20"/>
              </w:rPr>
              <w:t xml:space="preserve">Sentencia T-361 de 2003: acción de tutela instaurada por </w:t>
            </w:r>
            <w:proofErr w:type="spellStart"/>
            <w:r>
              <w:rPr>
                <w:i/>
                <w:sz w:val="20"/>
              </w:rPr>
              <w:t>Elkis</w:t>
            </w:r>
            <w:proofErr w:type="spellEnd"/>
            <w:r>
              <w:rPr>
                <w:i/>
                <w:sz w:val="20"/>
              </w:rPr>
              <w:t xml:space="preserve"> Patricia Jiménez Castro contra la Universidad Cooperativa de Colombia – Seccional Santa Marta. M. P. Manuel José Cepeda Espinosa</w:t>
            </w:r>
            <w:r>
              <w:rPr>
                <w:sz w:val="20"/>
              </w:rPr>
              <w:t>. Corte Constitucional.</w:t>
            </w:r>
          </w:p>
        </w:tc>
      </w:tr>
      <w:tr w:rsidR="000465CB" w14:paraId="3EC9159D" w14:textId="77777777">
        <w:tc>
          <w:tcPr>
            <w:tcW w:w="4253" w:type="dxa"/>
            <w:tcBorders>
              <w:left w:val="nil"/>
              <w:right w:val="nil"/>
            </w:tcBorders>
            <w:vAlign w:val="center"/>
          </w:tcPr>
          <w:p w14:paraId="0000028B" w14:textId="77777777" w:rsidR="000465CB" w:rsidRDefault="00000000">
            <w:pPr>
              <w:spacing w:before="60" w:after="60" w:line="276" w:lineRule="auto"/>
              <w:jc w:val="left"/>
              <w:rPr>
                <w:b/>
                <w:sz w:val="20"/>
              </w:rPr>
            </w:pPr>
            <w:r>
              <w:rPr>
                <w:sz w:val="20"/>
              </w:rPr>
              <w:t>(Colombia. Corte Constitucional, 2006)</w:t>
            </w:r>
          </w:p>
        </w:tc>
        <w:tc>
          <w:tcPr>
            <w:tcW w:w="8647" w:type="dxa"/>
            <w:tcBorders>
              <w:left w:val="nil"/>
              <w:right w:val="nil"/>
            </w:tcBorders>
            <w:vAlign w:val="center"/>
          </w:tcPr>
          <w:p w14:paraId="0000028C" w14:textId="77777777" w:rsidR="000465CB" w:rsidRDefault="00000000">
            <w:pPr>
              <w:widowControl w:val="0"/>
              <w:spacing w:before="60" w:after="60" w:line="276" w:lineRule="auto"/>
              <w:ind w:left="480" w:hanging="480"/>
              <w:rPr>
                <w:b/>
                <w:sz w:val="20"/>
              </w:rPr>
            </w:pPr>
            <w:r>
              <w:rPr>
                <w:sz w:val="20"/>
              </w:rPr>
              <w:t xml:space="preserve">Colombia. Corte Constitucional. (2006). </w:t>
            </w:r>
            <w:r>
              <w:rPr>
                <w:i/>
                <w:sz w:val="20"/>
              </w:rPr>
              <w:t xml:space="preserve">Sentencia T-264 de 2006: acción de tutela instaurada por Fanny </w:t>
            </w:r>
            <w:r>
              <w:rPr>
                <w:i/>
                <w:sz w:val="20"/>
              </w:rPr>
              <w:lastRenderedPageBreak/>
              <w:t>Stella Lesmes Galarza, en representación de su menor hijo Paul Andrés Rodríguez Lesmes contra la Universidad de los Andes. M. P. Jaime Araújo Rentería</w:t>
            </w:r>
            <w:r>
              <w:rPr>
                <w:sz w:val="20"/>
              </w:rPr>
              <w:t>. Corte Constitucional.</w:t>
            </w:r>
          </w:p>
        </w:tc>
      </w:tr>
      <w:tr w:rsidR="000465CB" w14:paraId="434EEB9F" w14:textId="77777777">
        <w:tc>
          <w:tcPr>
            <w:tcW w:w="4253" w:type="dxa"/>
            <w:tcBorders>
              <w:left w:val="nil"/>
              <w:right w:val="nil"/>
            </w:tcBorders>
            <w:vAlign w:val="center"/>
          </w:tcPr>
          <w:p w14:paraId="0000028D" w14:textId="77777777" w:rsidR="000465CB" w:rsidRDefault="00000000">
            <w:pPr>
              <w:spacing w:before="60" w:after="60" w:line="276" w:lineRule="auto"/>
              <w:jc w:val="left"/>
              <w:rPr>
                <w:b/>
                <w:sz w:val="20"/>
              </w:rPr>
            </w:pPr>
            <w:r>
              <w:rPr>
                <w:sz w:val="20"/>
              </w:rPr>
              <w:t>(Colombia. Ministerio de Salud y Protección Social, 2012)</w:t>
            </w:r>
          </w:p>
        </w:tc>
        <w:tc>
          <w:tcPr>
            <w:tcW w:w="8647" w:type="dxa"/>
            <w:tcBorders>
              <w:left w:val="nil"/>
              <w:right w:val="nil"/>
            </w:tcBorders>
            <w:vAlign w:val="center"/>
          </w:tcPr>
          <w:p w14:paraId="0000028E" w14:textId="77777777" w:rsidR="000465CB" w:rsidRDefault="00000000">
            <w:pPr>
              <w:widowControl w:val="0"/>
              <w:spacing w:before="60" w:after="60" w:line="276" w:lineRule="auto"/>
              <w:ind w:left="480" w:hanging="480"/>
              <w:rPr>
                <w:b/>
                <w:sz w:val="20"/>
              </w:rPr>
            </w:pPr>
            <w:r>
              <w:rPr>
                <w:sz w:val="20"/>
              </w:rPr>
              <w:t xml:space="preserve">Colombia. Ministerio de Salud y Protección Social. (2012). </w:t>
            </w:r>
            <w:r>
              <w:rPr>
                <w:i/>
                <w:sz w:val="20"/>
              </w:rPr>
              <w:t>Resolución 4331 de 2012 (diciembre 19): por medio de la cual se adiciona y modifica parcialmente la Resolución 3047 de 2008 modificada por la resolución 416 de 2009</w:t>
            </w:r>
            <w:r>
              <w:rPr>
                <w:sz w:val="20"/>
              </w:rPr>
              <w:t>. Diario Oficial.</w:t>
            </w:r>
          </w:p>
        </w:tc>
      </w:tr>
      <w:tr w:rsidR="000465CB" w14:paraId="45B20675" w14:textId="77777777">
        <w:tc>
          <w:tcPr>
            <w:tcW w:w="4253" w:type="dxa"/>
            <w:tcBorders>
              <w:left w:val="nil"/>
              <w:right w:val="nil"/>
            </w:tcBorders>
            <w:vAlign w:val="center"/>
          </w:tcPr>
          <w:p w14:paraId="0000028F" w14:textId="77777777" w:rsidR="000465CB" w:rsidRDefault="00000000">
            <w:pPr>
              <w:spacing w:before="60" w:after="60" w:line="276" w:lineRule="auto"/>
              <w:jc w:val="left"/>
              <w:rPr>
                <w:b/>
                <w:sz w:val="20"/>
              </w:rPr>
            </w:pPr>
            <w:r>
              <w:rPr>
                <w:sz w:val="20"/>
              </w:rPr>
              <w:t>(Colombia. Ministerio de Hacienda y Crédito Público. Superintendencia Financiera, 2006)</w:t>
            </w:r>
          </w:p>
        </w:tc>
        <w:tc>
          <w:tcPr>
            <w:tcW w:w="8647" w:type="dxa"/>
            <w:tcBorders>
              <w:left w:val="nil"/>
              <w:right w:val="nil"/>
            </w:tcBorders>
            <w:vAlign w:val="center"/>
          </w:tcPr>
          <w:p w14:paraId="00000290" w14:textId="77777777" w:rsidR="000465CB" w:rsidRDefault="00000000">
            <w:pPr>
              <w:widowControl w:val="0"/>
              <w:spacing w:before="60" w:after="60" w:line="276" w:lineRule="auto"/>
              <w:ind w:left="480" w:hanging="480"/>
              <w:rPr>
                <w:b/>
                <w:sz w:val="20"/>
              </w:rPr>
            </w:pPr>
            <w:r>
              <w:rPr>
                <w:sz w:val="20"/>
              </w:rPr>
              <w:t xml:space="preserve">Colombia. Ministerio de Hacienda y Crédito Público. Superintendencia Financiera. (2006). </w:t>
            </w:r>
            <w:r>
              <w:rPr>
                <w:i/>
                <w:sz w:val="20"/>
              </w:rPr>
              <w:t>Circular Externa 048 de 2006 (diciembre 22)</w:t>
            </w:r>
            <w:r>
              <w:rPr>
                <w:sz w:val="20"/>
              </w:rPr>
              <w:t>. Superfinanciera.</w:t>
            </w:r>
          </w:p>
        </w:tc>
      </w:tr>
      <w:tr w:rsidR="000465CB" w14:paraId="59AE8C38" w14:textId="77777777">
        <w:tc>
          <w:tcPr>
            <w:tcW w:w="4253" w:type="dxa"/>
            <w:tcBorders>
              <w:left w:val="nil"/>
              <w:right w:val="nil"/>
            </w:tcBorders>
            <w:vAlign w:val="center"/>
          </w:tcPr>
          <w:p w14:paraId="00000291" w14:textId="77777777" w:rsidR="000465CB" w:rsidRDefault="00000000">
            <w:pPr>
              <w:spacing w:before="60" w:after="60" w:line="276" w:lineRule="auto"/>
              <w:jc w:val="left"/>
              <w:rPr>
                <w:b/>
                <w:sz w:val="20"/>
              </w:rPr>
            </w:pPr>
            <w:r>
              <w:rPr>
                <w:sz w:val="20"/>
              </w:rPr>
              <w:t>(Colombia. Ministerio de Minas y Energía, 2010)</w:t>
            </w:r>
          </w:p>
        </w:tc>
        <w:tc>
          <w:tcPr>
            <w:tcW w:w="8647" w:type="dxa"/>
            <w:tcBorders>
              <w:left w:val="nil"/>
              <w:right w:val="nil"/>
            </w:tcBorders>
            <w:vAlign w:val="center"/>
          </w:tcPr>
          <w:p w14:paraId="00000292" w14:textId="77777777" w:rsidR="000465CB" w:rsidRDefault="00000000">
            <w:pPr>
              <w:widowControl w:val="0"/>
              <w:spacing w:before="60" w:after="60" w:line="276" w:lineRule="auto"/>
              <w:ind w:left="480" w:hanging="480"/>
              <w:rPr>
                <w:b/>
                <w:sz w:val="20"/>
              </w:rPr>
            </w:pPr>
            <w:r>
              <w:rPr>
                <w:sz w:val="20"/>
              </w:rPr>
              <w:t xml:space="preserve">Colombia. Ministerio de Minas y Energía. (2010). </w:t>
            </w:r>
            <w:r>
              <w:rPr>
                <w:i/>
                <w:sz w:val="20"/>
              </w:rPr>
              <w:t>Reglamento técnico de iluminación y alumbrado público</w:t>
            </w:r>
            <w:r>
              <w:rPr>
                <w:sz w:val="20"/>
              </w:rPr>
              <w:t>. Ministerio de Minas y Energía.</w:t>
            </w:r>
          </w:p>
        </w:tc>
      </w:tr>
      <w:tr w:rsidR="000465CB" w14:paraId="184638C2" w14:textId="77777777">
        <w:tc>
          <w:tcPr>
            <w:tcW w:w="4253" w:type="dxa"/>
            <w:tcBorders>
              <w:left w:val="nil"/>
              <w:right w:val="nil"/>
            </w:tcBorders>
            <w:vAlign w:val="center"/>
          </w:tcPr>
          <w:p w14:paraId="00000293" w14:textId="77777777" w:rsidR="000465CB" w:rsidRDefault="00000000">
            <w:pPr>
              <w:spacing w:before="60" w:after="60" w:line="276" w:lineRule="auto"/>
              <w:jc w:val="left"/>
              <w:rPr>
                <w:b/>
                <w:sz w:val="20"/>
              </w:rPr>
            </w:pPr>
            <w:r>
              <w:rPr>
                <w:sz w:val="20"/>
              </w:rPr>
              <w:t>(España. Ministerio de Trabajo y Asuntos Sociales. Instituto Nacional de Seguridad e Higiene en el Trabajo, 1996)</w:t>
            </w:r>
          </w:p>
        </w:tc>
        <w:tc>
          <w:tcPr>
            <w:tcW w:w="8647" w:type="dxa"/>
            <w:tcBorders>
              <w:left w:val="nil"/>
              <w:right w:val="nil"/>
            </w:tcBorders>
            <w:vAlign w:val="center"/>
          </w:tcPr>
          <w:p w14:paraId="00000294" w14:textId="77777777" w:rsidR="000465CB" w:rsidRDefault="00000000">
            <w:pPr>
              <w:spacing w:before="60" w:after="60" w:line="276" w:lineRule="auto"/>
              <w:ind w:left="482" w:hanging="482"/>
              <w:rPr>
                <w:b/>
                <w:sz w:val="20"/>
              </w:rPr>
            </w:pPr>
            <w:r>
              <w:rPr>
                <w:sz w:val="20"/>
              </w:rPr>
              <w:t xml:space="preserve">España. Ministerio de Trabajo y Asuntos Sociales. Instituto Nacional de Seguridad e Higiene en el Trabajo. (1996). </w:t>
            </w:r>
            <w:r>
              <w:rPr>
                <w:i/>
                <w:sz w:val="20"/>
              </w:rPr>
              <w:t>Evaluación de riesgos laborales</w:t>
            </w:r>
            <w:r>
              <w:rPr>
                <w:sz w:val="20"/>
              </w:rPr>
              <w:t>. INSHT.</w:t>
            </w:r>
          </w:p>
        </w:tc>
      </w:tr>
      <w:tr w:rsidR="000465CB" w14:paraId="58FC19FB" w14:textId="77777777">
        <w:tc>
          <w:tcPr>
            <w:tcW w:w="4253" w:type="dxa"/>
            <w:tcBorders>
              <w:left w:val="nil"/>
              <w:right w:val="nil"/>
            </w:tcBorders>
            <w:vAlign w:val="center"/>
          </w:tcPr>
          <w:p w14:paraId="00000295" w14:textId="77777777" w:rsidR="000465CB" w:rsidRDefault="00000000">
            <w:pPr>
              <w:spacing w:before="60" w:after="60" w:line="276" w:lineRule="auto"/>
              <w:jc w:val="left"/>
              <w:rPr>
                <w:b/>
                <w:sz w:val="20"/>
              </w:rPr>
            </w:pPr>
            <w:r>
              <w:rPr>
                <w:sz w:val="20"/>
              </w:rPr>
              <w:t>(Colombia. Ministerio de Ambiente, Vivienda y Desarrollo Territorial, 2007)</w:t>
            </w:r>
          </w:p>
        </w:tc>
        <w:tc>
          <w:tcPr>
            <w:tcW w:w="8647" w:type="dxa"/>
            <w:tcBorders>
              <w:left w:val="nil"/>
              <w:right w:val="nil"/>
            </w:tcBorders>
            <w:vAlign w:val="center"/>
          </w:tcPr>
          <w:p w14:paraId="00000296" w14:textId="77777777" w:rsidR="000465CB" w:rsidRDefault="00000000">
            <w:pPr>
              <w:widowControl w:val="0"/>
              <w:spacing w:before="60" w:after="60" w:line="276" w:lineRule="auto"/>
              <w:ind w:left="480" w:hanging="480"/>
              <w:rPr>
                <w:b/>
                <w:sz w:val="20"/>
              </w:rPr>
            </w:pPr>
            <w:r>
              <w:rPr>
                <w:sz w:val="20"/>
              </w:rPr>
              <w:t xml:space="preserve">Colombia. Ministerio de Ambiente, Vivienda y Desarrollo Territorial. (2007). </w:t>
            </w:r>
            <w:r>
              <w:rPr>
                <w:i/>
                <w:sz w:val="20"/>
              </w:rPr>
              <w: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Pr>
                <w:sz w:val="20"/>
              </w:rPr>
              <w:t xml:space="preserve"> Diario Oficial.</w:t>
            </w:r>
          </w:p>
        </w:tc>
      </w:tr>
      <w:tr w:rsidR="000465CB" w14:paraId="5A7D922A" w14:textId="77777777">
        <w:tc>
          <w:tcPr>
            <w:tcW w:w="4253" w:type="dxa"/>
            <w:tcBorders>
              <w:left w:val="nil"/>
              <w:right w:val="nil"/>
            </w:tcBorders>
            <w:vAlign w:val="center"/>
          </w:tcPr>
          <w:p w14:paraId="00000297" w14:textId="77777777" w:rsidR="000465CB" w:rsidRDefault="00000000">
            <w:pPr>
              <w:spacing w:before="60" w:after="60" w:line="276" w:lineRule="auto"/>
              <w:jc w:val="left"/>
              <w:rPr>
                <w:b/>
                <w:sz w:val="20"/>
              </w:rPr>
            </w:pPr>
            <w:r>
              <w:rPr>
                <w:sz w:val="20"/>
              </w:rPr>
              <w:t>(Colombia. Ministerio de Comunicaciones, 2001)</w:t>
            </w:r>
          </w:p>
        </w:tc>
        <w:tc>
          <w:tcPr>
            <w:tcW w:w="8647" w:type="dxa"/>
            <w:tcBorders>
              <w:left w:val="nil"/>
              <w:right w:val="nil"/>
            </w:tcBorders>
            <w:vAlign w:val="center"/>
          </w:tcPr>
          <w:p w14:paraId="00000298" w14:textId="77777777" w:rsidR="000465CB" w:rsidRDefault="00000000">
            <w:pPr>
              <w:widowControl w:val="0"/>
              <w:spacing w:before="60" w:after="60" w:line="276" w:lineRule="auto"/>
              <w:ind w:left="480" w:hanging="480"/>
              <w:rPr>
                <w:b/>
                <w:sz w:val="20"/>
              </w:rPr>
            </w:pPr>
            <w:r>
              <w:rPr>
                <w:sz w:val="20"/>
              </w:rPr>
              <w:t xml:space="preserve">Colombia. Ministerio de Comunicaciones. (2001). </w:t>
            </w:r>
            <w:r>
              <w:rPr>
                <w:i/>
                <w:sz w:val="20"/>
              </w:rPr>
              <w:t>Resolución 000797 DE 2001 (junio 8): por la cual se atribuyen unas bandas de frecuencias radioeléctricas para su libre utilización dentro del territorio nacional</w:t>
            </w:r>
            <w:r>
              <w:rPr>
                <w:sz w:val="20"/>
              </w:rPr>
              <w:t>. Diario Oficial.</w:t>
            </w:r>
          </w:p>
        </w:tc>
      </w:tr>
      <w:tr w:rsidR="000465CB" w14:paraId="1E5D4940" w14:textId="77777777">
        <w:tc>
          <w:tcPr>
            <w:tcW w:w="4253" w:type="dxa"/>
            <w:tcBorders>
              <w:left w:val="nil"/>
              <w:right w:val="nil"/>
            </w:tcBorders>
            <w:vAlign w:val="center"/>
          </w:tcPr>
          <w:p w14:paraId="00000299" w14:textId="77777777" w:rsidR="000465CB" w:rsidRDefault="00000000">
            <w:pPr>
              <w:spacing w:before="60" w:after="60" w:line="276" w:lineRule="auto"/>
              <w:jc w:val="left"/>
              <w:rPr>
                <w:sz w:val="20"/>
              </w:rPr>
            </w:pPr>
            <w:r>
              <w:rPr>
                <w:sz w:val="20"/>
              </w:rPr>
              <w:t>(Colombia. Ministerio de Educación Nacional, 2006)</w:t>
            </w:r>
          </w:p>
        </w:tc>
        <w:tc>
          <w:tcPr>
            <w:tcW w:w="8647" w:type="dxa"/>
            <w:tcBorders>
              <w:left w:val="nil"/>
              <w:right w:val="nil"/>
            </w:tcBorders>
            <w:vAlign w:val="center"/>
          </w:tcPr>
          <w:p w14:paraId="0000029A" w14:textId="77777777" w:rsidR="000465CB" w:rsidRDefault="00000000">
            <w:pPr>
              <w:widowControl w:val="0"/>
              <w:spacing w:before="60" w:after="60" w:line="276" w:lineRule="auto"/>
              <w:ind w:left="480" w:hanging="480"/>
              <w:rPr>
                <w:b/>
                <w:sz w:val="20"/>
              </w:rPr>
            </w:pPr>
            <w:r>
              <w:rPr>
                <w:sz w:val="20"/>
              </w:rPr>
              <w:t xml:space="preserve">Colombia. Ministerio de Educación Nacional. (2006). </w:t>
            </w:r>
            <w:r>
              <w:rPr>
                <w:i/>
                <w:sz w:val="20"/>
              </w:rPr>
              <w:t>Plan Decenal de Educación 2006-2016: Pacto Social por la Educación</w:t>
            </w:r>
            <w:r>
              <w:rPr>
                <w:sz w:val="20"/>
              </w:rPr>
              <w:t>. Ministerio de Educación Nacional.</w:t>
            </w:r>
          </w:p>
        </w:tc>
      </w:tr>
      <w:tr w:rsidR="000465CB" w14:paraId="7BCFD69E" w14:textId="77777777">
        <w:tc>
          <w:tcPr>
            <w:tcW w:w="4253" w:type="dxa"/>
            <w:tcBorders>
              <w:left w:val="nil"/>
              <w:right w:val="nil"/>
            </w:tcBorders>
            <w:vAlign w:val="center"/>
          </w:tcPr>
          <w:p w14:paraId="0000029B" w14:textId="77777777" w:rsidR="000465CB" w:rsidRDefault="00000000">
            <w:pPr>
              <w:spacing w:before="60" w:after="60" w:line="276" w:lineRule="auto"/>
              <w:jc w:val="left"/>
              <w:rPr>
                <w:sz w:val="20"/>
              </w:rPr>
            </w:pPr>
            <w:r>
              <w:rPr>
                <w:sz w:val="20"/>
              </w:rPr>
              <w:t>(Colombia. Congreso de la República, 2010)</w:t>
            </w:r>
          </w:p>
        </w:tc>
        <w:tc>
          <w:tcPr>
            <w:tcW w:w="8647" w:type="dxa"/>
            <w:tcBorders>
              <w:left w:val="nil"/>
              <w:right w:val="nil"/>
            </w:tcBorders>
            <w:vAlign w:val="center"/>
          </w:tcPr>
          <w:p w14:paraId="0000029C" w14:textId="77777777" w:rsidR="000465CB" w:rsidRDefault="00000000">
            <w:pPr>
              <w:widowControl w:val="0"/>
              <w:spacing w:before="60" w:after="60" w:line="276" w:lineRule="auto"/>
              <w:ind w:left="480" w:hanging="480"/>
              <w:rPr>
                <w:b/>
                <w:sz w:val="20"/>
              </w:rPr>
            </w:pPr>
            <w:r>
              <w:rPr>
                <w:sz w:val="20"/>
              </w:rPr>
              <w:t xml:space="preserve">Colombia. Congreso de la República. (2010). </w:t>
            </w:r>
            <w:r>
              <w:rPr>
                <w:i/>
                <w:sz w:val="20"/>
              </w:rPr>
              <w:t>Código penal y de procedimiento penal anotado</w:t>
            </w:r>
            <w:r>
              <w:rPr>
                <w:sz w:val="20"/>
              </w:rPr>
              <w:t>. Leyer.</w:t>
            </w:r>
          </w:p>
        </w:tc>
      </w:tr>
      <w:tr w:rsidR="000465CB" w14:paraId="6F695857" w14:textId="77777777">
        <w:tc>
          <w:tcPr>
            <w:tcW w:w="4253" w:type="dxa"/>
            <w:tcBorders>
              <w:left w:val="nil"/>
              <w:right w:val="nil"/>
            </w:tcBorders>
            <w:vAlign w:val="center"/>
          </w:tcPr>
          <w:p w14:paraId="0000029D" w14:textId="77777777" w:rsidR="000465CB" w:rsidRDefault="00000000">
            <w:pPr>
              <w:spacing w:before="60" w:after="60" w:line="276" w:lineRule="auto"/>
              <w:jc w:val="left"/>
              <w:rPr>
                <w:sz w:val="20"/>
              </w:rPr>
            </w:pPr>
            <w:r>
              <w:rPr>
                <w:sz w:val="20"/>
              </w:rPr>
              <w:t>(Colombia. Congreso de la República, 2006)</w:t>
            </w:r>
          </w:p>
        </w:tc>
        <w:tc>
          <w:tcPr>
            <w:tcW w:w="8647" w:type="dxa"/>
            <w:tcBorders>
              <w:left w:val="nil"/>
              <w:right w:val="nil"/>
            </w:tcBorders>
            <w:vAlign w:val="center"/>
          </w:tcPr>
          <w:p w14:paraId="0000029E" w14:textId="77777777" w:rsidR="000465CB" w:rsidRDefault="00000000">
            <w:pPr>
              <w:widowControl w:val="0"/>
              <w:spacing w:before="60" w:after="60" w:line="276" w:lineRule="auto"/>
              <w:ind w:left="480" w:hanging="480"/>
              <w:rPr>
                <w:b/>
                <w:sz w:val="20"/>
              </w:rPr>
            </w:pPr>
            <w:r>
              <w:rPr>
                <w:sz w:val="20"/>
              </w:rPr>
              <w:t xml:space="preserve">Colombia. Congreso de la República. (2006). </w:t>
            </w:r>
            <w:r>
              <w:rPr>
                <w:i/>
                <w:sz w:val="20"/>
              </w:rPr>
              <w:t>Ley 1098 de 2006 (noviembre 8): por la cual se expide el Código de la Infancia y la Adolescencia en Colombia</w:t>
            </w:r>
            <w:r>
              <w:rPr>
                <w:sz w:val="20"/>
              </w:rPr>
              <w:t>. Diario Oficial.</w:t>
            </w:r>
          </w:p>
        </w:tc>
      </w:tr>
      <w:tr w:rsidR="000465CB" w14:paraId="376F0601" w14:textId="77777777">
        <w:tc>
          <w:tcPr>
            <w:tcW w:w="4253" w:type="dxa"/>
            <w:tcBorders>
              <w:left w:val="nil"/>
              <w:right w:val="nil"/>
            </w:tcBorders>
            <w:vAlign w:val="center"/>
          </w:tcPr>
          <w:p w14:paraId="0000029F" w14:textId="77777777" w:rsidR="000465CB" w:rsidRDefault="00000000">
            <w:pPr>
              <w:spacing w:before="60" w:after="60" w:line="276" w:lineRule="auto"/>
              <w:jc w:val="left"/>
              <w:rPr>
                <w:sz w:val="20"/>
              </w:rPr>
            </w:pPr>
            <w:r>
              <w:rPr>
                <w:sz w:val="20"/>
              </w:rPr>
              <w:t>(Colombia. Contraloría General de la Nación, 2003)</w:t>
            </w:r>
          </w:p>
        </w:tc>
        <w:tc>
          <w:tcPr>
            <w:tcW w:w="8647" w:type="dxa"/>
            <w:tcBorders>
              <w:left w:val="nil"/>
              <w:right w:val="nil"/>
            </w:tcBorders>
            <w:vAlign w:val="center"/>
          </w:tcPr>
          <w:p w14:paraId="000002A0" w14:textId="77777777" w:rsidR="000465CB" w:rsidRDefault="00000000">
            <w:pPr>
              <w:widowControl w:val="0"/>
              <w:spacing w:before="60" w:after="60" w:line="276" w:lineRule="auto"/>
              <w:ind w:left="480" w:hanging="480"/>
              <w:rPr>
                <w:b/>
                <w:sz w:val="20"/>
              </w:rPr>
            </w:pPr>
            <w:r>
              <w:rPr>
                <w:sz w:val="20"/>
              </w:rPr>
              <w:t xml:space="preserve">Colombia. Contraloría General de la Nación. (2003). </w:t>
            </w:r>
            <w:r>
              <w:rPr>
                <w:i/>
                <w:sz w:val="20"/>
              </w:rPr>
              <w:t>La deserción escolar en la educación básica media</w:t>
            </w:r>
            <w:r>
              <w:rPr>
                <w:sz w:val="20"/>
              </w:rPr>
              <w:t>. Contraloría General de la Nación.</w:t>
            </w:r>
          </w:p>
        </w:tc>
      </w:tr>
      <w:tr w:rsidR="000465CB" w14:paraId="39462CB4" w14:textId="77777777">
        <w:tc>
          <w:tcPr>
            <w:tcW w:w="4253" w:type="dxa"/>
            <w:tcBorders>
              <w:left w:val="nil"/>
              <w:right w:val="nil"/>
            </w:tcBorders>
            <w:vAlign w:val="center"/>
          </w:tcPr>
          <w:p w14:paraId="000002A1" w14:textId="77777777" w:rsidR="000465CB" w:rsidRDefault="00000000">
            <w:pPr>
              <w:spacing w:before="60" w:after="60" w:line="276" w:lineRule="auto"/>
              <w:jc w:val="left"/>
              <w:rPr>
                <w:sz w:val="20"/>
              </w:rPr>
            </w:pPr>
            <w:r>
              <w:rPr>
                <w:sz w:val="20"/>
              </w:rPr>
              <w:t>(Colombia. Unidad Nacional para la Gestión del Riesgo de Desastres, 2012)</w:t>
            </w:r>
          </w:p>
        </w:tc>
        <w:tc>
          <w:tcPr>
            <w:tcW w:w="8647" w:type="dxa"/>
            <w:tcBorders>
              <w:left w:val="nil"/>
              <w:right w:val="nil"/>
            </w:tcBorders>
            <w:vAlign w:val="center"/>
          </w:tcPr>
          <w:p w14:paraId="000002A2" w14:textId="77777777" w:rsidR="000465CB" w:rsidRDefault="00000000">
            <w:pPr>
              <w:widowControl w:val="0"/>
              <w:spacing w:before="60" w:after="60" w:line="276" w:lineRule="auto"/>
              <w:ind w:left="480" w:hanging="480"/>
              <w:rPr>
                <w:b/>
                <w:sz w:val="20"/>
              </w:rPr>
            </w:pPr>
            <w:r>
              <w:rPr>
                <w:sz w:val="20"/>
              </w:rPr>
              <w:t xml:space="preserve">Colombia. Unidad Nacional para la Gestión del Riesgo de Desastres. (2012). </w:t>
            </w:r>
            <w:r>
              <w:rPr>
                <w:i/>
                <w:sz w:val="20"/>
              </w:rPr>
              <w:t>Guía para la formulación del Plan Municipal de Gestión del Riesgo de Desastres</w:t>
            </w:r>
            <w:r>
              <w:rPr>
                <w:sz w:val="20"/>
              </w:rPr>
              <w:t>. Sistema Nacional de Gestión del Riesgo de Desastres.</w:t>
            </w:r>
          </w:p>
        </w:tc>
      </w:tr>
      <w:tr w:rsidR="000465CB" w14:paraId="542DD526" w14:textId="77777777">
        <w:tc>
          <w:tcPr>
            <w:tcW w:w="4253" w:type="dxa"/>
            <w:tcBorders>
              <w:left w:val="nil"/>
              <w:right w:val="nil"/>
            </w:tcBorders>
            <w:vAlign w:val="center"/>
          </w:tcPr>
          <w:p w14:paraId="000002A3" w14:textId="77777777" w:rsidR="000465CB" w:rsidRDefault="00000000">
            <w:pPr>
              <w:spacing w:before="60" w:after="60" w:line="276" w:lineRule="auto"/>
              <w:jc w:val="left"/>
              <w:rPr>
                <w:sz w:val="20"/>
              </w:rPr>
            </w:pPr>
            <w:r>
              <w:rPr>
                <w:sz w:val="20"/>
              </w:rPr>
              <w:t>(Colombia. Departamento Administrativo Nacional de Estadística, 2011)</w:t>
            </w:r>
          </w:p>
        </w:tc>
        <w:tc>
          <w:tcPr>
            <w:tcW w:w="8647" w:type="dxa"/>
            <w:tcBorders>
              <w:left w:val="nil"/>
              <w:right w:val="nil"/>
            </w:tcBorders>
            <w:vAlign w:val="center"/>
          </w:tcPr>
          <w:p w14:paraId="000002A4" w14:textId="77777777" w:rsidR="000465CB" w:rsidRDefault="00000000">
            <w:pPr>
              <w:widowControl w:val="0"/>
              <w:spacing w:before="60" w:after="60" w:line="276" w:lineRule="auto"/>
              <w:ind w:left="480" w:hanging="480"/>
              <w:rPr>
                <w:b/>
                <w:sz w:val="20"/>
              </w:rPr>
            </w:pPr>
            <w:r>
              <w:rPr>
                <w:sz w:val="20"/>
              </w:rPr>
              <w:t xml:space="preserve">Colombia. Departamento Administrativo Nacional de Estadística. (2011). </w:t>
            </w:r>
            <w:r>
              <w:rPr>
                <w:i/>
                <w:sz w:val="20"/>
              </w:rPr>
              <w:t>Encuesta de convivencia escolar y circunstancias que la afectan - ECECA, para estudiantes de 5</w:t>
            </w:r>
            <w:r>
              <w:rPr>
                <w:i/>
                <w:sz w:val="20"/>
                <w:vertAlign w:val="superscript"/>
              </w:rPr>
              <w:t>o</w:t>
            </w:r>
            <w:r>
              <w:rPr>
                <w:i/>
                <w:sz w:val="20"/>
              </w:rPr>
              <w:t xml:space="preserve"> a 11</w:t>
            </w:r>
            <w:r>
              <w:rPr>
                <w:i/>
                <w:sz w:val="20"/>
                <w:vertAlign w:val="superscript"/>
              </w:rPr>
              <w:t>o</w:t>
            </w:r>
            <w:r>
              <w:rPr>
                <w:i/>
                <w:sz w:val="20"/>
              </w:rPr>
              <w:t xml:space="preserve"> de Bogotá</w:t>
            </w:r>
            <w:r>
              <w:rPr>
                <w:sz w:val="20"/>
              </w:rPr>
              <w:t>. DANE.</w:t>
            </w:r>
          </w:p>
        </w:tc>
      </w:tr>
      <w:tr w:rsidR="000465CB" w14:paraId="7D56F1E3" w14:textId="77777777">
        <w:tc>
          <w:tcPr>
            <w:tcW w:w="4253" w:type="dxa"/>
            <w:tcBorders>
              <w:left w:val="nil"/>
              <w:right w:val="nil"/>
            </w:tcBorders>
            <w:vAlign w:val="center"/>
          </w:tcPr>
          <w:p w14:paraId="000002A5" w14:textId="77777777" w:rsidR="000465CB" w:rsidRDefault="00000000">
            <w:pPr>
              <w:spacing w:before="60" w:after="60" w:line="276" w:lineRule="auto"/>
              <w:jc w:val="left"/>
              <w:rPr>
                <w:sz w:val="20"/>
              </w:rPr>
            </w:pPr>
            <w:r>
              <w:rPr>
                <w:sz w:val="20"/>
              </w:rPr>
              <w:t>(Colombia. Departamento Administrativo de Ciencia, Tecnología e Innovación, 2015)</w:t>
            </w:r>
          </w:p>
        </w:tc>
        <w:tc>
          <w:tcPr>
            <w:tcW w:w="8647" w:type="dxa"/>
            <w:tcBorders>
              <w:left w:val="nil"/>
              <w:right w:val="nil"/>
            </w:tcBorders>
            <w:vAlign w:val="center"/>
          </w:tcPr>
          <w:p w14:paraId="000002A6" w14:textId="77777777" w:rsidR="000465CB" w:rsidRDefault="00000000">
            <w:pPr>
              <w:widowControl w:val="0"/>
              <w:spacing w:before="60" w:after="60" w:line="276" w:lineRule="auto"/>
              <w:ind w:left="480" w:hanging="480"/>
              <w:rPr>
                <w:sz w:val="20"/>
              </w:rPr>
            </w:pPr>
            <w:r>
              <w:rPr>
                <w:sz w:val="20"/>
              </w:rPr>
              <w:t xml:space="preserve">Colombia. Departamento Administrativo de Ciencia Tecnología e Innovación. (2015). </w:t>
            </w:r>
            <w:r>
              <w:rPr>
                <w:i/>
                <w:sz w:val="20"/>
              </w:rPr>
              <w:t xml:space="preserve">Resultados finales de la Convocatoria Nacional para el Reconocimiento y Medición de Grupos de Investigación, Desarrollo Tecnológico o de Innovación y para el Reconocimiento de Investigadores del </w:t>
            </w:r>
            <w:proofErr w:type="spellStart"/>
            <w:r>
              <w:rPr>
                <w:i/>
                <w:sz w:val="20"/>
              </w:rPr>
              <w:t>SNCTeI</w:t>
            </w:r>
            <w:proofErr w:type="spellEnd"/>
            <w:r>
              <w:rPr>
                <w:sz w:val="20"/>
              </w:rPr>
              <w:t>. Colciencias.</w:t>
            </w:r>
          </w:p>
        </w:tc>
      </w:tr>
      <w:tr w:rsidR="000465CB" w14:paraId="0B8A7E90" w14:textId="77777777">
        <w:tc>
          <w:tcPr>
            <w:tcW w:w="4253" w:type="dxa"/>
            <w:tcBorders>
              <w:left w:val="nil"/>
              <w:right w:val="nil"/>
            </w:tcBorders>
            <w:vAlign w:val="center"/>
          </w:tcPr>
          <w:p w14:paraId="000002A7" w14:textId="77777777" w:rsidR="000465CB" w:rsidRDefault="00000000">
            <w:pPr>
              <w:spacing w:before="60" w:after="60" w:line="276" w:lineRule="auto"/>
              <w:jc w:val="left"/>
              <w:rPr>
                <w:sz w:val="20"/>
              </w:rPr>
            </w:pPr>
            <w:r>
              <w:rPr>
                <w:sz w:val="20"/>
              </w:rPr>
              <w:t>(Colombia. Procuraduría General de la Nación, 2012)</w:t>
            </w:r>
          </w:p>
        </w:tc>
        <w:tc>
          <w:tcPr>
            <w:tcW w:w="8647" w:type="dxa"/>
            <w:tcBorders>
              <w:left w:val="nil"/>
              <w:right w:val="nil"/>
            </w:tcBorders>
            <w:vAlign w:val="center"/>
          </w:tcPr>
          <w:p w14:paraId="000002A8" w14:textId="77777777" w:rsidR="000465CB" w:rsidRDefault="00000000">
            <w:pPr>
              <w:widowControl w:val="0"/>
              <w:spacing w:before="60" w:after="60" w:line="276" w:lineRule="auto"/>
              <w:ind w:left="480" w:hanging="480"/>
              <w:rPr>
                <w:b/>
                <w:sz w:val="20"/>
              </w:rPr>
            </w:pPr>
            <w:r>
              <w:rPr>
                <w:sz w:val="20"/>
              </w:rPr>
              <w:t xml:space="preserve">Colombia. Procuraduría General de la Nación. (2012). </w:t>
            </w:r>
            <w:r>
              <w:rPr>
                <w:i/>
                <w:sz w:val="20"/>
              </w:rPr>
              <w:t>Financiamiento del Sistema General de Seguridad Social en Salud: seguimiento y control preventivo a las políticas públicas</w:t>
            </w:r>
            <w:r>
              <w:rPr>
                <w:sz w:val="20"/>
              </w:rPr>
              <w:t>. Procuraduría General de la Nación.</w:t>
            </w:r>
          </w:p>
        </w:tc>
      </w:tr>
    </w:tbl>
    <w:p w14:paraId="000002A9" w14:textId="77777777" w:rsidR="000465CB" w:rsidRDefault="000465CB">
      <w:pPr>
        <w:rPr>
          <w:b/>
        </w:rPr>
      </w:pPr>
    </w:p>
    <w:p w14:paraId="000002AA" w14:textId="77777777" w:rsidR="000465CB" w:rsidRDefault="000465CB">
      <w:pPr>
        <w:jc w:val="center"/>
        <w:rPr>
          <w:b/>
        </w:rPr>
      </w:pPr>
    </w:p>
    <w:p w14:paraId="000002AB" w14:textId="77777777" w:rsidR="000465CB" w:rsidRDefault="000465CB">
      <w:pPr>
        <w:jc w:val="center"/>
        <w:rPr>
          <w:b/>
        </w:rPr>
        <w:sectPr w:rsidR="000465CB">
          <w:type w:val="continuous"/>
          <w:pgSz w:w="12240" w:h="15840"/>
          <w:pgMar w:top="1418" w:right="1418" w:bottom="1418" w:left="1418" w:header="709" w:footer="709" w:gutter="0"/>
          <w:cols w:space="720"/>
        </w:sectPr>
      </w:pPr>
    </w:p>
    <w:p w14:paraId="000002AC" w14:textId="77777777" w:rsidR="000465CB" w:rsidRDefault="00000000">
      <w:r>
        <w:rPr>
          <w:b/>
        </w:rPr>
        <w:lastRenderedPageBreak/>
        <w:t>Anexo 4. Ortografía y gramática</w:t>
      </w:r>
    </w:p>
    <w:p w14:paraId="000002AD" w14:textId="77777777" w:rsidR="000465CB" w:rsidRDefault="000465CB"/>
    <w:p w14:paraId="000002AE" w14:textId="77777777" w:rsidR="000465CB" w:rsidRDefault="00000000">
      <w:pPr>
        <w:ind w:firstLine="360"/>
      </w:pPr>
      <w: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Pr>
          <w:sz w:val="32"/>
          <w:szCs w:val="32"/>
        </w:rPr>
        <w:t>F7</w:t>
      </w:r>
      <w:r>
        <w:t>. Tendrá dos tipos de sugerencias: Gramática y Ortografía, donde tendrás la opción de:</w:t>
      </w:r>
    </w:p>
    <w:p w14:paraId="000002AF" w14:textId="77777777" w:rsidR="000465CB" w:rsidRDefault="000465CB">
      <w:pPr>
        <w:jc w:val="center"/>
        <w:rPr>
          <w:b/>
        </w:rPr>
      </w:pPr>
    </w:p>
    <w:p w14:paraId="000002B0" w14:textId="77777777" w:rsidR="000465CB" w:rsidRDefault="00000000">
      <w:pPr>
        <w:numPr>
          <w:ilvl w:val="0"/>
          <w:numId w:val="1"/>
        </w:numPr>
        <w:pBdr>
          <w:top w:val="nil"/>
          <w:left w:val="nil"/>
          <w:bottom w:val="nil"/>
          <w:right w:val="nil"/>
          <w:between w:val="nil"/>
        </w:pBdr>
        <w:ind w:left="360"/>
        <w:rPr>
          <w:color w:val="000000"/>
        </w:rPr>
      </w:pPr>
      <w:r>
        <w:rPr>
          <w:color w:val="000000"/>
        </w:rPr>
        <w:t>“Cambiar”, si consideras que efectivamente había un error, ejemplo (mas, sin tilde):</w:t>
      </w:r>
    </w:p>
    <w:p w14:paraId="000002B1" w14:textId="77777777" w:rsidR="000465CB" w:rsidRDefault="00000000">
      <w:pPr>
        <w:jc w:val="center"/>
        <w:rPr>
          <w:b/>
        </w:rPr>
      </w:pPr>
      <w:r>
        <w:rPr>
          <w:noProof/>
        </w:rPr>
        <w:drawing>
          <wp:inline distT="0" distB="0" distL="0" distR="0" wp14:anchorId="7B390ABA" wp14:editId="565D6FA4">
            <wp:extent cx="1788401" cy="2377837"/>
            <wp:effectExtent l="0" t="0" r="0" 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l="27049" t="8437" b="3473"/>
                    <a:stretch>
                      <a:fillRect/>
                    </a:stretch>
                  </pic:blipFill>
                  <pic:spPr>
                    <a:xfrm>
                      <a:off x="0" y="0"/>
                      <a:ext cx="1788401" cy="2377837"/>
                    </a:xfrm>
                    <a:prstGeom prst="rect">
                      <a:avLst/>
                    </a:prstGeom>
                    <a:ln/>
                  </pic:spPr>
                </pic:pic>
              </a:graphicData>
            </a:graphic>
          </wp:inline>
        </w:drawing>
      </w:r>
    </w:p>
    <w:p w14:paraId="000002B2" w14:textId="77777777" w:rsidR="000465CB" w:rsidRDefault="00000000">
      <w:pPr>
        <w:numPr>
          <w:ilvl w:val="0"/>
          <w:numId w:val="1"/>
        </w:numPr>
        <w:pBdr>
          <w:top w:val="nil"/>
          <w:left w:val="nil"/>
          <w:bottom w:val="nil"/>
          <w:right w:val="nil"/>
          <w:between w:val="nil"/>
        </w:pBdr>
        <w:ind w:left="360"/>
        <w:rPr>
          <w:b/>
          <w:color w:val="000000"/>
        </w:rPr>
      </w:pPr>
      <w:r>
        <w:rPr>
          <w:color w:val="000000"/>
        </w:rPr>
        <w:t>“Omitir”, si a pesar de la sugerencia consideras que está correctamente, ejemplo (desadaptativos):</w:t>
      </w:r>
    </w:p>
    <w:p w14:paraId="000002B3" w14:textId="77777777" w:rsidR="000465CB" w:rsidRDefault="00000000">
      <w:pPr>
        <w:jc w:val="center"/>
        <w:rPr>
          <w:b/>
        </w:rPr>
      </w:pPr>
      <w:r>
        <w:rPr>
          <w:noProof/>
        </w:rPr>
        <w:drawing>
          <wp:inline distT="0" distB="0" distL="0" distR="0" wp14:anchorId="5990B9F9" wp14:editId="203B65AB">
            <wp:extent cx="1625424" cy="2113345"/>
            <wp:effectExtent l="0" t="0" r="0" b="0"/>
            <wp:docPr id="7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l="9877" t="4216" r="4004" b="4572"/>
                    <a:stretch>
                      <a:fillRect/>
                    </a:stretch>
                  </pic:blipFill>
                  <pic:spPr>
                    <a:xfrm>
                      <a:off x="0" y="0"/>
                      <a:ext cx="1625424" cy="2113345"/>
                    </a:xfrm>
                    <a:prstGeom prst="rect">
                      <a:avLst/>
                    </a:prstGeom>
                    <a:ln/>
                  </pic:spPr>
                </pic:pic>
              </a:graphicData>
            </a:graphic>
          </wp:inline>
        </w:drawing>
      </w:r>
    </w:p>
    <w:p w14:paraId="000002B4" w14:textId="77777777" w:rsidR="000465CB" w:rsidRDefault="00000000">
      <w:pPr>
        <w:numPr>
          <w:ilvl w:val="0"/>
          <w:numId w:val="1"/>
        </w:numPr>
        <w:pBdr>
          <w:top w:val="nil"/>
          <w:left w:val="nil"/>
          <w:bottom w:val="nil"/>
          <w:right w:val="nil"/>
          <w:between w:val="nil"/>
        </w:pBdr>
        <w:rPr>
          <w:color w:val="000000"/>
        </w:rPr>
      </w:pPr>
      <w:r>
        <w:rPr>
          <w:color w:val="000000"/>
        </w:rPr>
        <w:t>“Omitir todo” si deseas ignorar la sugerencia de esa palabra u oración en todo el texto.</w:t>
      </w:r>
    </w:p>
    <w:p w14:paraId="000002B5" w14:textId="77777777" w:rsidR="000465CB" w:rsidRDefault="00000000">
      <w:pPr>
        <w:numPr>
          <w:ilvl w:val="0"/>
          <w:numId w:val="1"/>
        </w:numPr>
        <w:pBdr>
          <w:top w:val="nil"/>
          <w:left w:val="nil"/>
          <w:bottom w:val="nil"/>
          <w:right w:val="nil"/>
          <w:between w:val="nil"/>
        </w:pBdr>
        <w:rPr>
          <w:color w:val="000000"/>
        </w:rPr>
      </w:pPr>
      <w:r>
        <w:rPr>
          <w:color w:val="000000"/>
        </w:rPr>
        <w:lastRenderedPageBreak/>
        <w:t>“Agregar” si deseas incluir esa palabra en el diccionario en futuras revisiones.</w:t>
      </w:r>
    </w:p>
    <w:p w14:paraId="000002B6" w14:textId="77777777" w:rsidR="000465CB" w:rsidRDefault="00000000">
      <w:pPr>
        <w:jc w:val="center"/>
        <w:rPr>
          <w:b/>
        </w:rPr>
      </w:pPr>
      <w:r>
        <w:rPr>
          <w:noProof/>
        </w:rPr>
        <w:drawing>
          <wp:inline distT="0" distB="0" distL="0" distR="0" wp14:anchorId="21B80D4A" wp14:editId="2CE2A441">
            <wp:extent cx="1700185" cy="2136292"/>
            <wp:effectExtent l="0" t="0" r="0" b="0"/>
            <wp:docPr id="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1700185" cy="2136292"/>
                    </a:xfrm>
                    <a:prstGeom prst="rect">
                      <a:avLst/>
                    </a:prstGeom>
                    <a:ln/>
                  </pic:spPr>
                </pic:pic>
              </a:graphicData>
            </a:graphic>
          </wp:inline>
        </w:drawing>
      </w:r>
    </w:p>
    <w:p w14:paraId="000002B7" w14:textId="77777777" w:rsidR="000465CB" w:rsidRDefault="00000000">
      <w:r>
        <w:tab/>
        <w:t>Ten precaución en aceptar cambios sugeridos, pues Microsoft Word no tiene la capacidad completa de interpretar con precisión algunos aspectos de la redacción o gramática en lengua española.</w:t>
      </w:r>
    </w:p>
    <w:p w14:paraId="000002B8" w14:textId="77777777" w:rsidR="000465CB" w:rsidRDefault="000465CB">
      <w:pPr>
        <w:rPr>
          <w:b/>
        </w:rPr>
      </w:pPr>
    </w:p>
    <w:p w14:paraId="000002B9" w14:textId="77777777" w:rsidR="000465CB" w:rsidRDefault="000465CB">
      <w:pPr>
        <w:rPr>
          <w:b/>
        </w:rPr>
      </w:pPr>
    </w:p>
    <w:p w14:paraId="000002BA" w14:textId="77777777" w:rsidR="000465CB" w:rsidRDefault="000465CB">
      <w:pPr>
        <w:rPr>
          <w:b/>
        </w:rPr>
      </w:pPr>
    </w:p>
    <w:p w14:paraId="000002BB" w14:textId="77777777" w:rsidR="000465CB" w:rsidRDefault="000465CB">
      <w:pPr>
        <w:rPr>
          <w:b/>
        </w:rPr>
      </w:pPr>
    </w:p>
    <w:p w14:paraId="000002BC" w14:textId="77777777" w:rsidR="000465CB" w:rsidRDefault="000465CB">
      <w:pPr>
        <w:rPr>
          <w:b/>
        </w:rPr>
      </w:pPr>
    </w:p>
    <w:p w14:paraId="000002BD" w14:textId="77777777" w:rsidR="000465CB" w:rsidRDefault="00000000">
      <w:pPr>
        <w:rPr>
          <w:b/>
        </w:rPr>
      </w:pPr>
      <w:r>
        <w:rPr>
          <w:b/>
        </w:rPr>
        <w:t>Anexo 5. Buscar, reemplazar y eliminar espacios (o palabras)</w:t>
      </w:r>
    </w:p>
    <w:p w14:paraId="000002BE" w14:textId="77777777" w:rsidR="000465CB" w:rsidRDefault="000465CB"/>
    <w:p w14:paraId="000002BF" w14:textId="77777777" w:rsidR="000465CB" w:rsidRDefault="00000000">
      <w:pPr>
        <w:ind w:firstLine="708"/>
      </w:pPr>
      <w: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t>Ctrl</w:t>
      </w:r>
      <w:proofErr w:type="spellEnd"/>
      <w:r>
        <w:t xml:space="preserve"> + L (Reemplazar) &gt; Digita 2 espacios en “Buscar” &gt; Digita 1 espacio en “Reemplazar” &gt; Clic en “Reemplazar todos”.</w:t>
      </w:r>
    </w:p>
    <w:p w14:paraId="000002C0" w14:textId="77777777" w:rsidR="000465CB" w:rsidRDefault="00000000">
      <w:pPr>
        <w:ind w:firstLine="708"/>
      </w:pPr>
      <w:r>
        <w:rPr>
          <w:noProof/>
        </w:rPr>
        <w:drawing>
          <wp:inline distT="0" distB="0" distL="0" distR="0" wp14:anchorId="0DC41953" wp14:editId="370C321C">
            <wp:extent cx="4512927" cy="1836358"/>
            <wp:effectExtent l="0" t="0" r="0" b="0"/>
            <wp:docPr id="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l="23673" t="54110" r="40052" b="19646"/>
                    <a:stretch>
                      <a:fillRect/>
                    </a:stretch>
                  </pic:blipFill>
                  <pic:spPr>
                    <a:xfrm>
                      <a:off x="0" y="0"/>
                      <a:ext cx="4512927" cy="1836358"/>
                    </a:xfrm>
                    <a:prstGeom prst="rect">
                      <a:avLst/>
                    </a:prstGeom>
                    <a:ln/>
                  </pic:spPr>
                </pic:pic>
              </a:graphicData>
            </a:graphic>
          </wp:inline>
        </w:drawing>
      </w:r>
    </w:p>
    <w:p w14:paraId="000002C1" w14:textId="77777777" w:rsidR="000465CB" w:rsidRDefault="00000000">
      <w:pPr>
        <w:ind w:firstLine="708"/>
      </w:pPr>
      <w:r>
        <w:lastRenderedPageBreak/>
        <w:t>Word notificará cuántos espacios dobles se eliminaron y se han reemplazado por un espacio.</w:t>
      </w:r>
    </w:p>
    <w:p w14:paraId="000002C2" w14:textId="77777777" w:rsidR="000465CB" w:rsidRDefault="00000000">
      <w:pPr>
        <w:ind w:firstLine="708"/>
        <w:jc w:val="center"/>
      </w:pPr>
      <w:r>
        <w:rPr>
          <w:noProof/>
        </w:rPr>
        <w:drawing>
          <wp:inline distT="0" distB="0" distL="0" distR="0" wp14:anchorId="69EB3569" wp14:editId="7F6CE3CB">
            <wp:extent cx="3253433" cy="1129300"/>
            <wp:effectExtent l="0" t="0" r="0" b="0"/>
            <wp:docPr id="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l="31519" t="38261" r="46342" b="48075"/>
                    <a:stretch>
                      <a:fillRect/>
                    </a:stretch>
                  </pic:blipFill>
                  <pic:spPr>
                    <a:xfrm>
                      <a:off x="0" y="0"/>
                      <a:ext cx="3253433" cy="1129300"/>
                    </a:xfrm>
                    <a:prstGeom prst="rect">
                      <a:avLst/>
                    </a:prstGeom>
                    <a:ln/>
                  </pic:spPr>
                </pic:pic>
              </a:graphicData>
            </a:graphic>
          </wp:inline>
        </w:drawing>
      </w:r>
    </w:p>
    <w:p w14:paraId="000002C3" w14:textId="77777777" w:rsidR="000465CB" w:rsidRDefault="00000000">
      <w:pPr>
        <w:ind w:firstLine="708"/>
      </w:pPr>
      <w:r>
        <w:t>Haz clic en “Reemplazar todos” para eliminar dobles espacios que quedan, por ejemplo, de triples o cuádruples espacios anteriores, hasta que aparezca este mensaje:</w:t>
      </w:r>
    </w:p>
    <w:p w14:paraId="000002C4" w14:textId="77777777" w:rsidR="000465CB" w:rsidRDefault="00000000">
      <w:pPr>
        <w:ind w:firstLine="708"/>
        <w:jc w:val="center"/>
      </w:pPr>
      <w:r>
        <w:rPr>
          <w:noProof/>
        </w:rPr>
        <w:drawing>
          <wp:inline distT="0" distB="0" distL="0" distR="0" wp14:anchorId="0F6BDD1B" wp14:editId="380E201D">
            <wp:extent cx="3244551" cy="1132138"/>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l="50021" t="38577" r="28876" b="48330"/>
                    <a:stretch>
                      <a:fillRect/>
                    </a:stretch>
                  </pic:blipFill>
                  <pic:spPr>
                    <a:xfrm>
                      <a:off x="0" y="0"/>
                      <a:ext cx="3244551" cy="1132138"/>
                    </a:xfrm>
                    <a:prstGeom prst="rect">
                      <a:avLst/>
                    </a:prstGeom>
                    <a:ln/>
                  </pic:spPr>
                </pic:pic>
              </a:graphicData>
            </a:graphic>
          </wp:inline>
        </w:drawing>
      </w:r>
    </w:p>
    <w:p w14:paraId="000002C5" w14:textId="77777777" w:rsidR="000465CB" w:rsidRDefault="000465CB">
      <w:pPr>
        <w:jc w:val="left"/>
        <w:rPr>
          <w:b/>
        </w:rPr>
      </w:pPr>
    </w:p>
    <w:p w14:paraId="000002C6" w14:textId="77777777" w:rsidR="000465CB" w:rsidRDefault="00000000">
      <w:pPr>
        <w:jc w:val="left"/>
        <w:rPr>
          <w:b/>
        </w:rPr>
      </w:pPr>
      <w:r>
        <w:rPr>
          <w:b/>
        </w:rPr>
        <w:t>Anexo 6. Atajos de teclado útiles en Microsoft Word</w:t>
      </w:r>
    </w:p>
    <w:p w14:paraId="000002C7" w14:textId="77777777" w:rsidR="000465CB" w:rsidRDefault="000465CB">
      <w:pPr>
        <w:jc w:val="left"/>
        <w:rPr>
          <w:b/>
        </w:rPr>
      </w:pPr>
    </w:p>
    <w:p w14:paraId="000002C8" w14:textId="77777777" w:rsidR="000465CB" w:rsidRDefault="00000000">
      <w:pPr>
        <w:jc w:val="center"/>
        <w:rPr>
          <w:b/>
        </w:rPr>
      </w:pPr>
      <w:proofErr w:type="spellStart"/>
      <w:r>
        <w:rPr>
          <w:b/>
        </w:rPr>
        <w:t>Ctrl</w:t>
      </w:r>
      <w:proofErr w:type="spellEnd"/>
      <w:r>
        <w:rPr>
          <w:b/>
        </w:rPr>
        <w:t xml:space="preserve"> +</w:t>
      </w:r>
    </w:p>
    <w:p w14:paraId="000002C9" w14:textId="77777777" w:rsidR="000465CB" w:rsidRDefault="000465CB">
      <w:pPr>
        <w:ind w:firstLine="708"/>
        <w:jc w:val="center"/>
        <w:sectPr w:rsidR="000465CB">
          <w:pgSz w:w="12240" w:h="15840"/>
          <w:pgMar w:top="1418" w:right="1418" w:bottom="1418" w:left="1418" w:header="709" w:footer="709" w:gutter="0"/>
          <w:cols w:space="720"/>
        </w:sectPr>
      </w:pPr>
    </w:p>
    <w:p w14:paraId="000002CA" w14:textId="77777777" w:rsidR="000465CB" w:rsidRDefault="00000000">
      <w:pPr>
        <w:ind w:firstLine="708"/>
        <w:jc w:val="center"/>
      </w:pPr>
      <w:r>
        <w:t>A= Abrir</w:t>
      </w:r>
    </w:p>
    <w:p w14:paraId="000002CB" w14:textId="77777777" w:rsidR="000465CB" w:rsidRDefault="00000000">
      <w:pPr>
        <w:ind w:firstLine="708"/>
        <w:jc w:val="center"/>
      </w:pPr>
      <w:r>
        <w:t>B= Buscar</w:t>
      </w:r>
    </w:p>
    <w:p w14:paraId="000002CC" w14:textId="77777777" w:rsidR="000465CB" w:rsidRDefault="00000000">
      <w:pPr>
        <w:ind w:firstLine="708"/>
        <w:jc w:val="center"/>
      </w:pPr>
      <w:r>
        <w:t>C= Copiar</w:t>
      </w:r>
    </w:p>
    <w:p w14:paraId="000002CD" w14:textId="77777777" w:rsidR="000465CB" w:rsidRDefault="00000000">
      <w:pPr>
        <w:ind w:firstLine="708"/>
        <w:jc w:val="center"/>
      </w:pPr>
      <w:r>
        <w:t>D= Alinear derecha</w:t>
      </w:r>
    </w:p>
    <w:p w14:paraId="000002CE" w14:textId="77777777" w:rsidR="000465CB" w:rsidRDefault="00000000">
      <w:pPr>
        <w:ind w:firstLine="708"/>
        <w:jc w:val="center"/>
      </w:pPr>
      <w:r>
        <w:t>E= Seleccionar todo</w:t>
      </w:r>
    </w:p>
    <w:p w14:paraId="000002CF" w14:textId="77777777" w:rsidR="000465CB" w:rsidRDefault="00000000">
      <w:pPr>
        <w:ind w:firstLine="708"/>
        <w:jc w:val="center"/>
      </w:pPr>
      <w:r>
        <w:t>G= Guardar</w:t>
      </w:r>
    </w:p>
    <w:p w14:paraId="000002D0" w14:textId="77777777" w:rsidR="000465CB" w:rsidRDefault="00000000">
      <w:pPr>
        <w:ind w:firstLine="708"/>
        <w:jc w:val="center"/>
      </w:pPr>
      <w:r>
        <w:t>H= Sangría</w:t>
      </w:r>
    </w:p>
    <w:p w14:paraId="000002D1" w14:textId="77777777" w:rsidR="000465CB" w:rsidRDefault="00000000">
      <w:pPr>
        <w:ind w:firstLine="708"/>
        <w:jc w:val="center"/>
      </w:pPr>
      <w:r>
        <w:t>I= Ir a página</w:t>
      </w:r>
    </w:p>
    <w:p w14:paraId="000002D2" w14:textId="77777777" w:rsidR="000465CB" w:rsidRDefault="00000000">
      <w:pPr>
        <w:ind w:firstLine="708"/>
        <w:jc w:val="center"/>
      </w:pPr>
      <w:r>
        <w:t>J= Justificar</w:t>
      </w:r>
    </w:p>
    <w:p w14:paraId="000002D3" w14:textId="77777777" w:rsidR="000465CB" w:rsidRDefault="00000000">
      <w:pPr>
        <w:ind w:firstLine="708"/>
        <w:jc w:val="center"/>
      </w:pPr>
      <w:r>
        <w:t>K= Cursiva</w:t>
      </w:r>
    </w:p>
    <w:p w14:paraId="000002D4" w14:textId="77777777" w:rsidR="000465CB" w:rsidRDefault="00000000">
      <w:pPr>
        <w:ind w:firstLine="708"/>
        <w:jc w:val="center"/>
      </w:pPr>
      <w:r>
        <w:t>L= Reemplazar</w:t>
      </w:r>
    </w:p>
    <w:p w14:paraId="000002D5" w14:textId="77777777" w:rsidR="000465CB" w:rsidRDefault="00000000">
      <w:pPr>
        <w:ind w:firstLine="708"/>
        <w:jc w:val="center"/>
      </w:pPr>
      <w:r>
        <w:t>M= Formato</w:t>
      </w:r>
    </w:p>
    <w:p w14:paraId="000002D6" w14:textId="77777777" w:rsidR="000465CB" w:rsidRDefault="00000000">
      <w:pPr>
        <w:ind w:firstLine="708"/>
        <w:jc w:val="center"/>
      </w:pPr>
      <w:r>
        <w:t>N= Negrilla</w:t>
      </w:r>
    </w:p>
    <w:p w14:paraId="000002D7" w14:textId="77777777" w:rsidR="000465CB" w:rsidRDefault="00000000">
      <w:pPr>
        <w:ind w:firstLine="708"/>
        <w:jc w:val="center"/>
      </w:pPr>
      <w:r>
        <w:t>O= Disminuir tamaño</w:t>
      </w:r>
    </w:p>
    <w:p w14:paraId="000002D8" w14:textId="77777777" w:rsidR="000465CB" w:rsidRDefault="00000000">
      <w:pPr>
        <w:ind w:firstLine="708"/>
        <w:jc w:val="center"/>
      </w:pPr>
      <w:r>
        <w:t>P= Imprimir</w:t>
      </w:r>
    </w:p>
    <w:p w14:paraId="000002D9" w14:textId="77777777" w:rsidR="000465CB" w:rsidRDefault="00000000">
      <w:pPr>
        <w:ind w:firstLine="708"/>
        <w:jc w:val="center"/>
      </w:pPr>
      <w:r>
        <w:t>Q= Alinear izquierda</w:t>
      </w:r>
    </w:p>
    <w:p w14:paraId="000002DA" w14:textId="77777777" w:rsidR="000465CB" w:rsidRDefault="00000000">
      <w:pPr>
        <w:ind w:firstLine="708"/>
        <w:jc w:val="center"/>
      </w:pPr>
      <w:r>
        <w:t>R= Cerrar documento</w:t>
      </w:r>
    </w:p>
    <w:p w14:paraId="000002DB" w14:textId="77777777" w:rsidR="000465CB" w:rsidRDefault="00000000">
      <w:pPr>
        <w:ind w:firstLine="708"/>
        <w:jc w:val="center"/>
      </w:pPr>
      <w:r>
        <w:t>S= Subrayado</w:t>
      </w:r>
    </w:p>
    <w:p w14:paraId="000002DC" w14:textId="77777777" w:rsidR="000465CB" w:rsidRDefault="00000000">
      <w:pPr>
        <w:ind w:firstLine="708"/>
        <w:jc w:val="center"/>
      </w:pPr>
      <w:r>
        <w:t>T= Centrar</w:t>
      </w:r>
    </w:p>
    <w:p w14:paraId="000002DD" w14:textId="77777777" w:rsidR="000465CB" w:rsidRDefault="00000000">
      <w:pPr>
        <w:ind w:firstLine="708"/>
        <w:jc w:val="center"/>
      </w:pPr>
      <w:r>
        <w:t>U= Nuevo documento</w:t>
      </w:r>
    </w:p>
    <w:p w14:paraId="000002DE" w14:textId="77777777" w:rsidR="000465CB" w:rsidRDefault="00000000">
      <w:pPr>
        <w:ind w:firstLine="708"/>
        <w:jc w:val="center"/>
      </w:pPr>
      <w:r>
        <w:t>V= Pegar</w:t>
      </w:r>
    </w:p>
    <w:p w14:paraId="000002DF" w14:textId="77777777" w:rsidR="000465CB" w:rsidRDefault="00000000">
      <w:pPr>
        <w:ind w:firstLine="708"/>
        <w:jc w:val="center"/>
      </w:pPr>
      <w:r>
        <w:t>X=Cortar</w:t>
      </w:r>
    </w:p>
    <w:p w14:paraId="000002E0" w14:textId="77777777" w:rsidR="000465CB" w:rsidRDefault="00000000">
      <w:pPr>
        <w:ind w:firstLine="708"/>
        <w:jc w:val="center"/>
      </w:pPr>
      <w:r>
        <w:t>Y= Rehacer</w:t>
      </w:r>
    </w:p>
    <w:p w14:paraId="000002E1" w14:textId="77777777" w:rsidR="000465CB" w:rsidRDefault="00000000">
      <w:pPr>
        <w:ind w:firstLine="708"/>
        <w:jc w:val="center"/>
        <w:sectPr w:rsidR="000465CB">
          <w:type w:val="continuous"/>
          <w:pgSz w:w="12240" w:h="15840"/>
          <w:pgMar w:top="1418" w:right="1418" w:bottom="1418" w:left="1418" w:header="709" w:footer="709" w:gutter="0"/>
          <w:cols w:num="2" w:space="720" w:equalWidth="0">
            <w:col w:w="4348" w:space="708"/>
            <w:col w:w="4348" w:space="0"/>
          </w:cols>
        </w:sectPr>
      </w:pPr>
      <w:r>
        <w:t>Z= Deshacer</w:t>
      </w:r>
    </w:p>
    <w:p w14:paraId="000002E2" w14:textId="77777777" w:rsidR="000465CB" w:rsidRDefault="00000000">
      <w:pPr>
        <w:ind w:firstLine="708"/>
        <w:jc w:val="center"/>
      </w:pPr>
      <w:r>
        <w:t>Lista completa de atajos https://bit.ly/3oHliCj</w:t>
      </w:r>
    </w:p>
    <w:p w14:paraId="000002E3" w14:textId="77777777" w:rsidR="000465CB" w:rsidRDefault="000465CB">
      <w:pPr>
        <w:ind w:firstLine="708"/>
        <w:jc w:val="center"/>
      </w:pPr>
    </w:p>
    <w:p w14:paraId="000002E4" w14:textId="77777777" w:rsidR="000465CB" w:rsidRDefault="000465CB">
      <w:pPr>
        <w:ind w:firstLine="708"/>
        <w:jc w:val="center"/>
      </w:pPr>
    </w:p>
    <w:p w14:paraId="000002E5" w14:textId="77777777" w:rsidR="000465CB" w:rsidRDefault="000465CB">
      <w:pPr>
        <w:ind w:firstLine="708"/>
        <w:jc w:val="center"/>
      </w:pPr>
    </w:p>
    <w:p w14:paraId="000002E6" w14:textId="77777777" w:rsidR="000465CB" w:rsidRDefault="000465CB">
      <w:pPr>
        <w:ind w:firstLine="708"/>
        <w:jc w:val="center"/>
      </w:pPr>
    </w:p>
    <w:p w14:paraId="000002E7" w14:textId="77777777" w:rsidR="000465CB" w:rsidRDefault="000465CB">
      <w:pPr>
        <w:ind w:firstLine="708"/>
        <w:jc w:val="center"/>
      </w:pPr>
    </w:p>
    <w:p w14:paraId="000002E8" w14:textId="77777777" w:rsidR="000465CB" w:rsidRDefault="000465CB">
      <w:pPr>
        <w:ind w:firstLine="708"/>
        <w:jc w:val="center"/>
      </w:pPr>
    </w:p>
    <w:p w14:paraId="000002E9" w14:textId="77777777" w:rsidR="000465CB" w:rsidRDefault="000465CB">
      <w:pPr>
        <w:ind w:firstLine="708"/>
        <w:jc w:val="center"/>
      </w:pPr>
    </w:p>
    <w:p w14:paraId="000002EA" w14:textId="77777777" w:rsidR="000465CB" w:rsidRDefault="000465CB">
      <w:pPr>
        <w:ind w:firstLine="708"/>
        <w:jc w:val="center"/>
      </w:pPr>
    </w:p>
    <w:p w14:paraId="000002EB" w14:textId="77777777" w:rsidR="000465CB" w:rsidRDefault="000465CB">
      <w:pPr>
        <w:ind w:firstLine="708"/>
        <w:jc w:val="center"/>
      </w:pPr>
    </w:p>
    <w:p w14:paraId="000002EC" w14:textId="77777777" w:rsidR="000465CB" w:rsidRDefault="000465CB">
      <w:pPr>
        <w:ind w:firstLine="708"/>
        <w:jc w:val="center"/>
      </w:pPr>
    </w:p>
    <w:p w14:paraId="000002ED" w14:textId="77777777" w:rsidR="000465CB" w:rsidRDefault="000465CB">
      <w:pPr>
        <w:ind w:firstLine="708"/>
        <w:jc w:val="center"/>
      </w:pPr>
    </w:p>
    <w:p w14:paraId="000002EE" w14:textId="77777777" w:rsidR="000465CB" w:rsidRDefault="000465CB">
      <w:pPr>
        <w:ind w:firstLine="708"/>
        <w:jc w:val="center"/>
      </w:pPr>
    </w:p>
    <w:p w14:paraId="000002EF" w14:textId="77777777" w:rsidR="000465CB" w:rsidRDefault="000465CB">
      <w:pPr>
        <w:jc w:val="left"/>
        <w:rPr>
          <w:b/>
        </w:rPr>
      </w:pPr>
    </w:p>
    <w:p w14:paraId="000002F0" w14:textId="77777777" w:rsidR="000465CB" w:rsidRDefault="000465CB">
      <w:pPr>
        <w:jc w:val="left"/>
        <w:rPr>
          <w:b/>
        </w:rPr>
      </w:pPr>
    </w:p>
    <w:p w14:paraId="000002F1" w14:textId="77777777" w:rsidR="000465CB" w:rsidRDefault="00000000">
      <w:pPr>
        <w:jc w:val="left"/>
        <w:rPr>
          <w:b/>
        </w:rPr>
      </w:pPr>
      <w:r>
        <w:rPr>
          <w:b/>
        </w:rPr>
        <w:t xml:space="preserve">Anexo 7. Sinónimos y antónimos </w:t>
      </w:r>
    </w:p>
    <w:p w14:paraId="000002F2" w14:textId="77777777" w:rsidR="000465CB" w:rsidRDefault="000465CB">
      <w:pPr>
        <w:ind w:firstLine="708"/>
        <w:jc w:val="center"/>
      </w:pPr>
    </w:p>
    <w:p w14:paraId="000002F3" w14:textId="77777777" w:rsidR="000465CB" w:rsidRDefault="00000000">
      <w:pPr>
        <w:ind w:firstLine="708"/>
      </w:pPr>
      <w:r>
        <w:t>Constantemente surgen inconvenientes al redactar una oración, al no tener la palabra adecuada, un sinónimo o un antónimo. Microsoft Word apoya estas inquietudes, así:</w:t>
      </w:r>
    </w:p>
    <w:p w14:paraId="000002F4" w14:textId="77777777" w:rsidR="000465CB" w:rsidRDefault="00000000">
      <w:pPr>
        <w:jc w:val="right"/>
      </w:pPr>
      <w:r>
        <w:rPr>
          <w:noProof/>
        </w:rPr>
        <w:lastRenderedPageBreak/>
        <mc:AlternateContent>
          <mc:Choice Requires="wpg">
            <w:drawing>
              <wp:anchor distT="45720" distB="45720" distL="114300" distR="114300" simplePos="0" relativeHeight="251658240" behindDoc="0" locked="0" layoutInCell="1" hidden="0" allowOverlap="1" wp14:anchorId="10F2C112" wp14:editId="4BE57C6C">
                <wp:simplePos x="0" y="0"/>
                <wp:positionH relativeFrom="column">
                  <wp:posOffset>1</wp:posOffset>
                </wp:positionH>
                <wp:positionV relativeFrom="paragraph">
                  <wp:posOffset>452120</wp:posOffset>
                </wp:positionV>
                <wp:extent cx="3476625" cy="5616575"/>
                <wp:effectExtent l="0" t="0" r="0" b="0"/>
                <wp:wrapSquare wrapText="bothSides" distT="45720" distB="45720" distL="114300" distR="114300"/>
                <wp:docPr id="52" name="Rectángulo 52"/>
                <wp:cNvGraphicFramePr/>
                <a:graphic xmlns:a="http://schemas.openxmlformats.org/drawingml/2006/main">
                  <a:graphicData uri="http://schemas.microsoft.com/office/word/2010/wordprocessingShape">
                    <wps:wsp>
                      <wps:cNvSpPr/>
                      <wps:spPr>
                        <a:xfrm>
                          <a:off x="3612450" y="976475"/>
                          <a:ext cx="3467100" cy="5607050"/>
                        </a:xfrm>
                        <a:prstGeom prst="rect">
                          <a:avLst/>
                        </a:prstGeom>
                        <a:solidFill>
                          <a:srgbClr val="FFFFFF"/>
                        </a:solidFill>
                        <a:ln>
                          <a:noFill/>
                        </a:ln>
                      </wps:spPr>
                      <wps:txbx>
                        <w:txbxContent>
                          <w:p w14:paraId="45BA8136" w14:textId="77777777" w:rsidR="000465CB" w:rsidRDefault="00000000">
                            <w:pPr>
                              <w:ind w:left="-113" w:hanging="113"/>
                              <w:textDirection w:val="btLr"/>
                            </w:pPr>
                            <w:r>
                              <w:rPr>
                                <w:color w:val="000000"/>
                              </w:rPr>
                              <w:t>Selecciona la palabra (en este ejemplo “colocar”) &gt; Clic derecho &gt; “Sinónimos”.</w:t>
                            </w:r>
                          </w:p>
                          <w:p w14:paraId="1EFBBF2C" w14:textId="77777777" w:rsidR="000465CB" w:rsidRDefault="000465CB">
                            <w:pPr>
                              <w:ind w:left="-113" w:hanging="113"/>
                              <w:textDirection w:val="btLr"/>
                            </w:pPr>
                          </w:p>
                          <w:p w14:paraId="3AE1CA8F" w14:textId="77777777" w:rsidR="000465CB" w:rsidRDefault="000465CB">
                            <w:pPr>
                              <w:ind w:left="-113" w:hanging="113"/>
                              <w:textDirection w:val="btLr"/>
                            </w:pPr>
                          </w:p>
                          <w:p w14:paraId="0324A60C" w14:textId="77777777" w:rsidR="000465CB" w:rsidRDefault="00000000">
                            <w:pPr>
                              <w:ind w:left="-113" w:hanging="113"/>
                              <w:textDirection w:val="btLr"/>
                            </w:pPr>
                            <w:r>
                              <w:rPr>
                                <w:color w:val="000000"/>
                              </w:rPr>
                              <w:t xml:space="preserve">Inmediatamente aparecen las sugerencias más usadas. Si no es suficiente y se requieren más alternativas: </w:t>
                            </w:r>
                          </w:p>
                          <w:p w14:paraId="3002C286" w14:textId="77777777" w:rsidR="000465CB" w:rsidRDefault="000465CB">
                            <w:pPr>
                              <w:ind w:left="-113" w:hanging="113"/>
                              <w:textDirection w:val="btLr"/>
                            </w:pPr>
                          </w:p>
                          <w:p w14:paraId="74ED4FF1" w14:textId="77777777" w:rsidR="000465CB" w:rsidRDefault="000465CB">
                            <w:pPr>
                              <w:ind w:left="-113" w:hanging="113"/>
                              <w:textDirection w:val="btLr"/>
                            </w:pPr>
                          </w:p>
                          <w:p w14:paraId="4F20C969" w14:textId="77777777" w:rsidR="000465CB" w:rsidRDefault="000465CB">
                            <w:pPr>
                              <w:ind w:left="-113" w:hanging="113"/>
                              <w:textDirection w:val="btLr"/>
                            </w:pPr>
                          </w:p>
                          <w:p w14:paraId="37DB9A89" w14:textId="77777777" w:rsidR="000465CB" w:rsidRDefault="000465CB">
                            <w:pPr>
                              <w:ind w:left="-113" w:hanging="113"/>
                              <w:textDirection w:val="btLr"/>
                            </w:pPr>
                          </w:p>
                          <w:p w14:paraId="7EC447FE" w14:textId="77777777" w:rsidR="000465CB" w:rsidRDefault="000465CB">
                            <w:pPr>
                              <w:ind w:left="-113" w:hanging="113"/>
                              <w:textDirection w:val="btLr"/>
                            </w:pPr>
                          </w:p>
                          <w:p w14:paraId="4B0ACD64" w14:textId="77777777" w:rsidR="000465CB" w:rsidRDefault="000465CB">
                            <w:pPr>
                              <w:ind w:left="-113" w:hanging="113"/>
                              <w:textDirection w:val="btLr"/>
                            </w:pPr>
                          </w:p>
                          <w:p w14:paraId="78764161" w14:textId="77777777" w:rsidR="000465CB" w:rsidRDefault="000465CB">
                            <w:pPr>
                              <w:ind w:left="-113" w:hanging="113"/>
                              <w:textDirection w:val="btLr"/>
                            </w:pPr>
                          </w:p>
                          <w:p w14:paraId="6BB70E16" w14:textId="77777777" w:rsidR="000465CB" w:rsidRDefault="00000000">
                            <w:pPr>
                              <w:ind w:left="-113" w:hanging="113"/>
                              <w:textDirection w:val="btLr"/>
                            </w:pPr>
                            <w:r>
                              <w:rPr>
                                <w:color w:val="000000"/>
                              </w:rPr>
                              <w:t>Clic de nuevo en “Sinónimos”, donde aparecen más opciones y los antónimos de esa palabra seleccionada.</w:t>
                            </w:r>
                          </w:p>
                          <w:p w14:paraId="68A458E7" w14:textId="77777777" w:rsidR="000465CB" w:rsidRDefault="000465CB">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52"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3476625" cy="5616575"/>
                        </a:xfrm>
                        <a:prstGeom prst="rect"/>
                        <a:ln/>
                      </pic:spPr>
                    </pic:pic>
                  </a:graphicData>
                </a:graphic>
              </wp:anchor>
            </w:drawing>
          </mc:Fallback>
        </mc:AlternateContent>
      </w:r>
      <w:r>
        <w:rPr>
          <w:noProof/>
        </w:rPr>
        <mc:AlternateContent>
          <mc:Choice Requires="wps">
            <w:drawing>
              <wp:anchor distT="45720" distB="45720" distL="114300" distR="114300" simplePos="0" relativeHeight="251659264" behindDoc="0" locked="0" layoutInCell="1" hidden="0" allowOverlap="1" wp14:anchorId="3DE30D82" wp14:editId="4A89F8A3">
                <wp:simplePos x="0" y="0"/>
                <wp:positionH relativeFrom="column">
                  <wp:posOffset>3679825</wp:posOffset>
                </wp:positionH>
                <wp:positionV relativeFrom="paragraph">
                  <wp:posOffset>3492129</wp:posOffset>
                </wp:positionV>
                <wp:extent cx="2363470" cy="3131185"/>
                <wp:effectExtent l="0" t="0" r="0" b="0"/>
                <wp:wrapSquare wrapText="bothSides" distT="45720" distB="45720" distL="114300" distR="114300"/>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9E195E" w:rsidRDefault="00000000" w:rsidP="00743E36">
                            <w:r>
                              <w:rPr>
                                <w:noProof/>
                              </w:rPr>
                              <w:drawing>
                                <wp:inline distT="0" distB="0" distL="0" distR="0" wp14:anchorId="31251F9B" wp14:editId="783A3F64">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effectExtent b="0" l="0" r="0" t="0"/>
                <wp:wrapSquare wrapText="bothSides" distB="45720" distT="45720" distL="114300" distR="114300"/>
                <wp:docPr id="5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2363470" cy="3131185"/>
                        </a:xfrm>
                        <a:prstGeom prst="rect"/>
                        <a:ln/>
                      </pic:spPr>
                    </pic:pic>
                  </a:graphicData>
                </a:graphic>
              </wp:anchor>
            </w:drawing>
          </mc:Fallback>
        </mc:AlternateContent>
      </w:r>
      <w:r>
        <w:rPr>
          <w:noProof/>
        </w:rPr>
        <mc:AlternateContent>
          <mc:Choice Requires="wps">
            <w:drawing>
              <wp:anchor distT="45720" distB="45720" distL="114300" distR="114300" simplePos="0" relativeHeight="251660288" behindDoc="0" locked="0" layoutInCell="1" hidden="0" allowOverlap="1" wp14:anchorId="2A1458D6" wp14:editId="69A0D87D">
                <wp:simplePos x="0" y="0"/>
                <wp:positionH relativeFrom="column">
                  <wp:posOffset>3671570</wp:posOffset>
                </wp:positionH>
                <wp:positionV relativeFrom="paragraph">
                  <wp:posOffset>188859</wp:posOffset>
                </wp:positionV>
                <wp:extent cx="2397760" cy="3096260"/>
                <wp:effectExtent l="0" t="0" r="0" b="0"/>
                <wp:wrapSquare wrapText="bothSides" distT="45720" distB="45720" distL="114300" distR="114300"/>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9E195E" w:rsidRDefault="00000000" w:rsidP="00743E36">
                            <w:r>
                              <w:rPr>
                                <w:noProof/>
                              </w:rPr>
                              <w:drawing>
                                <wp:inline distT="0" distB="0" distL="0" distR="0" wp14:anchorId="6D9EE778" wp14:editId="0422E873">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effectExtent b="0" l="0" r="0" t="0"/>
                <wp:wrapSquare wrapText="bothSides" distB="45720" distT="45720" distL="114300" distR="114300"/>
                <wp:docPr id="50"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2397760" cy="3096260"/>
                        </a:xfrm>
                        <a:prstGeom prst="rect"/>
                        <a:ln/>
                      </pic:spPr>
                    </pic:pic>
                  </a:graphicData>
                </a:graphic>
              </wp:anchor>
            </w:drawing>
          </mc:Fallback>
        </mc:AlternateContent>
      </w:r>
    </w:p>
    <w:p w14:paraId="000002F5" w14:textId="77777777" w:rsidR="000465CB" w:rsidRDefault="000465CB">
      <w:pPr>
        <w:ind w:firstLine="708"/>
        <w:jc w:val="right"/>
      </w:pPr>
    </w:p>
    <w:p w14:paraId="000002F6" w14:textId="77777777" w:rsidR="000465CB" w:rsidRDefault="000465CB">
      <w:pPr>
        <w:ind w:firstLine="708"/>
      </w:pPr>
    </w:p>
    <w:p w14:paraId="000002F7" w14:textId="77777777" w:rsidR="000465CB" w:rsidRDefault="000465CB">
      <w:pPr>
        <w:ind w:firstLine="708"/>
        <w:jc w:val="center"/>
      </w:pPr>
    </w:p>
    <w:p w14:paraId="000002F8" w14:textId="77777777" w:rsidR="000465CB" w:rsidRDefault="00000000">
      <w:pPr>
        <w:jc w:val="left"/>
        <w:rPr>
          <w:b/>
        </w:rPr>
      </w:pPr>
      <w:r>
        <w:rPr>
          <w:b/>
        </w:rPr>
        <w:t>Anexo 8. Copiar y pegar sin formato</w:t>
      </w:r>
    </w:p>
    <w:p w14:paraId="000002F9" w14:textId="77777777" w:rsidR="000465CB" w:rsidRDefault="000465CB">
      <w:pPr>
        <w:ind w:firstLine="708"/>
        <w:jc w:val="center"/>
      </w:pPr>
    </w:p>
    <w:p w14:paraId="000002FA" w14:textId="77777777" w:rsidR="000465CB" w:rsidRDefault="00000000">
      <w:pPr>
        <w:ind w:firstLine="708"/>
      </w:pPr>
      <w:r>
        <w:t xml:space="preserve">En ocasiones copiamos y pegamos objetos o texto desde páginas web u otras fuentes hacia Word con el conocido </w:t>
      </w:r>
      <w:proofErr w:type="spellStart"/>
      <w:r>
        <w:t>Ctrl</w:t>
      </w:r>
      <w:proofErr w:type="spellEnd"/>
      <w:r>
        <w:t xml:space="preserve"> + C y </w:t>
      </w:r>
      <w:proofErr w:type="spellStart"/>
      <w:r>
        <w:t>Ctrl</w:t>
      </w:r>
      <w:proofErr w:type="spellEnd"/>
      <w:r>
        <w:t xml:space="preserve"> + V; sin embargo, se conservan colores, tipos de letras, tablas, </w:t>
      </w:r>
      <w:r>
        <w:lastRenderedPageBreak/>
        <w:t>y otros formatos indeseados. Para pegar solo el texto y sin formato alguno, clic derecho &gt; “Mantener solo texto (T)”</w:t>
      </w:r>
    </w:p>
    <w:p w14:paraId="000002FB" w14:textId="77777777" w:rsidR="000465CB" w:rsidRDefault="000465CB">
      <w:pPr>
        <w:ind w:firstLine="708"/>
      </w:pPr>
    </w:p>
    <w:p w14:paraId="000002FC" w14:textId="77777777" w:rsidR="000465CB" w:rsidRDefault="00000000">
      <w:pPr>
        <w:ind w:firstLine="708"/>
        <w:jc w:val="center"/>
      </w:pPr>
      <w:r>
        <w:rPr>
          <w:noProof/>
        </w:rPr>
        <w:drawing>
          <wp:inline distT="0" distB="0" distL="0" distR="0" wp14:anchorId="5A9E2FF1" wp14:editId="01A2060C">
            <wp:extent cx="2785933" cy="3866192"/>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l="46334" t="41943" r="37033" b="17018"/>
                    <a:stretch>
                      <a:fillRect/>
                    </a:stretch>
                  </pic:blipFill>
                  <pic:spPr>
                    <a:xfrm>
                      <a:off x="0" y="0"/>
                      <a:ext cx="2785933" cy="3866192"/>
                    </a:xfrm>
                    <a:prstGeom prst="rect">
                      <a:avLst/>
                    </a:prstGeom>
                    <a:ln/>
                  </pic:spPr>
                </pic:pic>
              </a:graphicData>
            </a:graphic>
          </wp:inline>
        </w:drawing>
      </w:r>
    </w:p>
    <w:p w14:paraId="000002FD" w14:textId="77777777" w:rsidR="000465CB" w:rsidRDefault="00000000">
      <w:pPr>
        <w:spacing w:after="160" w:line="259" w:lineRule="auto"/>
        <w:jc w:val="left"/>
      </w:pPr>
      <w:r>
        <w:br w:type="page"/>
      </w:r>
    </w:p>
    <w:p w14:paraId="000002FE" w14:textId="77777777" w:rsidR="000465CB" w:rsidRDefault="00000000">
      <w:pPr>
        <w:jc w:val="left"/>
        <w:rPr>
          <w:b/>
        </w:rPr>
      </w:pPr>
      <w:r>
        <w:rPr>
          <w:b/>
        </w:rPr>
        <w:lastRenderedPageBreak/>
        <w:t>Anexo 9. Comparar dos documentos</w:t>
      </w:r>
    </w:p>
    <w:p w14:paraId="000002FF" w14:textId="77777777" w:rsidR="000465CB" w:rsidRDefault="000465CB">
      <w:pPr>
        <w:ind w:firstLine="708"/>
        <w:jc w:val="left"/>
      </w:pPr>
    </w:p>
    <w:p w14:paraId="00000300" w14:textId="77777777" w:rsidR="000465CB" w:rsidRDefault="00000000">
      <w:pPr>
        <w:ind w:firstLine="708"/>
      </w:pPr>
      <w: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00000301" w14:textId="77777777" w:rsidR="000465CB" w:rsidRDefault="00000000">
      <w:pPr>
        <w:ind w:firstLine="708"/>
        <w:jc w:val="center"/>
      </w:pPr>
      <w:r>
        <w:rPr>
          <w:noProof/>
        </w:rPr>
        <w:drawing>
          <wp:inline distT="0" distB="0" distL="0" distR="0" wp14:anchorId="3FCEB780" wp14:editId="78628BBB">
            <wp:extent cx="1394307" cy="1216311"/>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l="66701" t="10259" r="17345" b="64997"/>
                    <a:stretch>
                      <a:fillRect/>
                    </a:stretch>
                  </pic:blipFill>
                  <pic:spPr>
                    <a:xfrm>
                      <a:off x="0" y="0"/>
                      <a:ext cx="1394307" cy="1216311"/>
                    </a:xfrm>
                    <a:prstGeom prst="rect">
                      <a:avLst/>
                    </a:prstGeom>
                    <a:ln/>
                  </pic:spPr>
                </pic:pic>
              </a:graphicData>
            </a:graphic>
          </wp:inline>
        </w:drawing>
      </w:r>
    </w:p>
    <w:p w14:paraId="00000302" w14:textId="77777777" w:rsidR="000465CB" w:rsidRDefault="00000000">
      <w:pPr>
        <w:ind w:firstLine="708"/>
      </w:pPr>
      <w:r>
        <w:t>Busca la ruta en tu dispositivo donde se encuentra el documento original (izquierda) y luego el mismo procedimiento con el documento revisado (derecha). &gt; clic en Aceptar.</w:t>
      </w:r>
    </w:p>
    <w:p w14:paraId="00000303" w14:textId="77777777" w:rsidR="000465CB" w:rsidRDefault="00000000">
      <w:pPr>
        <w:ind w:firstLine="708"/>
        <w:jc w:val="center"/>
      </w:pPr>
      <w:r>
        <w:rPr>
          <w:noProof/>
        </w:rPr>
        <w:drawing>
          <wp:inline distT="0" distB="0" distL="0" distR="0" wp14:anchorId="77976F41" wp14:editId="0794073B">
            <wp:extent cx="2883893" cy="922260"/>
            <wp:effectExtent l="0" t="0" r="0" b="0"/>
            <wp:docPr id="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l="33265" t="41038" r="33300" b="39952"/>
                    <a:stretch>
                      <a:fillRect/>
                    </a:stretch>
                  </pic:blipFill>
                  <pic:spPr>
                    <a:xfrm>
                      <a:off x="0" y="0"/>
                      <a:ext cx="2883893" cy="922260"/>
                    </a:xfrm>
                    <a:prstGeom prst="rect">
                      <a:avLst/>
                    </a:prstGeom>
                    <a:ln/>
                  </pic:spPr>
                </pic:pic>
              </a:graphicData>
            </a:graphic>
          </wp:inline>
        </w:drawing>
      </w:r>
    </w:p>
    <w:p w14:paraId="00000304" w14:textId="77777777" w:rsidR="000465CB" w:rsidRDefault="00000000">
      <w:pPr>
        <w:ind w:firstLine="708"/>
      </w:pPr>
      <w:r>
        <w:t>Posteriormente aparece el informe con la cantidad de revisiones hechas en el documento:</w:t>
      </w:r>
    </w:p>
    <w:p w14:paraId="00000305" w14:textId="77777777" w:rsidR="000465CB" w:rsidRDefault="00000000">
      <w:pPr>
        <w:ind w:firstLine="708"/>
        <w:jc w:val="center"/>
      </w:pPr>
      <w:r>
        <w:t xml:space="preserve"> </w:t>
      </w:r>
      <w:r>
        <w:rPr>
          <w:noProof/>
        </w:rPr>
        <w:drawing>
          <wp:inline distT="0" distB="0" distL="0" distR="0" wp14:anchorId="54E6043A" wp14:editId="173CFBD7">
            <wp:extent cx="4224272" cy="2163793"/>
            <wp:effectExtent l="88900" t="88900" r="88900" b="8890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4224272" cy="2163793"/>
                    </a:xfrm>
                    <a:prstGeom prst="rect">
                      <a:avLst/>
                    </a:prstGeom>
                    <a:ln w="88900">
                      <a:solidFill>
                        <a:srgbClr val="FFFFFF"/>
                      </a:solidFill>
                      <a:prstDash val="solid"/>
                    </a:ln>
                  </pic:spPr>
                </pic:pic>
              </a:graphicData>
            </a:graphic>
          </wp:inline>
        </w:drawing>
      </w:r>
    </w:p>
    <w:p w14:paraId="00000306" w14:textId="77777777" w:rsidR="000465CB" w:rsidRDefault="000465CB">
      <w:pPr>
        <w:jc w:val="left"/>
        <w:rPr>
          <w:b/>
        </w:rPr>
      </w:pPr>
    </w:p>
    <w:p w14:paraId="00000307" w14:textId="77777777" w:rsidR="000465CB" w:rsidRDefault="00000000">
      <w:pPr>
        <w:jc w:val="left"/>
        <w:rPr>
          <w:b/>
        </w:rPr>
      </w:pPr>
      <w:r>
        <w:rPr>
          <w:b/>
        </w:rPr>
        <w:t>Anexo 10. Control de cambios</w:t>
      </w:r>
    </w:p>
    <w:p w14:paraId="00000308" w14:textId="77777777" w:rsidR="000465CB" w:rsidRDefault="000465CB">
      <w:pPr>
        <w:ind w:firstLine="708"/>
        <w:jc w:val="center"/>
      </w:pPr>
    </w:p>
    <w:p w14:paraId="00000309" w14:textId="77777777" w:rsidR="000465CB" w:rsidRDefault="00000000">
      <w:pPr>
        <w:ind w:firstLine="708"/>
      </w:pPr>
      <w:r>
        <w:lastRenderedPageBreak/>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0000030A" w14:textId="77777777" w:rsidR="000465CB" w:rsidRDefault="000465CB">
      <w:pPr>
        <w:ind w:firstLine="708"/>
      </w:pPr>
    </w:p>
    <w:p w14:paraId="0000030B" w14:textId="77777777" w:rsidR="000465CB" w:rsidRDefault="00000000">
      <w:r>
        <w:rPr>
          <w:b/>
        </w:rPr>
        <w:t>Modo asesor:</w:t>
      </w:r>
      <w:r>
        <w:t xml:space="preserve"> el asesor corrige los errores; es visible lo que se pretende eliminar con tachado guion medio (color rojo) y la sugerencia con guion bajo (color verde):</w:t>
      </w:r>
    </w:p>
    <w:p w14:paraId="0000030C" w14:textId="77777777" w:rsidR="000465CB" w:rsidRDefault="00000000">
      <w:pPr>
        <w:ind w:firstLine="708"/>
        <w:jc w:val="center"/>
      </w:pPr>
      <w:r>
        <w:rPr>
          <w:noProof/>
        </w:rPr>
        <w:drawing>
          <wp:inline distT="0" distB="0" distL="0" distR="0" wp14:anchorId="1996279F" wp14:editId="307AC14D">
            <wp:extent cx="4434201" cy="2002186"/>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l="31229" t="8198" r="30977" b="61460"/>
                    <a:stretch>
                      <a:fillRect/>
                    </a:stretch>
                  </pic:blipFill>
                  <pic:spPr>
                    <a:xfrm>
                      <a:off x="0" y="0"/>
                      <a:ext cx="4434201" cy="2002186"/>
                    </a:xfrm>
                    <a:prstGeom prst="rect">
                      <a:avLst/>
                    </a:prstGeom>
                    <a:ln/>
                  </pic:spPr>
                </pic:pic>
              </a:graphicData>
            </a:graphic>
          </wp:inline>
        </w:drawing>
      </w:r>
    </w:p>
    <w:p w14:paraId="0000030D" w14:textId="77777777" w:rsidR="000465CB" w:rsidRDefault="00000000">
      <w:r>
        <w:rPr>
          <w:b/>
        </w:rPr>
        <w:t>Modo estudiante:</w:t>
      </w:r>
      <w:r>
        <w:t xml:space="preserve"> estudiante recibe archivo con sugerencias (el botón “Control de cambios” debe estar activo), clic en “Siguiente” y tiene la opción de “Aceptar” o “Rechazar” una a una las sugerencias visibles del asesor. </w:t>
      </w:r>
    </w:p>
    <w:p w14:paraId="0000030E" w14:textId="77777777" w:rsidR="000465CB" w:rsidRDefault="00000000">
      <w:pPr>
        <w:ind w:firstLine="708"/>
        <w:jc w:val="center"/>
      </w:pPr>
      <w:r>
        <w:rPr>
          <w:noProof/>
        </w:rPr>
        <w:drawing>
          <wp:inline distT="0" distB="0" distL="0" distR="0" wp14:anchorId="705665D6" wp14:editId="3D8DABCB">
            <wp:extent cx="4662073" cy="1779502"/>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l="31227" t="7925" r="24065" b="61736"/>
                    <a:stretch>
                      <a:fillRect/>
                    </a:stretch>
                  </pic:blipFill>
                  <pic:spPr>
                    <a:xfrm>
                      <a:off x="0" y="0"/>
                      <a:ext cx="4662073" cy="1779502"/>
                    </a:xfrm>
                    <a:prstGeom prst="rect">
                      <a:avLst/>
                    </a:prstGeom>
                    <a:ln/>
                  </pic:spPr>
                </pic:pic>
              </a:graphicData>
            </a:graphic>
          </wp:inline>
        </w:drawing>
      </w:r>
    </w:p>
    <w:p w14:paraId="0000030F" w14:textId="77777777" w:rsidR="000465CB" w:rsidRDefault="00000000">
      <w:pPr>
        <w:jc w:val="left"/>
        <w:rPr>
          <w:b/>
        </w:rPr>
      </w:pPr>
      <w:r>
        <w:rPr>
          <w:b/>
        </w:rPr>
        <w:t>Anexo 11. Insertar salto de página</w:t>
      </w:r>
    </w:p>
    <w:p w14:paraId="00000310" w14:textId="77777777" w:rsidR="000465CB" w:rsidRDefault="000465CB">
      <w:pPr>
        <w:ind w:firstLine="708"/>
        <w:jc w:val="center"/>
      </w:pPr>
    </w:p>
    <w:p w14:paraId="00000311" w14:textId="77777777" w:rsidR="000465CB" w:rsidRDefault="00000000">
      <w:pPr>
        <w:ind w:firstLine="708"/>
      </w:pPr>
      <w:r>
        <w:t xml:space="preserve">Existe una sencilla función llamada “Salto de página” que ahorra tiempo en la estructura del texto, cuando se requiere iniciar en una nueva página en blanco, sin necesidad de insertar </w:t>
      </w:r>
      <w:r>
        <w:lastRenderedPageBreak/>
        <w:t>“</w:t>
      </w:r>
      <w:proofErr w:type="spellStart"/>
      <w:r>
        <w:t>Enter</w:t>
      </w:r>
      <w:proofErr w:type="spellEnd"/>
      <w:r>
        <w:t xml:space="preserve">” una y otra vez en cada línea: Insertar &gt; Salto de página. Su método abreviado con el teclado es: </w:t>
      </w:r>
      <w:proofErr w:type="spellStart"/>
      <w:r>
        <w:t>Ctrl</w:t>
      </w:r>
      <w:proofErr w:type="spellEnd"/>
      <w:r>
        <w:t xml:space="preserve"> + </w:t>
      </w:r>
      <w:proofErr w:type="spellStart"/>
      <w:r>
        <w:t>Enter</w:t>
      </w:r>
      <w:proofErr w:type="spellEnd"/>
      <w:r>
        <w:t>.</w:t>
      </w:r>
    </w:p>
    <w:p w14:paraId="00000312" w14:textId="77777777" w:rsidR="000465CB" w:rsidRDefault="00000000">
      <w:pPr>
        <w:ind w:firstLine="708"/>
        <w:jc w:val="center"/>
      </w:pPr>
      <w:r>
        <w:rPr>
          <w:noProof/>
        </w:rPr>
        <w:drawing>
          <wp:inline distT="0" distB="0" distL="0" distR="0" wp14:anchorId="7F0457B2" wp14:editId="64A53668">
            <wp:extent cx="2037579" cy="1061366"/>
            <wp:effectExtent l="0" t="0" r="0" b="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t="7485" r="87109" b="80576"/>
                    <a:stretch>
                      <a:fillRect/>
                    </a:stretch>
                  </pic:blipFill>
                  <pic:spPr>
                    <a:xfrm>
                      <a:off x="0" y="0"/>
                      <a:ext cx="2037579" cy="1061366"/>
                    </a:xfrm>
                    <a:prstGeom prst="rect">
                      <a:avLst/>
                    </a:prstGeom>
                    <a:ln/>
                  </pic:spPr>
                </pic:pic>
              </a:graphicData>
            </a:graphic>
          </wp:inline>
        </w:drawing>
      </w:r>
    </w:p>
    <w:p w14:paraId="00000313" w14:textId="77777777" w:rsidR="000465CB" w:rsidRDefault="000465CB">
      <w:pPr>
        <w:ind w:firstLine="708"/>
        <w:jc w:val="left"/>
      </w:pPr>
    </w:p>
    <w:p w14:paraId="00000314" w14:textId="77777777" w:rsidR="000465CB" w:rsidRDefault="00000000">
      <w:pPr>
        <w:jc w:val="left"/>
        <w:rPr>
          <w:b/>
        </w:rPr>
      </w:pPr>
      <w:r>
        <w:rPr>
          <w:b/>
        </w:rPr>
        <w:t>Anexo 12. Recortar y abreviar direcciones web largas</w:t>
      </w:r>
    </w:p>
    <w:p w14:paraId="00000315" w14:textId="77777777" w:rsidR="000465CB" w:rsidRDefault="000465CB">
      <w:pPr>
        <w:ind w:firstLine="708"/>
        <w:jc w:val="left"/>
      </w:pPr>
    </w:p>
    <w:p w14:paraId="00000316" w14:textId="77777777" w:rsidR="000465CB" w:rsidRDefault="00000000">
      <w:pPr>
        <w:ind w:firstLine="708"/>
      </w:pPr>
      <w:r>
        <w:t>Eventualmente utilizamos páginas web, imágenes, documentos en línea, entre otros, y es necesario citarlas o mencionarlas en el texto; sin embargo, esos enlaces son supremamente largos, lo que le resta estética a la presentación del documento, ejemplo:</w:t>
      </w:r>
    </w:p>
    <w:p w14:paraId="00000317" w14:textId="77777777" w:rsidR="000465CB" w:rsidRDefault="000465CB">
      <w:pPr>
        <w:ind w:firstLine="708"/>
      </w:pPr>
    </w:p>
    <w:p w14:paraId="00000318" w14:textId="77777777" w:rsidR="000465CB" w:rsidRDefault="00000000">
      <w:pPr>
        <w:jc w:val="left"/>
      </w:pPr>
      <w:r>
        <w:rPr>
          <w:b/>
        </w:rPr>
        <w:t>Largo</w:t>
      </w:r>
      <w:r>
        <w:t>: https://www.youtube.com/watch?reload=9&amp;v=tRH59E1aybE&amp;feature=youtu.be</w:t>
      </w:r>
    </w:p>
    <w:p w14:paraId="00000319" w14:textId="77777777" w:rsidR="000465CB" w:rsidRDefault="00000000">
      <w:r>
        <w:rPr>
          <w:b/>
        </w:rPr>
        <w:t>Corto</w:t>
      </w:r>
      <w:r>
        <w:t>: https://bit.ly/3abhsgE</w:t>
      </w:r>
    </w:p>
    <w:p w14:paraId="0000031A" w14:textId="77777777" w:rsidR="000465CB" w:rsidRDefault="000465CB">
      <w:pPr>
        <w:ind w:firstLine="708"/>
      </w:pPr>
    </w:p>
    <w:p w14:paraId="0000031B" w14:textId="77777777" w:rsidR="000465CB" w:rsidRDefault="00000000">
      <w:pPr>
        <w:ind w:firstLine="708"/>
      </w:pPr>
      <w:r>
        <w:t>Utiliza una herramienta en línea para hacer de este enlace mucho más corto. Existe gran variedad de ellos, recomendamos algunos.</w:t>
      </w:r>
    </w:p>
    <w:p w14:paraId="0000031C" w14:textId="77777777" w:rsidR="000465CB" w:rsidRDefault="000465CB">
      <w:pPr>
        <w:ind w:firstLine="708"/>
      </w:pPr>
    </w:p>
    <w:p w14:paraId="0000031D" w14:textId="77777777" w:rsidR="000465CB" w:rsidRDefault="00000000">
      <w:pPr>
        <w:spacing w:line="240" w:lineRule="auto"/>
        <w:jc w:val="left"/>
      </w:pPr>
      <w:r>
        <w:t>https://cutt.ly/</w:t>
      </w:r>
      <w:r>
        <w:tab/>
      </w:r>
      <w:r>
        <w:tab/>
        <w:t>https://bitly.com/</w:t>
      </w:r>
      <w:r>
        <w:tab/>
        <w:t xml:space="preserve"> </w:t>
      </w:r>
      <w:r>
        <w:tab/>
        <w:t>https://tiny.cc/</w:t>
      </w:r>
      <w:r>
        <w:tab/>
      </w:r>
      <w:r>
        <w:tab/>
        <w:t>https://tinyurl.com/</w:t>
      </w:r>
    </w:p>
    <w:p w14:paraId="0000031E" w14:textId="77777777" w:rsidR="000465CB" w:rsidRDefault="000465CB">
      <w:pPr>
        <w:jc w:val="center"/>
      </w:pPr>
    </w:p>
    <w:p w14:paraId="0000031F" w14:textId="77777777" w:rsidR="000465CB" w:rsidRDefault="00000000">
      <w:pPr>
        <w:jc w:val="center"/>
      </w:pPr>
      <w:r>
        <w:t xml:space="preserve">Ejemplo realizado con </w:t>
      </w:r>
      <w:proofErr w:type="spellStart"/>
      <w:r>
        <w:t>Bitly</w:t>
      </w:r>
      <w:proofErr w:type="spellEnd"/>
      <w:r>
        <w:t xml:space="preserve"> https://bitly.com/</w:t>
      </w:r>
    </w:p>
    <w:p w14:paraId="00000320" w14:textId="77777777" w:rsidR="000465CB" w:rsidRDefault="00000000">
      <w:pPr>
        <w:pBdr>
          <w:top w:val="nil"/>
          <w:left w:val="nil"/>
          <w:bottom w:val="nil"/>
          <w:right w:val="nil"/>
          <w:between w:val="nil"/>
        </w:pBdr>
        <w:ind w:firstLine="709"/>
        <w:rPr>
          <w:color w:val="000000"/>
        </w:rPr>
      </w:pPr>
      <w:bookmarkStart w:id="147" w:name="_heading=h.3q5sasy" w:colFirst="0" w:colLast="0"/>
      <w:bookmarkEnd w:id="147"/>
      <w:r>
        <w:rPr>
          <w:color w:val="000000"/>
        </w:rPr>
        <w:t xml:space="preserve">Copiar y pega la URL larga en la casilla </w:t>
      </w:r>
      <w:proofErr w:type="spellStart"/>
      <w:r>
        <w:rPr>
          <w:color w:val="000000"/>
        </w:rPr>
        <w:t>Shorten</w:t>
      </w:r>
      <w:proofErr w:type="spellEnd"/>
      <w:r>
        <w:rPr>
          <w:color w:val="000000"/>
        </w:rPr>
        <w:t xml:space="preserve"> </w:t>
      </w:r>
      <w:proofErr w:type="spellStart"/>
      <w:r>
        <w:rPr>
          <w:color w:val="000000"/>
        </w:rPr>
        <w:t>your</w:t>
      </w:r>
      <w:proofErr w:type="spellEnd"/>
      <w:r>
        <w:rPr>
          <w:color w:val="000000"/>
        </w:rPr>
        <w:t xml:space="preserve"> link &gt; Clic en </w:t>
      </w:r>
      <w:proofErr w:type="spellStart"/>
      <w:r>
        <w:rPr>
          <w:color w:val="000000"/>
        </w:rPr>
        <w:t>Shorten</w:t>
      </w:r>
      <w:proofErr w:type="spellEnd"/>
      <w:r>
        <w:rPr>
          <w:color w:val="000000"/>
        </w:rPr>
        <w:t xml:space="preserve"> &gt; Posteriormente aparece la nueva URL corta &gt; Clic en </w:t>
      </w:r>
      <w:proofErr w:type="spellStart"/>
      <w:r>
        <w:rPr>
          <w:color w:val="000000"/>
        </w:rPr>
        <w:t>Copy</w:t>
      </w:r>
      <w:proofErr w:type="spellEnd"/>
      <w:r>
        <w:rPr>
          <w:color w:val="000000"/>
        </w:rPr>
        <w:t xml:space="preserve"> &gt; Pégala en el lugar del texto que la necesites.</w:t>
      </w:r>
    </w:p>
    <w:sectPr w:rsidR="000465CB">
      <w:type w:val="continuous"/>
      <w:pgSz w:w="12240" w:h="15840"/>
      <w:pgMar w:top="1418" w:right="1418" w:bottom="1418" w:left="1418"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date="2021-12-01T20:49:00Z" w:initials="">
    <w:p w14:paraId="000003CE"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En minúscula, y mayúscula cuando lo amerite: nombres propios, siglas, etc. Título y subtítulo en negrita.</w:t>
      </w:r>
    </w:p>
  </w:comment>
  <w:comment w:id="2" w:author="Autor" w:date="2021-12-01T20:49:00Z" w:initials="">
    <w:p w14:paraId="000003B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Autores (en minúsculas; no omitir ningún nombre o apellido; no abreviar ni dejar solo iniciales; marcar las tildes correspondientes).</w:t>
      </w:r>
    </w:p>
  </w:comment>
  <w:comment w:id="4" w:author="Autor" w:date="2021-12-01T20:49:00Z" w:initials="">
    <w:p w14:paraId="0000035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deseas incluir el género o géneros de los integrantes, borra la casilla de selección y lo ingresas manualmente. Ejemplos: Bibliotecóloga, Bibliotecólogas, Bibliotecólogos.</w:t>
      </w:r>
    </w:p>
  </w:comment>
  <w:comment w:id="7" w:author="Autor" w:date="2021-12-01T20:49:00Z" w:initials="">
    <w:p w14:paraId="0000038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Determina con tu asesor cuál es el año para registrar: año de entrega del documento o año en que se recibe el título académico.</w:t>
      </w:r>
    </w:p>
  </w:comment>
  <w:comment w:id="9" w:author="Autor" w:date="2021-12-01T20:49:00Z" w:initials="">
    <w:p w14:paraId="000003C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Página legal. Tamaño de letra, 10 puntos. Cómo se cita este documento en norma APA 7. Diligencia y reemplaza este ejemplo con tus datos.</w:t>
      </w:r>
    </w:p>
  </w:comment>
  <w:comment w:id="10" w:author="Autor" w:date="2021-12-01T20:49:00Z" w:initials="">
    <w:p w14:paraId="000003A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Ejemplo de cómo se referencia este documento en norma APA 7. Diligencia y reemplaza este ejemplo con tus datos. Selecciona de la lista desplegable. No le modifiques el formato (cursiva, fuente, sangría, etc.).</w:t>
      </w:r>
    </w:p>
  </w:comment>
  <w:comment w:id="11" w:author="Autor" w:date="2021-12-01T20:49:00Z" w:initials="">
    <w:p w14:paraId="00000391"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Esta es la licencia sugerida para la publicación en Repositorio; sin embargo, los autores pueden seleccionar otra tipología: https://bit.ly/3aRY7Ry</w:t>
      </w:r>
    </w:p>
  </w:comment>
  <w:comment w:id="15" w:author="Autor" w:date="2021-12-01T20:49:00Z" w:initials="">
    <w:p w14:paraId="0000033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estás presentando un artículo de investigación, reflexión o de revisión, debes conservar las primeras 2 páginas (portada y página legal). No incluir: tabla de contenido, lista de figuras ni tablas, abreviaturas, dedicatoria, agradecimiento, anexos.</w:t>
      </w:r>
    </w:p>
    <w:p w14:paraId="00000331"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3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títulos comunes de un artículo: resumen, abstract, introducción, metodología, resultados, conclusiones, referencias (capítulos y subcapítulos en páginas continuas).</w:t>
      </w:r>
    </w:p>
  </w:comment>
  <w:comment w:id="16" w:author="Autor" w:date="2021-12-01T20:49:00Z" w:initials="">
    <w:p w14:paraId="000003D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Opcional. </w:t>
      </w:r>
    </w:p>
    <w:p w14:paraId="000003D1"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D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Procura que texto de dedicatoria y agradecimientos no exceda una página. Puedes reducir a 10 puntos el tamaño de letra.</w:t>
      </w:r>
    </w:p>
  </w:comment>
  <w:comment w:id="17" w:author="Autor" w:date="2021-12-01T20:49:00Z" w:initials="">
    <w:p w14:paraId="000003A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Opcional</w:t>
      </w:r>
    </w:p>
    <w:p w14:paraId="000003A6"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A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Procura agradecer a empresas, personas, proyectos que aportaron al desarrollo de la práctica.</w:t>
      </w:r>
    </w:p>
  </w:comment>
  <w:comment w:id="18" w:author="Autor" w:date="2021-12-01T20:49:00Z" w:initials="">
    <w:p w14:paraId="000003A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Los 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con los niveles APA 1 al 5, actualizar después la Tabla de contenido. Debes llevar el control y orden de la nomenclatura. </w:t>
      </w:r>
    </w:p>
    <w:p w14:paraId="000003AE"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A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más de 3 niveles de títulos y subtítulos y no aparecen en la tabla de contenido, puedes configurar que aparezcan niveles 4 o 5, así: Referencias &gt; Tabla de contenido &gt; Tabla de contenido personalizada &gt; Mostrar niveles &gt; 5.</w:t>
      </w:r>
    </w:p>
    <w:p w14:paraId="000003B0"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B1"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19" w:author="Autor" w:date="2021-12-01T20:49:00Z" w:initials="">
    <w:p w14:paraId="0000032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Con los títulos de las tablas previamente marcados al interior del texto, actualizar lista. Ruta: Clic derecho &gt; Actualizar campos.</w:t>
      </w:r>
    </w:p>
    <w:p w14:paraId="0000032C"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2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El título “Lista de tablas” no se incluye en la tabla de contenido.</w:t>
      </w:r>
    </w:p>
    <w:p w14:paraId="0000032E"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2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20" w:author="Autor" w:date="2021-12-01T20:49:00Z" w:initials="">
    <w:p w14:paraId="0000034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Con los títulos de las figuras previamente marcados al interior del texto, actualizar lista. Ruta: Clic derecho &gt; Actualizar campos.</w:t>
      </w:r>
    </w:p>
    <w:p w14:paraId="00000341"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4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El título “Lista de figuras” no se incluye en la tabla de contenido.</w:t>
      </w:r>
    </w:p>
    <w:p w14:paraId="00000343"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4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p w14:paraId="00000345"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4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 utiliza y unifica la leyenda Figura y su número arábigo consecutivo para todo tipo de material visual, tales como ilustraciones, mapas, fotografías, gráficas, imágenes, etc.</w:t>
      </w:r>
    </w:p>
    <w:p w14:paraId="00000347"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4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Recuerda incluir material gráfico (figuras) de tu autoría, no siempre las figuras extraídas de Internet son de libre uso y podrían estar protegidas por derechos de autor.</w:t>
      </w:r>
    </w:p>
  </w:comment>
  <w:comment w:id="22" w:author="Autor" w:date="2021-12-01T20:49:00Z" w:initials="">
    <w:p w14:paraId="0000037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En este lugar se encuentra el salto de sección que permite dividir el documento en dos partes y numerar a partir del resumen (como puedes ver, páginas previas no tienen encabezado ni numeración de página). No lo elimines en ningún momento. Puedes hacerlo visible así: </w:t>
      </w:r>
    </w:p>
    <w:p w14:paraId="00000377"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7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Inicio &gt; Mostrar todo &gt;</w:t>
      </w:r>
    </w:p>
  </w:comment>
  <w:comment w:id="24" w:author="Autor" w:date="2021-12-01T20:49:00Z" w:initials="">
    <w:p w14:paraId="0000034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Encabezado con título y subtítulo del trabajo. Si no cabe se escriben las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25" w:author="Autor" w:date="2021-12-01T20:49:00Z" w:initials="">
    <w:p w14:paraId="0000038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Sangría izquierda de 1.1 cms. Las palabras clave en minúsculas, en cualquier orden, separadas por coma. Son los términos, materias y terminología que hacen posible describir y recuperar un documento en una disciplina específica. Pregúntate, por ejemplo: ¿con qué palabras puede un usuario de Internet recuperar mi documento? ¿Cuáles son los términos con los que mis colegas abordan esta temática? 3-7 palabras clave.</w:t>
      </w:r>
    </w:p>
  </w:comment>
  <w:comment w:id="27" w:author="Autor" w:date="2021-12-01T20:49:00Z" w:initials="">
    <w:p w14:paraId="0000039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No utilices traductores automáticos en línea, pues no tienen la capacidad de interpretar términos académicos y científicos. Es buena idea asesorarse de un traductor profesional.</w:t>
      </w:r>
    </w:p>
  </w:comment>
  <w:comment w:id="28" w:author="Autor" w:date="2021-12-01T20:49:00Z" w:initials="">
    <w:p w14:paraId="000003B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Las keywords son las mismas palabras clave pero en inglés. Dependiendo de la disciplina, indaga en bases de datos y otras plataformas cuáles son las traducciones al inglés de tus palabras clave, tales como PsynInfo APA (psicología), ERIC (educación) o en diccionarios y tesauros especializados.</w:t>
      </w:r>
    </w:p>
  </w:comment>
  <w:comment w:id="29" w:author="Autor" w:date="2021-12-01T20:49:00Z" w:initials="">
    <w:p w14:paraId="000003C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Miembros de la Facultad de Ciencias Económicas incluyen Clasificación JEL de la American Economic Association, disponible en https://bit.ly/3bdELGL</w:t>
      </w:r>
    </w:p>
    <w:p w14:paraId="000003C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Ejemplo de formato después de keywords:</w:t>
      </w:r>
    </w:p>
    <w:p w14:paraId="000003C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JEL Classification: Q01, Q13, Q16</w:t>
      </w:r>
    </w:p>
  </w:comment>
  <w:comment w:id="32" w:author="Autor" w:date="2021-12-01T20:49:00Z" w:initials="">
    <w:p w14:paraId="0000034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Marca todos los capítulos y subcapítulos dependiendo de los niveles que se utilicen en norma APA, en la ruta: Inicio &gt; Nivel 1 APA, Nivel 2 APA, Nivel 3 APA, Nivel 4 APA, Nivel 5 APA.</w:t>
      </w:r>
    </w:p>
    <w:p w14:paraId="0000034A"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4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33" w:author="Autor" w:date="2021-12-01T20:49:00Z" w:initials="">
    <w:p w14:paraId="0000037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Primera línea de todos los párrafos inicia con una sangría de 1.25 cms. (1 tabulador). Utiliza el botón: Inicio &gt; Párr.APA para aplicar el formato de tipo de letra, sangría, interlineado, justificado y color.</w:t>
      </w:r>
    </w:p>
  </w:comment>
  <w:comment w:id="34" w:author="Autor" w:date="2021-12-01T20:49:00Z" w:initials="">
    <w:p w14:paraId="0000036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Utiliza 1 espacio sencillo entre:</w:t>
      </w:r>
    </w:p>
    <w:p w14:paraId="0000036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-Párrafo y párrafo.</w:t>
      </w:r>
    </w:p>
    <w:p w14:paraId="0000036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-Viñeta y viñeta</w:t>
      </w:r>
    </w:p>
    <w:p w14:paraId="00000365"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6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Utiliza 2 espacios sencillos entre:</w:t>
      </w:r>
    </w:p>
    <w:p w14:paraId="0000036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-Título y párrafo.</w:t>
      </w:r>
    </w:p>
    <w:p w14:paraId="0000036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-Párrafo e imagen.</w:t>
      </w:r>
    </w:p>
    <w:p w14:paraId="0000036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-Imagen y párrafo.</w:t>
      </w:r>
    </w:p>
    <w:p w14:paraId="0000036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-Párrafo y subtítulo.</w:t>
      </w:r>
    </w:p>
    <w:p w14:paraId="0000036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-Tabla y párrafo.</w:t>
      </w:r>
    </w:p>
    <w:p w14:paraId="0000036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Etc.</w:t>
      </w:r>
    </w:p>
  </w:comment>
  <w:comment w:id="35" w:author="Autor" w:date="2021-12-01T20:49:00Z" w:initials="">
    <w:p w14:paraId="0000036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no vas a utilizar esta nota al pie, elimínala. Si vas a utilizar la segunda nota al pie o subsiguientes, insértalas así:</w:t>
      </w:r>
    </w:p>
    <w:p w14:paraId="0000036E"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6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Referencias &gt; Insertar nota al pie (Word lleva la numeración automática).</w:t>
      </w:r>
    </w:p>
  </w:comment>
  <w:comment w:id="36" w:author="Autor" w:date="2021-12-01T20:49:00Z" w:initials="">
    <w:p w14:paraId="000003B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 mayoría de capítulos enumerados en esta plantilla hacen parte de una monografía estándar, pero cambiarán dependiendo del enfoque de cada trabajo de grado o tesis, así como de la metodología dirigida por el asesor. Por lo tanto, podrás conservar, reemplazar o modificar títulos y subtítulos.</w:t>
      </w:r>
    </w:p>
    <w:p w14:paraId="000003B3"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B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capítulos principales de nivel 1 siempre inician en una página nueva. Los capítulos de niveles 2 al 5 pueden ir en medio de una página.</w:t>
      </w:r>
    </w:p>
  </w:comment>
  <w:comment w:id="38" w:author="Autor" w:date="2021-12-01T20:49:00Z" w:initials="">
    <w:p w14:paraId="000003A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Nivel 2 APA: número arábigo, alineado a la izquierda, negritas, minúsculas. Este estilo ya está configurado en: Inicio &gt; Nivel 2 APA</w:t>
      </w:r>
    </w:p>
  </w:comment>
  <w:comment w:id="39" w:author="Autor" w:date="2021-12-01T20:49:00Z" w:initials="">
    <w:p w14:paraId="0000035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Nivel 2 APA: número arábigo, alineado a la izquierda, negritas, minúsculas. Este estilo ya está configurado en: Inicio &gt; Nivel 2 APA</w:t>
      </w:r>
    </w:p>
  </w:comment>
  <w:comment w:id="40" w:author="Autor" w:date="2021-12-01T20:49:00Z" w:initials="">
    <w:p w14:paraId="0000035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Nivel 3 APA: número arábigo, alineado a la izquierda, negritas, cursivas, minúsculas. Este estilo ya está configurado en: Inicio &gt; Nivel 3 APA</w:t>
      </w:r>
    </w:p>
  </w:comment>
  <w:comment w:id="43" w:author="Autor" w:date="2021-12-01T20:49:00Z" w:initials="">
    <w:p w14:paraId="0000033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Nivel 4 APA: número arábigo, sangría 1.25, alineado a la izquierda, negritas, minúsculas, punto final, seguidos del texto. Este estilo ya está configurado en: Inicio &gt; Nivel 4 APA.</w:t>
      </w:r>
    </w:p>
    <w:p w14:paraId="0000033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El texto descriptivo no va en la tabla de contenido, por lo tanto:</w:t>
      </w:r>
    </w:p>
    <w:p w14:paraId="0000033E"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Seleccione nomenclatura y título &gt; Nivel 4 APA</w:t>
      </w:r>
    </w:p>
    <w:p w14:paraId="0000033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Seleccione texto de párrafo &gt; Párr.APA</w:t>
      </w:r>
    </w:p>
  </w:comment>
  <w:comment w:id="45" w:author="Autor" w:date="2021-12-01T20:49:00Z" w:initials="">
    <w:p w14:paraId="0000032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Nivel 5 APA: número arábigo, sangría 1.25, alineado a la izquierda, minúsculas, negritas, cursivas, punto final, seguidos del texto. Este estilo ya está configurado en: Inicio &gt; Nivel 5 APA.</w:t>
      </w:r>
    </w:p>
    <w:p w14:paraId="0000032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El texto descriptivo no va en la tabla de contenido, por lo tanto:</w:t>
      </w:r>
    </w:p>
    <w:p w14:paraId="0000032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Seleccione nomenclatura y título &gt; Nivel 5 APA</w:t>
      </w:r>
    </w:p>
    <w:p w14:paraId="0000032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Seleccione texto de párrafo &gt; Párr.APA</w:t>
      </w:r>
    </w:p>
  </w:comment>
  <w:comment w:id="46" w:author="Autor" w:date="2021-12-01T20:49:00Z" w:initials="">
    <w:p w14:paraId="000003A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Nivel 5 APA: número arábigo, sangría 1.25, alineado a la izquierda, minúsculas, negritas, cursivas, punto final, seguidos del texto. Este estilo ya está configurado en: Inicio &gt; Nivel 5 APA.</w:t>
      </w:r>
    </w:p>
    <w:p w14:paraId="000003A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El texto descriptivo no va en la tabla de contenido, por lo tanto:</w:t>
      </w:r>
    </w:p>
    <w:p w14:paraId="000003A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Seleccione nomenclatura y título &gt; Nivel 5 APA</w:t>
      </w:r>
    </w:p>
    <w:p w14:paraId="000003A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Seleccione texto de párrafo &gt; Párr.APA</w:t>
      </w:r>
    </w:p>
  </w:comment>
  <w:comment w:id="49" w:author="Autor" w:date="2021-12-01T20:49:00Z" w:initials="">
    <w:p w14:paraId="0000038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 mayoría de capítulos enumerados en esta plantilla hacen parte de una monografía estándar, pero cambiarán dependiendo del enfoque de cada trabajo de grado o tesis, así como de la metodología dirigida por el asesor. Por lo tanto, podrás conservar, reemplazar o modificar títulos y subtítulos.</w:t>
      </w:r>
    </w:p>
    <w:p w14:paraId="00000388"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8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capítulos principales de nivel 1 siempre inician en una página nueva. Los capítulos de niveles 2 al 5 pueden ir en medio de una página.</w:t>
      </w:r>
    </w:p>
  </w:comment>
  <w:comment w:id="58" w:author="Andrés Parra" w:date="2023-06-24T16:52:00Z" w:initials="AP">
    <w:p w14:paraId="79F502AF" w14:textId="77777777" w:rsidR="00CC3203" w:rsidRDefault="00CC3203" w:rsidP="008B6378">
      <w:pPr>
        <w:pStyle w:val="Textocomentario"/>
        <w:jc w:val="left"/>
      </w:pPr>
      <w:r>
        <w:rPr>
          <w:rStyle w:val="Refdecomentario"/>
        </w:rPr>
        <w:annotationRef/>
      </w:r>
      <w:hyperlink r:id="rId1" w:history="1">
        <w:r w:rsidRPr="008B6378">
          <w:rPr>
            <w:rStyle w:val="Hipervnculo"/>
          </w:rPr>
          <w:t>https://www.mathworks.com/discovery/machine-learning.html#:~:text=Machine%20Learning%20is%20an%20AI,predetermined%20equation%20as%20a%20model</w:t>
        </w:r>
      </w:hyperlink>
      <w:r>
        <w:t>.</w:t>
      </w:r>
    </w:p>
  </w:comment>
  <w:comment w:id="59" w:author="Andrés Parra" w:date="2023-06-24T17:00:00Z" w:initials="AP">
    <w:p w14:paraId="51DED24A" w14:textId="77777777" w:rsidR="00CC3203" w:rsidRDefault="00CC3203" w:rsidP="00FE7F59">
      <w:pPr>
        <w:pStyle w:val="Textocomentario"/>
        <w:jc w:val="left"/>
      </w:pPr>
      <w:r>
        <w:rPr>
          <w:rStyle w:val="Refdecomentario"/>
        </w:rPr>
        <w:annotationRef/>
      </w:r>
      <w:r>
        <w:t>Libro Machine Learning in Chemistry</w:t>
      </w:r>
    </w:p>
  </w:comment>
  <w:comment w:id="60" w:author="Andrés Parra" w:date="2023-06-24T17:10:00Z" w:initials="AP">
    <w:p w14:paraId="6682DE5B" w14:textId="77777777" w:rsidR="00A642A0" w:rsidRDefault="00A642A0" w:rsidP="0041257D">
      <w:pPr>
        <w:pStyle w:val="Textocomentario"/>
        <w:jc w:val="left"/>
      </w:pPr>
      <w:r>
        <w:rPr>
          <w:rStyle w:val="Refdecomentario"/>
        </w:rPr>
        <w:annotationRef/>
      </w:r>
      <w:r>
        <w:t>Libro Machine Learning in Chemistry</w:t>
      </w:r>
    </w:p>
  </w:comment>
  <w:comment w:id="61" w:author="Andrés Parra" w:date="2023-06-24T17:24:00Z" w:initials="AP">
    <w:p w14:paraId="4BE199A4" w14:textId="77777777" w:rsidR="00397E46" w:rsidRDefault="00397E46" w:rsidP="00ED5576">
      <w:pPr>
        <w:pStyle w:val="Textocomentario"/>
        <w:jc w:val="left"/>
      </w:pPr>
      <w:r>
        <w:rPr>
          <w:rStyle w:val="Refdecomentario"/>
        </w:rPr>
        <w:annotationRef/>
      </w:r>
      <w:r>
        <w:t>Artículo Machine Learning in Chemical Engineering</w:t>
      </w:r>
    </w:p>
  </w:comment>
  <w:comment w:id="63" w:author="Andrés Parra" w:date="2023-06-24T17:36:00Z" w:initials="AP">
    <w:p w14:paraId="5BBB8948" w14:textId="77777777" w:rsidR="00885E10" w:rsidRDefault="00885E10" w:rsidP="00724925">
      <w:pPr>
        <w:pStyle w:val="Textocomentario"/>
        <w:jc w:val="left"/>
      </w:pPr>
      <w:r>
        <w:rPr>
          <w:rStyle w:val="Refdecomentario"/>
        </w:rPr>
        <w:annotationRef/>
      </w:r>
      <w:r>
        <w:t>Libro Machine Learning in Chemistry</w:t>
      </w:r>
    </w:p>
  </w:comment>
  <w:comment w:id="67" w:author="Andrés Parra" w:date="2023-06-24T17:48:00Z" w:initials="AP">
    <w:p w14:paraId="4E996B75" w14:textId="77777777" w:rsidR="003154B1" w:rsidRDefault="003154B1" w:rsidP="001C7ADC">
      <w:pPr>
        <w:pStyle w:val="Textocomentario"/>
        <w:jc w:val="left"/>
      </w:pPr>
      <w:r>
        <w:rPr>
          <w:rStyle w:val="Refdecomentario"/>
        </w:rPr>
        <w:annotationRef/>
      </w:r>
      <w:r>
        <w:t>Libro Machine Learning in Chemistry</w:t>
      </w:r>
    </w:p>
  </w:comment>
  <w:comment w:id="69" w:author="Andrés Parra" w:date="2023-06-24T17:56:00Z" w:initials="AP">
    <w:p w14:paraId="7B5D08D2" w14:textId="77777777" w:rsidR="00C179E1" w:rsidRDefault="00C179E1" w:rsidP="00235A54">
      <w:pPr>
        <w:pStyle w:val="Textocomentario"/>
        <w:jc w:val="left"/>
      </w:pPr>
      <w:r>
        <w:rPr>
          <w:rStyle w:val="Refdecomentario"/>
        </w:rPr>
        <w:annotationRef/>
      </w:r>
      <w:r>
        <w:t>Libro Machine Learning in Chemistry</w:t>
      </w:r>
    </w:p>
  </w:comment>
  <w:comment w:id="75" w:author="Autor" w:date="2021-12-01T20:49:00Z" w:initials="">
    <w:p w14:paraId="00000325" w14:textId="0841C673"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En promedio, el porcentaje aceptado de redacción original de todo el documento es de 75% y un 25% de citas de otros autores (siempre citando), de allí la importancia de no excederse y ser moderado en las citas textuales (copiar y pegar).</w:t>
      </w:r>
    </w:p>
  </w:comment>
  <w:comment w:id="76" w:author="Autor" w:date="2021-12-01T20:49:00Z" w:initials="">
    <w:p w14:paraId="0000037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bien Microsoft Word trae por defecto un gestor de referencias APA, tiene errores considerables en el formato de citas y referencias, por lo que no lo recomendamos como primera opción.</w:t>
      </w:r>
    </w:p>
  </w:comment>
  <w:comment w:id="79" w:author="Autor" w:date="2021-12-01T20:49:00Z" w:initials="">
    <w:p w14:paraId="0000037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Toda cita y/o autor(es) al interior del texto debe llevar su respectiva entrada en la sección de “Referencias”. </w:t>
      </w:r>
    </w:p>
    <w:p w14:paraId="0000037D"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7E"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Estructura de citas con uno, dos, tres o más autores:</w:t>
      </w:r>
    </w:p>
    <w:p w14:paraId="0000037F"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8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Un autor, primera cita: (Arango, 2000), un autor, citas subsiguientes: (Arango, 2000).</w:t>
      </w:r>
    </w:p>
    <w:p w14:paraId="00000381"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8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Dos autores, primera cita: (Ramírez H. &amp; Guzmán, s.f.), dos autores, citas subsiguientes: (Ramírez H. &amp; Guzmán, s.f.).</w:t>
      </w:r>
    </w:p>
    <w:p w14:paraId="00000383"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8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Tres autores o más, primera cita (Baker et al., 2002), tres autores o más, citas subsiguientes (Baker et al., 2002).</w:t>
      </w:r>
    </w:p>
    <w:p w14:paraId="00000385"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8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Es mala idea elaborar citas y referencias “manualmente”, son altas las posibilidades de errores.</w:t>
      </w:r>
    </w:p>
  </w:comment>
  <w:comment w:id="80" w:author="Autor" w:date="2021-12-01T20:49:00Z" w:initials="">
    <w:p w14:paraId="0000035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Significa que el documento no tiene año de publicación (sin fecha).</w:t>
      </w:r>
    </w:p>
  </w:comment>
  <w:comment w:id="81" w:author="Autor" w:date="2021-12-01T20:49:00Z" w:initials="">
    <w:p w14:paraId="0000037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Párrafo (párr.) aplica en páginas web HTML continuas que no tienen división clara de páginas.</w:t>
      </w:r>
    </w:p>
  </w:comment>
  <w:comment w:id="82" w:author="Autor" w:date="2021-12-01T20:49:00Z" w:initials="">
    <w:p w14:paraId="0000035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No iniciar o finalizar el párrafo con la omisión de texto. Ejemplo: </w:t>
      </w:r>
    </w:p>
    <w:p w14:paraId="0000035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 la frase o fragmento </w:t>
      </w:r>
    </w:p>
    <w:p w14:paraId="0000035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 frase o fragmento (…).</w:t>
      </w:r>
    </w:p>
  </w:comment>
  <w:comment w:id="83" w:author="Autor" w:date="2021-12-01T20:49:00Z" w:initials="">
    <w:p w14:paraId="000003C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Cita de cita. En “Referencias” se incluye, en este caso, la fuente consultada originalmente (es decir, a Rioja). En cualquier caso, se recomienda consultar la fuente original (es decir, en este caso a Quintero &amp; González).</w:t>
      </w:r>
    </w:p>
  </w:comment>
  <w:comment w:id="84" w:author="Autor" w:date="2021-12-01T20:49:00Z" w:initials="">
    <w:p w14:paraId="0000039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Ejemplo cita textual o directa con más de 40 palabras (se omiten las comillas), bloque aparte, sangría 1.25 cms. No abuses del copiar y pegar, en ambientes académicos puede convertirse en una práctica inadecuada.</w:t>
      </w:r>
    </w:p>
  </w:comment>
  <w:comment w:id="85" w:author="Autor" w:date="2021-12-01T20:49:00Z" w:initials="">
    <w:p w14:paraId="0000035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En la cita textual de más de 40 palabras, el punto final se ubica entre la oración y la cita, ejemplo:</w:t>
      </w:r>
    </w:p>
    <w:p w14:paraId="00000358"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5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aspecto discursivo. (Ruiz Rojas, 2014, p. 107)</w:t>
      </w:r>
    </w:p>
  </w:comment>
  <w:comment w:id="86" w:author="Autor" w:date="2021-12-01T20:49:00Z" w:initials="">
    <w:p w14:paraId="0000039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89" w:author="Autor" w:date="2021-12-01T20:49:00Z" w:initials="">
    <w:p w14:paraId="0000033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Para asignar una referencia cruzada:</w:t>
      </w:r>
    </w:p>
    <w:p w14:paraId="00000334"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3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Referencias &gt; Referencia cruzada &gt; Tipo &gt; seleccionar Figura o Tabla &gt; Referencia a: solo rótulo y número &gt; Insertar</w:t>
      </w:r>
    </w:p>
    <w:p w14:paraId="00000336"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3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Luego, para seguir el hipervínculo hacia la tabla o figura: </w:t>
      </w:r>
    </w:p>
    <w:p w14:paraId="00000338"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3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Control + clic</w:t>
      </w:r>
    </w:p>
    <w:p w14:paraId="0000033A"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3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Este hipervínculo funciona en Word o en PDF.</w:t>
      </w:r>
    </w:p>
  </w:comment>
  <w:comment w:id="91" w:author="Autor" w:date="2021-12-01T20:49:00Z" w:initials="">
    <w:p w14:paraId="0000039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Para asignar números consecutivos de tablas y formato: “Referencias” &gt; “Insertar título” &gt; “Tabla” &gt; Escribe título de tabla &gt; Aceptar. </w:t>
      </w:r>
    </w:p>
    <w:p w14:paraId="00000399"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9A"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-Línea 1: palabra Tabla y número arábigo consecutivo en negrita, tamaño 12 puntos, alineado a la izquierda (Shift + Enter para vincular número de figura y título en la lista de tablas).</w:t>
      </w:r>
    </w:p>
    <w:p w14:paraId="0000039B"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9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-Línea 2: título de la tabla en cursiva, tamaño 12 puntos, alineado a la izquierda.</w:t>
      </w:r>
    </w:p>
    <w:p w14:paraId="0000039D"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9E"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-Tabla centrada, datos entre 9-12 puntos e interlineado entre 1.0 y 1.5 (dependiendo de la cantidad de texto y espacio que ocupan).</w:t>
      </w:r>
    </w:p>
    <w:p w14:paraId="0000039F"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A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-Procura que las tablas no queden “cortadas” entre una página a otra, es preferible que quede un espacio en blanco en página previa o siguiente.</w:t>
      </w:r>
    </w:p>
    <w:p w14:paraId="000003A1"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A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92" w:author="Autor" w:date="2021-12-01T20:49:00Z" w:initials="">
    <w:p w14:paraId="000003B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-Nota de tabla en la parte inferior de la tabla.</w:t>
      </w:r>
    </w:p>
    <w:p w14:paraId="000003B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-Palabra nota en cursiva, tamaño 10 puntos.</w:t>
      </w:r>
    </w:p>
    <w:p w14:paraId="000003B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-Texto de nota en tamaño 10 puntos, justificado, punto final.</w:t>
      </w:r>
    </w:p>
    <w:p w14:paraId="000003B9"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la tabla es de tu completa autoría, NO es necesario colocar la leyenda “Elaboración propia”.</w:t>
      </w:r>
    </w:p>
  </w:comment>
  <w:comment w:id="94" w:author="Autor" w:date="2021-12-01T20:49:00Z" w:initials="">
    <w:p w14:paraId="0000035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Las tablas pueden ser cuantitativas (tablas 1 y 2) y/o cualitativas (tabla 3), en ambos casos utilice el mismo formato y numeración consecutiva.</w:t>
      </w:r>
    </w:p>
    <w:p w14:paraId="0000035E"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5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Inserta siempre una tabla original (debe ser editable). No tomes capturas de pantalla a tablas de otras fuentes, es decir, no insertar una figura como tabla. No marques todas las líneas de los bordes; si bien hay infinidad de modelos de tablas, te puedes guiar con estos 3 ejemplos.</w:t>
      </w:r>
    </w:p>
  </w:comment>
  <w:comment w:id="116" w:author="Autor" w:date="2021-12-01T20:49:00Z" w:initials="">
    <w:p w14:paraId="000003B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Para asignar números consecutivos de figuras y formato: “Referencias” &gt; “Insertar título” &gt; “Figura” &gt; Escribe título de figura &gt; Aceptar. </w:t>
      </w:r>
    </w:p>
    <w:p w14:paraId="000003BE"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B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-Línea 1: palabra Figura y número arábigo consecutivo en negrita, tamaño 12 puntos, alineado a la izquierda (Shift + Enter para vincular número de figura y título en la lista de figuras).</w:t>
      </w:r>
    </w:p>
    <w:p w14:paraId="000003C0"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C1"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-Línea 2: título de la figura en cursiva, tamaño 12 puntos, alineado a la izquierda.</w:t>
      </w:r>
    </w:p>
    <w:p w14:paraId="000003C2"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C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-Figura centrada, tamaño moderado y legible.</w:t>
      </w:r>
    </w:p>
    <w:p w14:paraId="000003C4"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C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117" w:author="Autor" w:date="2021-12-01T20:49:00Z" w:initials="">
    <w:p w14:paraId="0000034E"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-Nota de figura en la parte inferior de la figura.</w:t>
      </w:r>
    </w:p>
    <w:p w14:paraId="0000034F"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-Palabra nota en cursiva, tamaño 10 puntos.</w:t>
      </w:r>
    </w:p>
    <w:p w14:paraId="0000035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-Texto de nota en tamaño 10 puntos, justificado, punto final.</w:t>
      </w:r>
    </w:p>
    <w:p w14:paraId="00000351"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5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la figura es de tu completa autoría, NO es necesario colocar la leyenda “Elaboración propia”.</w:t>
      </w:r>
    </w:p>
  </w:comment>
  <w:comment w:id="119" w:author="Autor" w:date="2021-12-01T20:49:00Z" w:initials="">
    <w:p w14:paraId="0000038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Para poder insertar la lista de figuras, marca todos los títulos de figuras así: “Referencias” &gt; “Insertar título” &gt; “Figura” &gt; Escriba título de figura &gt; Aceptar. </w:t>
      </w:r>
    </w:p>
    <w:p w14:paraId="0000038D"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8E"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números consecutivos de cada figura se asignan automáticamente.</w:t>
      </w:r>
    </w:p>
    <w:p w14:paraId="0000038F"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9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tienes dudas, solicita asesoría en biblioteca, CRAI o centro de documentación respectivo.</w:t>
      </w:r>
    </w:p>
  </w:comment>
  <w:comment w:id="124" w:author="Autor" w:date="2021-12-01T20:49:00Z" w:initials="">
    <w:p w14:paraId="00000361"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Lista alfabética de fuentes consultadas. Todas, sin excepción, deben estar citadas dentro del texto al menos una vez. Se recomienda utilizar herramientas digitales que las generan automáticamente, tales como Mendeley (recomendado y preferido) o Microsoft Word. Es mala idea elaborar citas y referencias “manualmente”, son altas las posibilidades de errores.</w:t>
      </w:r>
    </w:p>
  </w:comment>
  <w:comment w:id="125" w:author="Autor" w:date="2021-12-01T20:49:00Z" w:initials="">
    <w:p w14:paraId="0000032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Libro, norma, informe</w:t>
      </w:r>
    </w:p>
  </w:comment>
  <w:comment w:id="126" w:author="Autor" w:date="2021-12-01T20:49:00Z" w:initials="">
    <w:p w14:paraId="000003B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Capítulo o sección de libro</w:t>
      </w:r>
    </w:p>
  </w:comment>
  <w:comment w:id="127" w:author="Autor" w:date="2021-12-01T20:49:00Z" w:initials="">
    <w:p w14:paraId="000003C6"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Artículo de revista. Si el DOI es largo, recortar con http://shortdoi.org/</w:t>
      </w:r>
    </w:p>
  </w:comment>
  <w:comment w:id="128" w:author="Autor" w:date="2021-12-01T20:49:00Z" w:initials="">
    <w:p w14:paraId="000003A4"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Redes sociales: tweet, estado de Facebook, Instagram, etc. Recortar enlaces largos con https://bitly.com/</w:t>
      </w:r>
    </w:p>
  </w:comment>
  <w:comment w:id="129" w:author="Autor" w:date="2021-12-01T20:49:00Z" w:initials="">
    <w:p w14:paraId="000003C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Artículo de periódico. Recortar enlaces largos con https://bitly.com/</w:t>
      </w:r>
    </w:p>
  </w:comment>
  <w:comment w:id="130" w:author="Autor" w:date="2021-12-01T20:49:00Z" w:initials="">
    <w:p w14:paraId="00000392"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Página web, blog. Recortar enlaces largos con https://bitly.com/</w:t>
      </w:r>
    </w:p>
  </w:comment>
  <w:comment w:id="131" w:author="Autor" w:date="2021-12-01T20:49:00Z" w:initials="">
    <w:p w14:paraId="000003B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Artículo de revista exclusivamente en línea. Recortar enlaces largos con https://bitly.com/</w:t>
      </w:r>
    </w:p>
  </w:comment>
  <w:comment w:id="132" w:author="Autor" w:date="2021-12-01T20:49:00Z" w:initials="">
    <w:p w14:paraId="000003CD"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Película, documental, serie, programa de TV</w:t>
      </w:r>
    </w:p>
  </w:comment>
  <w:comment w:id="133" w:author="Autor" w:date="2021-12-01T20:49:00Z" w:initials="">
    <w:p w14:paraId="000003C8"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Norma</w:t>
      </w:r>
    </w:p>
  </w:comment>
  <w:comment w:id="134" w:author="Autor" w:date="2021-12-01T20:49:00Z" w:initials="">
    <w:p w14:paraId="0000039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Software, programas de computación.</w:t>
      </w:r>
    </w:p>
  </w:comment>
  <w:comment w:id="135" w:author="Autor" w:date="2021-12-01T20:49:00Z" w:initials="">
    <w:p w14:paraId="0000034C"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Página web sin año de publicación: s.f. (sin fecha). Recortar enlaces largos con https://bitly.com/</w:t>
      </w:r>
    </w:p>
  </w:comment>
  <w:comment w:id="136" w:author="Autor" w:date="2021-12-01T20:49:00Z" w:initials="">
    <w:p w14:paraId="0000037B"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Conferencia, ponencia, póster</w:t>
      </w:r>
    </w:p>
  </w:comment>
  <w:comment w:id="137" w:author="Autor" w:date="2021-12-01T20:49:00Z" w:initials="">
    <w:p w14:paraId="00000397"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Trabajos de grado, tesis, disertaciones</w:t>
      </w:r>
    </w:p>
  </w:comment>
  <w:comment w:id="139" w:author="Autor" w:date="2021-12-01T20:49:00Z" w:initials="">
    <w:p w14:paraId="00000371"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Incluye en la tabla de contenido solo el título Anexos, no incluyas Anexo 1, Anexo 2, Anexo 3, etc.</w:t>
      </w:r>
    </w:p>
    <w:p w14:paraId="00000372"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73"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Recuerda eliminar los comentarios; después de leerlos todos, puedes eliminarlos masivamente, así:</w:t>
      </w:r>
    </w:p>
    <w:p w14:paraId="00000374" w14:textId="77777777" w:rsidR="000465CB" w:rsidRDefault="000465CB">
      <w:pPr>
        <w:widowControl w:val="0"/>
        <w:pBdr>
          <w:top w:val="nil"/>
          <w:left w:val="nil"/>
          <w:bottom w:val="nil"/>
          <w:right w:val="nil"/>
          <w:between w:val="nil"/>
        </w:pBdr>
        <w:spacing w:line="240" w:lineRule="auto"/>
        <w:jc w:val="left"/>
        <w:rPr>
          <w:rFonts w:ascii="Arial" w:eastAsia="Arial" w:hAnsi="Arial" w:cs="Arial"/>
          <w:color w:val="000000"/>
          <w:sz w:val="22"/>
          <w:szCs w:val="22"/>
        </w:rPr>
      </w:pPr>
    </w:p>
    <w:p w14:paraId="00000375"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Ubica el cursor en este último comentario &gt; Revisar &gt; Eliminar &gt; Eliminar todos los comentarios del documento</w:t>
      </w:r>
    </w:p>
  </w:comment>
  <w:comment w:id="146" w:author="Autor" w:date="2021-12-01T20:49:00Z" w:initials="">
    <w:p w14:paraId="00000360" w14:textId="77777777" w:rsidR="000465CB"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Si una tabla contiene muchos datos, se recomienda configurarla en página horizontal.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CE" w15:done="0"/>
  <w15:commentEx w15:paraId="000003B5" w15:done="0"/>
  <w15:commentEx w15:paraId="0000035C" w15:done="0"/>
  <w15:commentEx w15:paraId="0000038B" w15:done="0"/>
  <w15:commentEx w15:paraId="000003CC" w15:done="0"/>
  <w15:commentEx w15:paraId="000003A8" w15:done="0"/>
  <w15:commentEx w15:paraId="00000391" w15:done="0"/>
  <w15:commentEx w15:paraId="00000332" w15:done="0"/>
  <w15:commentEx w15:paraId="000003D2" w15:done="0"/>
  <w15:commentEx w15:paraId="000003A7" w15:done="0"/>
  <w15:commentEx w15:paraId="000003B1" w15:done="0"/>
  <w15:commentEx w15:paraId="0000032F" w15:done="0"/>
  <w15:commentEx w15:paraId="00000348" w15:done="0"/>
  <w15:commentEx w15:paraId="00000378" w15:done="0"/>
  <w15:commentEx w15:paraId="0000034D" w15:done="0"/>
  <w15:commentEx w15:paraId="0000038A" w15:done="0"/>
  <w15:commentEx w15:paraId="00000396" w15:done="0"/>
  <w15:commentEx w15:paraId="000003BA" w15:done="0"/>
  <w15:commentEx w15:paraId="000003CB" w15:done="0"/>
  <w15:commentEx w15:paraId="0000034B" w15:done="0"/>
  <w15:commentEx w15:paraId="00000370" w15:done="0"/>
  <w15:commentEx w15:paraId="0000036C" w15:done="0"/>
  <w15:commentEx w15:paraId="0000036F" w15:done="0"/>
  <w15:commentEx w15:paraId="000003B4" w15:done="0"/>
  <w15:commentEx w15:paraId="000003A3" w15:done="0"/>
  <w15:commentEx w15:paraId="0000035B" w15:done="0"/>
  <w15:commentEx w15:paraId="00000353" w15:done="0"/>
  <w15:commentEx w15:paraId="0000033F" w15:done="0"/>
  <w15:commentEx w15:paraId="0000032A" w15:done="0"/>
  <w15:commentEx w15:paraId="000003AC" w15:done="0"/>
  <w15:commentEx w15:paraId="00000389" w15:done="0"/>
  <w15:commentEx w15:paraId="79F502AF" w15:done="0"/>
  <w15:commentEx w15:paraId="51DED24A" w15:done="0"/>
  <w15:commentEx w15:paraId="6682DE5B" w15:done="0"/>
  <w15:commentEx w15:paraId="4BE199A4" w15:done="0"/>
  <w15:commentEx w15:paraId="5BBB8948" w15:done="0"/>
  <w15:commentEx w15:paraId="4E996B75" w15:done="0"/>
  <w15:commentEx w15:paraId="7B5D08D2" w15:done="0"/>
  <w15:commentEx w15:paraId="00000325" w15:done="0"/>
  <w15:commentEx w15:paraId="0000037A" w15:done="0"/>
  <w15:commentEx w15:paraId="00000386" w15:done="0"/>
  <w15:commentEx w15:paraId="0000035A" w15:done="0"/>
  <w15:commentEx w15:paraId="00000379" w15:done="0"/>
  <w15:commentEx w15:paraId="00000356" w15:done="0"/>
  <w15:commentEx w15:paraId="000003CF" w15:done="0"/>
  <w15:commentEx w15:paraId="00000395" w15:done="0"/>
  <w15:commentEx w15:paraId="00000359" w15:done="0"/>
  <w15:commentEx w15:paraId="00000394" w15:done="0"/>
  <w15:commentEx w15:paraId="0000033B" w15:done="0"/>
  <w15:commentEx w15:paraId="000003A2" w15:done="0"/>
  <w15:commentEx w15:paraId="000003B9" w15:done="0"/>
  <w15:commentEx w15:paraId="0000035F" w15:done="0"/>
  <w15:commentEx w15:paraId="000003C5" w15:done="0"/>
  <w15:commentEx w15:paraId="00000352" w15:done="0"/>
  <w15:commentEx w15:paraId="00000390" w15:done="0"/>
  <w15:commentEx w15:paraId="00000361" w15:done="0"/>
  <w15:commentEx w15:paraId="00000326" w15:done="0"/>
  <w15:commentEx w15:paraId="000003BB" w15:done="0"/>
  <w15:commentEx w15:paraId="000003C6" w15:done="0"/>
  <w15:commentEx w15:paraId="000003A4" w15:done="0"/>
  <w15:commentEx w15:paraId="000003C7" w15:done="0"/>
  <w15:commentEx w15:paraId="00000392" w15:done="0"/>
  <w15:commentEx w15:paraId="000003BC" w15:done="0"/>
  <w15:commentEx w15:paraId="000003CD" w15:done="0"/>
  <w15:commentEx w15:paraId="000003C8" w15:done="0"/>
  <w15:commentEx w15:paraId="00000393" w15:done="0"/>
  <w15:commentEx w15:paraId="0000034C" w15:done="0"/>
  <w15:commentEx w15:paraId="0000037B" w15:done="0"/>
  <w15:commentEx w15:paraId="00000397" w15:done="0"/>
  <w15:commentEx w15:paraId="00000375" w15:done="0"/>
  <w15:commentEx w15:paraId="000003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19DCF" w16cex:dateUtc="2023-06-24T21:52:00Z"/>
  <w16cex:commentExtensible w16cex:durableId="28419FAC" w16cex:dateUtc="2023-06-24T22:00:00Z"/>
  <w16cex:commentExtensible w16cex:durableId="2841A214" w16cex:dateUtc="2023-06-24T22:10:00Z"/>
  <w16cex:commentExtensible w16cex:durableId="2841A548" w16cex:dateUtc="2023-06-24T22:24:00Z"/>
  <w16cex:commentExtensible w16cex:durableId="2841A83A" w16cex:dateUtc="2023-06-24T22:36:00Z"/>
  <w16cex:commentExtensible w16cex:durableId="2841AAD4" w16cex:dateUtc="2023-06-24T22:48:00Z"/>
  <w16cex:commentExtensible w16cex:durableId="2841ACE9" w16cex:dateUtc="2023-06-24T2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CE" w16cid:durableId="28419634"/>
  <w16cid:commentId w16cid:paraId="000003B5" w16cid:durableId="28419633"/>
  <w16cid:commentId w16cid:paraId="0000035C" w16cid:durableId="28419632"/>
  <w16cid:commentId w16cid:paraId="0000038B" w16cid:durableId="28419631"/>
  <w16cid:commentId w16cid:paraId="000003CC" w16cid:durableId="28419630"/>
  <w16cid:commentId w16cid:paraId="000003A8" w16cid:durableId="2841962F"/>
  <w16cid:commentId w16cid:paraId="00000391" w16cid:durableId="2841962E"/>
  <w16cid:commentId w16cid:paraId="00000332" w16cid:durableId="2841962D"/>
  <w16cid:commentId w16cid:paraId="000003D2" w16cid:durableId="2841962C"/>
  <w16cid:commentId w16cid:paraId="000003A7" w16cid:durableId="2841962B"/>
  <w16cid:commentId w16cid:paraId="000003B1" w16cid:durableId="2841962A"/>
  <w16cid:commentId w16cid:paraId="0000032F" w16cid:durableId="28419629"/>
  <w16cid:commentId w16cid:paraId="00000348" w16cid:durableId="28419628"/>
  <w16cid:commentId w16cid:paraId="00000378" w16cid:durableId="28419627"/>
  <w16cid:commentId w16cid:paraId="0000034D" w16cid:durableId="28419626"/>
  <w16cid:commentId w16cid:paraId="0000038A" w16cid:durableId="28419625"/>
  <w16cid:commentId w16cid:paraId="00000396" w16cid:durableId="28419624"/>
  <w16cid:commentId w16cid:paraId="000003BA" w16cid:durableId="28419623"/>
  <w16cid:commentId w16cid:paraId="000003CB" w16cid:durableId="28419622"/>
  <w16cid:commentId w16cid:paraId="0000034B" w16cid:durableId="28419621"/>
  <w16cid:commentId w16cid:paraId="00000370" w16cid:durableId="28419620"/>
  <w16cid:commentId w16cid:paraId="0000036C" w16cid:durableId="2841961F"/>
  <w16cid:commentId w16cid:paraId="0000036F" w16cid:durableId="2841961E"/>
  <w16cid:commentId w16cid:paraId="000003B4" w16cid:durableId="2841961D"/>
  <w16cid:commentId w16cid:paraId="000003A3" w16cid:durableId="2841961C"/>
  <w16cid:commentId w16cid:paraId="0000035B" w16cid:durableId="2841961B"/>
  <w16cid:commentId w16cid:paraId="00000353" w16cid:durableId="2841961A"/>
  <w16cid:commentId w16cid:paraId="0000033F" w16cid:durableId="28419619"/>
  <w16cid:commentId w16cid:paraId="0000032A" w16cid:durableId="28419618"/>
  <w16cid:commentId w16cid:paraId="000003AC" w16cid:durableId="28419617"/>
  <w16cid:commentId w16cid:paraId="00000389" w16cid:durableId="28419616"/>
  <w16cid:commentId w16cid:paraId="79F502AF" w16cid:durableId="28419DCF"/>
  <w16cid:commentId w16cid:paraId="51DED24A" w16cid:durableId="28419FAC"/>
  <w16cid:commentId w16cid:paraId="6682DE5B" w16cid:durableId="2841A214"/>
  <w16cid:commentId w16cid:paraId="4BE199A4" w16cid:durableId="2841A548"/>
  <w16cid:commentId w16cid:paraId="5BBB8948" w16cid:durableId="2841A83A"/>
  <w16cid:commentId w16cid:paraId="4E996B75" w16cid:durableId="2841AAD4"/>
  <w16cid:commentId w16cid:paraId="7B5D08D2" w16cid:durableId="2841ACE9"/>
  <w16cid:commentId w16cid:paraId="00000325" w16cid:durableId="28419615"/>
  <w16cid:commentId w16cid:paraId="0000037A" w16cid:durableId="28419614"/>
  <w16cid:commentId w16cid:paraId="00000386" w16cid:durableId="28419613"/>
  <w16cid:commentId w16cid:paraId="0000035A" w16cid:durableId="28419612"/>
  <w16cid:commentId w16cid:paraId="00000379" w16cid:durableId="28419611"/>
  <w16cid:commentId w16cid:paraId="00000356" w16cid:durableId="28419610"/>
  <w16cid:commentId w16cid:paraId="000003CF" w16cid:durableId="2841960F"/>
  <w16cid:commentId w16cid:paraId="00000395" w16cid:durableId="2841960E"/>
  <w16cid:commentId w16cid:paraId="00000359" w16cid:durableId="2841960D"/>
  <w16cid:commentId w16cid:paraId="00000394" w16cid:durableId="2841960C"/>
  <w16cid:commentId w16cid:paraId="0000033B" w16cid:durableId="2841960B"/>
  <w16cid:commentId w16cid:paraId="000003A2" w16cid:durableId="2841960A"/>
  <w16cid:commentId w16cid:paraId="000003B9" w16cid:durableId="28419609"/>
  <w16cid:commentId w16cid:paraId="0000035F" w16cid:durableId="28419608"/>
  <w16cid:commentId w16cid:paraId="000003C5" w16cid:durableId="28419607"/>
  <w16cid:commentId w16cid:paraId="00000352" w16cid:durableId="28419606"/>
  <w16cid:commentId w16cid:paraId="00000390" w16cid:durableId="28419605"/>
  <w16cid:commentId w16cid:paraId="00000361" w16cid:durableId="28419604"/>
  <w16cid:commentId w16cid:paraId="00000326" w16cid:durableId="28419603"/>
  <w16cid:commentId w16cid:paraId="000003BB" w16cid:durableId="28419602"/>
  <w16cid:commentId w16cid:paraId="000003C6" w16cid:durableId="28419601"/>
  <w16cid:commentId w16cid:paraId="000003A4" w16cid:durableId="28419600"/>
  <w16cid:commentId w16cid:paraId="000003C7" w16cid:durableId="284195FF"/>
  <w16cid:commentId w16cid:paraId="00000392" w16cid:durableId="284195FE"/>
  <w16cid:commentId w16cid:paraId="000003BC" w16cid:durableId="284195FD"/>
  <w16cid:commentId w16cid:paraId="000003CD" w16cid:durableId="284195FC"/>
  <w16cid:commentId w16cid:paraId="000003C8" w16cid:durableId="284195FB"/>
  <w16cid:commentId w16cid:paraId="00000393" w16cid:durableId="284195FA"/>
  <w16cid:commentId w16cid:paraId="0000034C" w16cid:durableId="284195F9"/>
  <w16cid:commentId w16cid:paraId="0000037B" w16cid:durableId="284195F8"/>
  <w16cid:commentId w16cid:paraId="00000397" w16cid:durableId="284195F7"/>
  <w16cid:commentId w16cid:paraId="00000375" w16cid:durableId="284195F6"/>
  <w16cid:commentId w16cid:paraId="00000360" w16cid:durableId="284195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1C043" w14:textId="77777777" w:rsidR="00C26533" w:rsidRDefault="00C26533">
      <w:pPr>
        <w:spacing w:line="240" w:lineRule="auto"/>
      </w:pPr>
      <w:r>
        <w:separator/>
      </w:r>
    </w:p>
  </w:endnote>
  <w:endnote w:type="continuationSeparator" w:id="0">
    <w:p w14:paraId="2F636A75" w14:textId="77777777" w:rsidR="00C26533" w:rsidRDefault="00C26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16413" w14:textId="77777777" w:rsidR="00C26533" w:rsidRDefault="00C26533">
      <w:pPr>
        <w:spacing w:line="240" w:lineRule="auto"/>
      </w:pPr>
      <w:r>
        <w:separator/>
      </w:r>
    </w:p>
  </w:footnote>
  <w:footnote w:type="continuationSeparator" w:id="0">
    <w:p w14:paraId="207029D7" w14:textId="77777777" w:rsidR="00C26533" w:rsidRDefault="00C26533">
      <w:pPr>
        <w:spacing w:line="240" w:lineRule="auto"/>
      </w:pPr>
      <w:r>
        <w:continuationSeparator/>
      </w:r>
    </w:p>
  </w:footnote>
  <w:footnote w:id="1">
    <w:p w14:paraId="00000321" w14:textId="77777777" w:rsidR="000465CB" w:rsidRDefault="00000000">
      <w:pPr>
        <w:pBdr>
          <w:top w:val="nil"/>
          <w:left w:val="nil"/>
          <w:bottom w:val="nil"/>
          <w:right w:val="nil"/>
          <w:between w:val="nil"/>
        </w:pBdr>
        <w:spacing w:line="240" w:lineRule="auto"/>
        <w:ind w:firstLine="708"/>
        <w:rPr>
          <w:color w:val="000000"/>
          <w:sz w:val="20"/>
          <w:szCs w:val="20"/>
        </w:rPr>
      </w:pPr>
      <w:r>
        <w:rPr>
          <w:vertAlign w:val="superscript"/>
        </w:rPr>
        <w:footnoteRef/>
      </w:r>
      <w:r>
        <w:rPr>
          <w:color w:val="000000"/>
          <w:sz w:val="20"/>
          <w:szCs w:val="20"/>
        </w:rPr>
        <w:t xml:space="preserve"> No utilices los pies de página para citas bibliográficas. Los pies de página se utilizan para complementar información del texto, procura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2" w14:textId="4051B4CA" w:rsidR="000465CB" w:rsidRDefault="00000000">
    <w:pPr>
      <w:pBdr>
        <w:top w:val="nil"/>
        <w:left w:val="nil"/>
        <w:bottom w:val="nil"/>
        <w:right w:val="nil"/>
        <w:between w:val="nil"/>
      </w:pBdr>
      <w:tabs>
        <w:tab w:val="center" w:pos="4419"/>
        <w:tab w:val="right" w:pos="8838"/>
      </w:tabs>
      <w:spacing w:line="240" w:lineRule="auto"/>
      <w:jc w:val="left"/>
      <w:rPr>
        <w:color w:val="000000"/>
        <w:sz w:val="20"/>
        <w:szCs w:val="20"/>
      </w:rPr>
    </w:pPr>
    <w:r>
      <w:rPr>
        <w:color w:val="000000"/>
        <w:sz w:val="20"/>
        <w:szCs w:val="20"/>
      </w:rPr>
      <w:t xml:space="preserve">TÍTULO Y SUBTÍTULO DEL INFORME FINAL </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FB6435">
      <w:rPr>
        <w:noProof/>
        <w:color w:val="000000"/>
        <w:sz w:val="20"/>
        <w:szCs w:val="20"/>
      </w:rPr>
      <w:t>9</w:t>
    </w:r>
    <w:r>
      <w:rPr>
        <w:color w:val="000000"/>
        <w:sz w:val="20"/>
        <w:szCs w:val="20"/>
      </w:rPr>
      <w:fldChar w:fldCharType="end"/>
    </w:r>
  </w:p>
  <w:p w14:paraId="00000323" w14:textId="77777777" w:rsidR="000465CB" w:rsidRDefault="00000000">
    <w:pPr>
      <w:pBdr>
        <w:top w:val="nil"/>
        <w:left w:val="nil"/>
        <w:bottom w:val="nil"/>
        <w:right w:val="nil"/>
        <w:between w:val="nil"/>
      </w:pBdr>
      <w:tabs>
        <w:tab w:val="center" w:pos="4419"/>
        <w:tab w:val="right" w:pos="8838"/>
      </w:tabs>
      <w:spacing w:line="240" w:lineRule="auto"/>
      <w:jc w:val="left"/>
      <w:rPr>
        <w:color w:val="000000"/>
        <w:sz w:val="20"/>
        <w:szCs w:val="20"/>
      </w:rPr>
    </w:pPr>
    <w:r>
      <w:pict w14:anchorId="59A77E45">
        <v:rect id="_x0000_i1033" style="width:0;height:1.5pt" o:hralign="center" o:hrstd="t" o:hr="t" fillcolor="#a0a0a0" stroked="f"/>
      </w:pict>
    </w:r>
  </w:p>
  <w:p w14:paraId="00000324" w14:textId="77777777" w:rsidR="000465CB" w:rsidRDefault="000465C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67705"/>
    <w:multiLevelType w:val="multilevel"/>
    <w:tmpl w:val="B28E5F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DA6754"/>
    <w:multiLevelType w:val="multilevel"/>
    <w:tmpl w:val="B48C1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BBB26A7"/>
    <w:multiLevelType w:val="multilevel"/>
    <w:tmpl w:val="3224DC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A992472"/>
    <w:multiLevelType w:val="multilevel"/>
    <w:tmpl w:val="AE2A2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7FD5182"/>
    <w:multiLevelType w:val="multilevel"/>
    <w:tmpl w:val="3F3A0892"/>
    <w:lvl w:ilvl="0">
      <w:start w:val="1"/>
      <w:numFmt w:val="decimal"/>
      <w:lvlText w:val="%1."/>
      <w:lvlJc w:val="left"/>
      <w:pPr>
        <w:ind w:left="720" w:hanging="360"/>
      </w:pPr>
      <w:rPr>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AF41C4"/>
    <w:multiLevelType w:val="hybridMultilevel"/>
    <w:tmpl w:val="84460AE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71AC12AA"/>
    <w:multiLevelType w:val="multilevel"/>
    <w:tmpl w:val="74E62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2004FC"/>
    <w:multiLevelType w:val="multilevel"/>
    <w:tmpl w:val="E43093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F1933CE"/>
    <w:multiLevelType w:val="multilevel"/>
    <w:tmpl w:val="48E4DD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82490795">
    <w:abstractNumId w:val="3"/>
  </w:num>
  <w:num w:numId="2" w16cid:durableId="833959369">
    <w:abstractNumId w:val="0"/>
  </w:num>
  <w:num w:numId="3" w16cid:durableId="73825769">
    <w:abstractNumId w:val="6"/>
  </w:num>
  <w:num w:numId="4" w16cid:durableId="1256355043">
    <w:abstractNumId w:val="8"/>
  </w:num>
  <w:num w:numId="5" w16cid:durableId="1347751339">
    <w:abstractNumId w:val="4"/>
  </w:num>
  <w:num w:numId="6" w16cid:durableId="2041390069">
    <w:abstractNumId w:val="1"/>
  </w:num>
  <w:num w:numId="7" w16cid:durableId="1593126893">
    <w:abstractNumId w:val="2"/>
  </w:num>
  <w:num w:numId="8" w16cid:durableId="225383474">
    <w:abstractNumId w:val="7"/>
  </w:num>
  <w:num w:numId="9" w16cid:durableId="55385837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Parra">
    <w15:presenceInfo w15:providerId="Windows Live" w15:userId="83f60ab5e622f4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5CB"/>
    <w:rsid w:val="000465CB"/>
    <w:rsid w:val="003154B1"/>
    <w:rsid w:val="00397E46"/>
    <w:rsid w:val="008476EC"/>
    <w:rsid w:val="00885E10"/>
    <w:rsid w:val="008A7168"/>
    <w:rsid w:val="00991289"/>
    <w:rsid w:val="00A642A0"/>
    <w:rsid w:val="00B47A2A"/>
    <w:rsid w:val="00C179E1"/>
    <w:rsid w:val="00C26533"/>
    <w:rsid w:val="00CC3203"/>
    <w:rsid w:val="00E047E1"/>
    <w:rsid w:val="00E53BC6"/>
    <w:rsid w:val="00F340ED"/>
    <w:rsid w:val="00FB64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18FAA"/>
  <w15:docId w15:val="{4D96C596-F6A0-4BFC-B94B-D66A677DE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1A5143"/>
    <w:pPr>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customStyle="1" w:styleId="Mencinsinresolver1">
    <w:name w:val="Mención sin resolver1"/>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table" w:customStyle="1" w:styleId="a">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character" w:styleId="Mencinsinresolver">
    <w:name w:val="Unresolved Mention"/>
    <w:basedOn w:val="Fuentedeprrafopredeter"/>
    <w:uiPriority w:val="99"/>
    <w:semiHidden/>
    <w:unhideWhenUsed/>
    <w:rsid w:val="00CC3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www.mathworks.com/discovery/machine-learning.html#:~:text=Machine%20Learning%20is%20an%20AI,predetermined%20equation%20as%20a%20mode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microsoft.com/office/2018/08/relationships/commentsExtensible" Target="commentsExtensible.xml"/><Relationship Id="rId26" Type="http://schemas.openxmlformats.org/officeDocument/2006/relationships/hyperlink" Target="https://bit.ly/3wx9U0E" TargetMode="External"/><Relationship Id="rId39" Type="http://schemas.openxmlformats.org/officeDocument/2006/relationships/image" Target="media/image14.png"/><Relationship Id="rId21" Type="http://schemas.openxmlformats.org/officeDocument/2006/relationships/hyperlink" Target="https://www.mendeley.com/join/" TargetMode="External"/><Relationship Id="rId34" Type="http://schemas.openxmlformats.org/officeDocument/2006/relationships/hyperlink" Target="https://bit.ly/3t6dcG9" TargetMode="External"/><Relationship Id="rId42" Type="http://schemas.openxmlformats.org/officeDocument/2006/relationships/image" Target="media/image16.png"/><Relationship Id="rId47" Type="http://schemas.openxmlformats.org/officeDocument/2006/relationships/image" Target="media/image23.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bit.ly/3fS0GWC" TargetMode="External"/><Relationship Id="rId41" Type="http://schemas.openxmlformats.org/officeDocument/2006/relationships/image" Target="media/image15.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s://bit.ly/3mYU5eH" TargetMode="External"/><Relationship Id="rId37" Type="http://schemas.openxmlformats.org/officeDocument/2006/relationships/image" Target="media/image12.png"/><Relationship Id="rId40" Type="http://schemas.openxmlformats.org/officeDocument/2006/relationships/hyperlink" Target="https://www.legalbluebook.com/"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hyperlink" Target="https://bit.ly/2Q0sc9P" TargetMode="External"/><Relationship Id="rId36" Type="http://schemas.openxmlformats.org/officeDocument/2006/relationships/image" Target="media/image11.png"/><Relationship Id="rId49" Type="http://schemas.openxmlformats.org/officeDocument/2006/relationships/image" Target="media/image100.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s://bit.ly/3uwljMt" TargetMode="External"/><Relationship Id="rId44" Type="http://schemas.openxmlformats.org/officeDocument/2006/relationships/image" Target="media/image18.png"/><Relationship Id="rId52" Type="http://schemas.openxmlformats.org/officeDocument/2006/relationships/image" Target="media/image24.png"/><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bit.ly/35BPtVo" TargetMode="External"/><Relationship Id="rId27" Type="http://schemas.openxmlformats.org/officeDocument/2006/relationships/hyperlink" Target="https://bit.ly/3fOWbfB" TargetMode="External"/><Relationship Id="rId30" Type="http://schemas.openxmlformats.org/officeDocument/2006/relationships/hyperlink" Target="https://bit.ly/2PGnVIy"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hyperlink" Target="http://bibliotecadigital.udea.edu.co" TargetMode="External"/><Relationship Id="rId33" Type="http://schemas.openxmlformats.org/officeDocument/2006/relationships/hyperlink" Target="https://bit.ly/2R629hP"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BPcnQrdZmN5cO2Y5kRlRhXyjkA==">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D1DF51-DA34-4C7A-8168-90EC53137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43</Pages>
  <Words>6357</Words>
  <Characters>34968</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Andrés Parra</cp:lastModifiedBy>
  <cp:revision>8</cp:revision>
  <dcterms:created xsi:type="dcterms:W3CDTF">2021-11-12T18:57:00Z</dcterms:created>
  <dcterms:modified xsi:type="dcterms:W3CDTF">2023-06-24T23:02:00Z</dcterms:modified>
</cp:coreProperties>
</file>