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D08F9" w14:textId="36ABA478" w:rsidR="00CE60AC" w:rsidRDefault="00CE60AC" w:rsidP="00CE60AC">
      <w:r w:rsidRPr="00CE60AC">
        <w:t>¿Cuál de estas frases describe mejor el momento actual de nuestra estrategia organizacional?</w:t>
      </w:r>
    </w:p>
    <w:p w14:paraId="2F076069" w14:textId="335DD10A" w:rsidR="00CE60AC" w:rsidRDefault="00CE60AC" w:rsidP="00CE60AC">
      <w:pPr>
        <w:pStyle w:val="Prrafodelista"/>
        <w:numPr>
          <w:ilvl w:val="0"/>
          <w:numId w:val="2"/>
        </w:numPr>
      </w:pPr>
      <w:r w:rsidRPr="00CE60AC">
        <w:t>Vamos alineados y con buena tracción</w:t>
      </w:r>
    </w:p>
    <w:p w14:paraId="16DBF3F6" w14:textId="6E62105D" w:rsidR="00CE60AC" w:rsidRDefault="00CE60AC" w:rsidP="00CE60AC">
      <w:pPr>
        <w:pStyle w:val="Prrafodelista"/>
        <w:numPr>
          <w:ilvl w:val="0"/>
          <w:numId w:val="2"/>
        </w:numPr>
      </w:pPr>
      <w:r w:rsidRPr="00CE60AC">
        <w:t>Estamos avanzando, pero con descoordinación entre áreas</w:t>
      </w:r>
    </w:p>
    <w:p w14:paraId="6BAD7C83" w14:textId="4C3BA481" w:rsidR="00CE60AC" w:rsidRDefault="00CE60AC" w:rsidP="00CE60AC">
      <w:pPr>
        <w:pStyle w:val="Prrafodelista"/>
        <w:numPr>
          <w:ilvl w:val="0"/>
          <w:numId w:val="2"/>
        </w:numPr>
      </w:pPr>
      <w:r w:rsidRPr="00CE60AC">
        <w:t>La estrategia está clara, pero falta ejecución</w:t>
      </w:r>
    </w:p>
    <w:p w14:paraId="1932C733" w14:textId="7E7A7549" w:rsidR="00CE60AC" w:rsidRDefault="00CE60AC" w:rsidP="00CE60AC">
      <w:pPr>
        <w:pStyle w:val="Prrafodelista"/>
        <w:numPr>
          <w:ilvl w:val="0"/>
          <w:numId w:val="2"/>
        </w:numPr>
      </w:pPr>
      <w:r w:rsidRPr="00CE60AC">
        <w:t>Hay esfuerzos aislados y poco enfoque común</w:t>
      </w:r>
    </w:p>
    <w:p w14:paraId="00A10E38" w14:textId="540C459B" w:rsidR="00CE60AC" w:rsidRDefault="00CE60AC" w:rsidP="00CE60AC">
      <w:pPr>
        <w:pStyle w:val="Prrafodelista"/>
        <w:numPr>
          <w:ilvl w:val="0"/>
          <w:numId w:val="2"/>
        </w:numPr>
      </w:pPr>
      <w:r w:rsidRPr="00CE60AC">
        <w:t>No está claro hacia dónde vamos</w:t>
      </w:r>
    </w:p>
    <w:p w14:paraId="73744D43" w14:textId="19A9373F" w:rsidR="00CE60AC" w:rsidRDefault="00CE60AC" w:rsidP="00CE60AC">
      <w:pPr>
        <w:pStyle w:val="Prrafodelista"/>
        <w:numPr>
          <w:ilvl w:val="0"/>
          <w:numId w:val="2"/>
        </w:numPr>
      </w:pPr>
      <w:r w:rsidRPr="00CE60AC">
        <w:t>Estamos reaccionando más que ejecutando estratégicamente</w:t>
      </w:r>
    </w:p>
    <w:p w14:paraId="6B851879" w14:textId="3B5CAEBC" w:rsidR="00CE60AC" w:rsidRPr="00CE60AC" w:rsidRDefault="00CE60AC" w:rsidP="00CE60AC">
      <w:pPr>
        <w:pStyle w:val="Prrafodelista"/>
        <w:numPr>
          <w:ilvl w:val="0"/>
          <w:numId w:val="2"/>
        </w:numPr>
      </w:pPr>
      <w:r w:rsidRPr="00CE60AC">
        <w:t xml:space="preserve">Necesitamos una reconexión como equipo </w:t>
      </w:r>
      <w:r>
        <w:t>de líderes</w:t>
      </w:r>
    </w:p>
    <w:sectPr w:rsidR="00CE60AC" w:rsidRPr="00CE60AC" w:rsidSect="00A20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52421"/>
    <w:multiLevelType w:val="multilevel"/>
    <w:tmpl w:val="7B54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27539A"/>
    <w:multiLevelType w:val="hybridMultilevel"/>
    <w:tmpl w:val="F62EEE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870444">
    <w:abstractNumId w:val="0"/>
  </w:num>
  <w:num w:numId="2" w16cid:durableId="1833527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AC"/>
    <w:rsid w:val="00233A7B"/>
    <w:rsid w:val="00580C88"/>
    <w:rsid w:val="00585598"/>
    <w:rsid w:val="005A4A90"/>
    <w:rsid w:val="00A206E7"/>
    <w:rsid w:val="00A4641D"/>
    <w:rsid w:val="00BF5EAA"/>
    <w:rsid w:val="00CE60AC"/>
    <w:rsid w:val="00D9381A"/>
    <w:rsid w:val="00EC1C4F"/>
    <w:rsid w:val="00ED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4736B1"/>
  <w15:chartTrackingRefBased/>
  <w15:docId w15:val="{BDAB78A4-9DDC-45C7-8CC5-59FD393A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6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6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60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6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60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6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6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6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6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D049D"/>
    <w:pPr>
      <w:spacing w:before="120" w:after="200" w:line="240" w:lineRule="auto"/>
      <w:contextualSpacing/>
      <w:jc w:val="center"/>
    </w:pPr>
    <w:rPr>
      <w:rFonts w:eastAsiaTheme="majorEastAsia" w:cstheme="majorBidi"/>
      <w:b/>
      <w:color w:val="44546A" w:themeColor="text2"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049D"/>
    <w:rPr>
      <w:rFonts w:eastAsiaTheme="majorEastAsia" w:cstheme="majorBidi"/>
      <w:b/>
      <w:color w:val="44546A" w:themeColor="text2"/>
      <w:spacing w:val="-10"/>
      <w:kern w:val="28"/>
      <w:sz w:val="28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E60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6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60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60A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60A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60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60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60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60AC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ar"/>
    <w:uiPriority w:val="11"/>
    <w:qFormat/>
    <w:rsid w:val="00CE6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6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6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60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60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60A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60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60A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60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7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9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63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19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28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0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50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901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57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1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5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48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2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44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75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45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1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6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49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10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49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65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31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740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60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46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7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5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06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7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54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65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75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2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352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Elena Gomez Ramirez</dc:creator>
  <cp:keywords/>
  <dc:description/>
  <cp:lastModifiedBy>Martha Elena Gomez Ramirez</cp:lastModifiedBy>
  <cp:revision>1</cp:revision>
  <dcterms:created xsi:type="dcterms:W3CDTF">2025-07-23T18:38:00Z</dcterms:created>
  <dcterms:modified xsi:type="dcterms:W3CDTF">2025-07-23T18:44:00Z</dcterms:modified>
</cp:coreProperties>
</file>